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4BADBB" w14:textId="04870DF9" w:rsidR="0016012A" w:rsidRDefault="0016012A" w:rsidP="0016012A">
      <w:pPr>
        <w:jc w:val="center"/>
        <w:rPr>
          <w:rFonts w:ascii="Gill Sans MT" w:eastAsia="+mn-ea" w:hAnsi="Gill Sans MT" w:cs="+mn-cs"/>
          <w:color w:val="000000"/>
          <w:kern w:val="24"/>
          <w:sz w:val="28"/>
          <w:szCs w:val="28"/>
        </w:rPr>
      </w:pPr>
      <w:r>
        <w:rPr>
          <w:rFonts w:ascii="Gill Sans MT" w:eastAsia="+mn-ea" w:hAnsi="Gill Sans MT" w:cs="+mn-cs"/>
          <w:noProof/>
          <w:color w:val="000000"/>
          <w:kern w:val="24"/>
          <w:sz w:val="28"/>
          <w:szCs w:val="28"/>
        </w:rPr>
        <mc:AlternateContent>
          <mc:Choice Requires="wps">
            <w:drawing>
              <wp:anchor distT="0" distB="0" distL="114300" distR="114300" simplePos="0" relativeHeight="251658240" behindDoc="0" locked="0" layoutInCell="1" allowOverlap="1" wp14:anchorId="3C62D055" wp14:editId="3ECC6C8F">
                <wp:simplePos x="0" y="0"/>
                <wp:positionH relativeFrom="column">
                  <wp:posOffset>-129600</wp:posOffset>
                </wp:positionH>
                <wp:positionV relativeFrom="paragraph">
                  <wp:posOffset>4629600</wp:posOffset>
                </wp:positionV>
                <wp:extent cx="6134400" cy="1353600"/>
                <wp:effectExtent l="0" t="0" r="0" b="5715"/>
                <wp:wrapNone/>
                <wp:docPr id="2" name="Text Box 2"/>
                <wp:cNvGraphicFramePr/>
                <a:graphic xmlns:a="http://schemas.openxmlformats.org/drawingml/2006/main">
                  <a:graphicData uri="http://schemas.microsoft.com/office/word/2010/wordprocessingShape">
                    <wps:wsp>
                      <wps:cNvSpPr txBox="1"/>
                      <wps:spPr>
                        <a:xfrm>
                          <a:off x="0" y="0"/>
                          <a:ext cx="6134400" cy="1353600"/>
                        </a:xfrm>
                        <a:prstGeom prst="rect">
                          <a:avLst/>
                        </a:prstGeom>
                        <a:solidFill>
                          <a:schemeClr val="lt1"/>
                        </a:solidFill>
                        <a:ln w="6350">
                          <a:noFill/>
                        </a:ln>
                      </wps:spPr>
                      <wps:txbx>
                        <w:txbxContent>
                          <w:p w14:paraId="34BA7E2F" w14:textId="612F56DE" w:rsidR="00207889" w:rsidRPr="00A81FBE" w:rsidRDefault="00207889" w:rsidP="0016012A">
                            <w:pPr>
                              <w:jc w:val="center"/>
                              <w:rPr>
                                <w:sz w:val="36"/>
                                <w:szCs w:val="36"/>
                              </w:rPr>
                            </w:pPr>
                            <w:r w:rsidRPr="00A81FBE">
                              <w:rPr>
                                <w:sz w:val="36"/>
                                <w:szCs w:val="36"/>
                              </w:rPr>
                              <w:t>ACHIEVEMENT SCHOOLS</w:t>
                            </w:r>
                          </w:p>
                          <w:p w14:paraId="1778EC02" w14:textId="2F844E41" w:rsidR="00207889" w:rsidRPr="00A81FBE" w:rsidRDefault="00207889" w:rsidP="0016012A">
                            <w:pPr>
                              <w:jc w:val="center"/>
                              <w:rPr>
                                <w:sz w:val="36"/>
                                <w:szCs w:val="36"/>
                              </w:rPr>
                            </w:pPr>
                            <w:r w:rsidRPr="00A81FBE">
                              <w:rPr>
                                <w:sz w:val="36"/>
                                <w:szCs w:val="36"/>
                              </w:rPr>
                              <w:t>CONTINUOUS LEARNING PLAN</w:t>
                            </w:r>
                          </w:p>
                          <w:p w14:paraId="01BAD6C1" w14:textId="436A44CB" w:rsidR="00207889" w:rsidRPr="00A81FBE" w:rsidRDefault="00207889" w:rsidP="0016012A">
                            <w:pPr>
                              <w:jc w:val="center"/>
                              <w:rPr>
                                <w:sz w:val="36"/>
                                <w:szCs w:val="36"/>
                              </w:rPr>
                            </w:pPr>
                            <w:r w:rsidRPr="00A81FBE">
                              <w:rPr>
                                <w:sz w:val="36"/>
                                <w:szCs w:val="36"/>
                              </w:rPr>
                              <w:t>2020-2021 School Year</w:t>
                            </w:r>
                          </w:p>
                          <w:p w14:paraId="6BE5A567" w14:textId="77777777" w:rsidR="00207889" w:rsidRDefault="00207889" w:rsidP="0016012A">
                            <w:pPr>
                              <w:jc w:val="center"/>
                            </w:pPr>
                          </w:p>
                          <w:p w14:paraId="3C7384D8" w14:textId="77777777" w:rsidR="00207889" w:rsidRDefault="00207889" w:rsidP="0016012A">
                            <w:pPr>
                              <w:jc w:val="center"/>
                            </w:pPr>
                          </w:p>
                          <w:p w14:paraId="6DC01378" w14:textId="77777777" w:rsidR="00207889" w:rsidRDefault="00207889" w:rsidP="0016012A">
                            <w:pPr>
                              <w:jc w:val="center"/>
                            </w:pPr>
                          </w:p>
                          <w:p w14:paraId="4A2BD729" w14:textId="77777777" w:rsidR="00207889" w:rsidRDefault="00207889" w:rsidP="0016012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62D055" id="_x0000_t202" coordsize="21600,21600" o:spt="202" path="m,l,21600r21600,l21600,xe">
                <v:stroke joinstyle="miter"/>
                <v:path gradientshapeok="t" o:connecttype="rect"/>
              </v:shapetype>
              <v:shape id="Text Box 2" o:spid="_x0000_s1026" type="#_x0000_t202" style="position:absolute;left:0;text-align:left;margin-left:-10.2pt;margin-top:364.55pt;width:483pt;height:10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" fillcolor="white [3201]" stroked="f" strokeweight=".5pt">
                <v:textbox>
                  <w:txbxContent>
                    <w:p w14:paraId="34BA7E2F" w14:textId="612F56DE" w:rsidR="00207889" w:rsidRPr="00A81FBE" w:rsidRDefault="00207889" w:rsidP="0016012A">
                      <w:pPr>
                        <w:jc w:val="center"/>
                        <w:rPr>
                          <w:sz w:val="36"/>
                          <w:szCs w:val="36"/>
                        </w:rPr>
                      </w:pPr>
                      <w:r w:rsidRPr="00A81FBE">
                        <w:rPr>
                          <w:sz w:val="36"/>
                          <w:szCs w:val="36"/>
                        </w:rPr>
                        <w:t>ACHIEVEMENT SCHOOLS</w:t>
                      </w:r>
                    </w:p>
                    <w:p w14:paraId="1778EC02" w14:textId="2F844E41" w:rsidR="00207889" w:rsidRPr="00A81FBE" w:rsidRDefault="00207889" w:rsidP="0016012A">
                      <w:pPr>
                        <w:jc w:val="center"/>
                        <w:rPr>
                          <w:sz w:val="36"/>
                          <w:szCs w:val="36"/>
                        </w:rPr>
                      </w:pPr>
                      <w:r w:rsidRPr="00A81FBE">
                        <w:rPr>
                          <w:sz w:val="36"/>
                          <w:szCs w:val="36"/>
                        </w:rPr>
                        <w:t>CONTINUOUS LEARNING PLAN</w:t>
                      </w:r>
                    </w:p>
                    <w:p w14:paraId="01BAD6C1" w14:textId="436A44CB" w:rsidR="00207889" w:rsidRPr="00A81FBE" w:rsidRDefault="00207889" w:rsidP="0016012A">
                      <w:pPr>
                        <w:jc w:val="center"/>
                        <w:rPr>
                          <w:sz w:val="36"/>
                          <w:szCs w:val="36"/>
                        </w:rPr>
                      </w:pPr>
                      <w:r w:rsidRPr="00A81FBE">
                        <w:rPr>
                          <w:sz w:val="36"/>
                          <w:szCs w:val="36"/>
                        </w:rPr>
                        <w:t>2020-2021 School Year</w:t>
                      </w:r>
                    </w:p>
                    <w:p w14:paraId="6BE5A567" w14:textId="77777777" w:rsidR="00207889" w:rsidRDefault="00207889" w:rsidP="0016012A">
                      <w:pPr>
                        <w:jc w:val="center"/>
                      </w:pPr>
                    </w:p>
                    <w:p w14:paraId="3C7384D8" w14:textId="77777777" w:rsidR="00207889" w:rsidRDefault="00207889" w:rsidP="0016012A">
                      <w:pPr>
                        <w:jc w:val="center"/>
                      </w:pPr>
                    </w:p>
                    <w:p w14:paraId="6DC01378" w14:textId="77777777" w:rsidR="00207889" w:rsidRDefault="00207889" w:rsidP="0016012A">
                      <w:pPr>
                        <w:jc w:val="center"/>
                      </w:pPr>
                    </w:p>
                    <w:p w14:paraId="4A2BD729" w14:textId="77777777" w:rsidR="00207889" w:rsidRDefault="00207889" w:rsidP="0016012A">
                      <w:pPr>
                        <w:jc w:val="center"/>
                      </w:pPr>
                    </w:p>
                  </w:txbxContent>
                </v:textbox>
              </v:shape>
            </w:pict>
          </mc:Fallback>
        </mc:AlternateContent>
      </w:r>
      <w:r>
        <w:rPr>
          <w:rFonts w:ascii="Gill Sans MT" w:eastAsia="+mn-ea" w:hAnsi="Gill Sans MT" w:cs="+mn-cs"/>
          <w:noProof/>
          <w:color w:val="000000"/>
          <w:kern w:val="24"/>
          <w:sz w:val="28"/>
          <w:szCs w:val="28"/>
        </w:rPr>
        <w:drawing>
          <wp:inline distT="0" distB="0" distL="0" distR="0" wp14:anchorId="75705183" wp14:editId="70F3F983">
            <wp:extent cx="2973927" cy="2973927"/>
            <wp:effectExtent l="0" t="0" r="0" b="0"/>
            <wp:docPr id="1" name="Picture 1" descr="A picture containing me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meter&#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73927" cy="2973927"/>
                    </a:xfrm>
                    <a:prstGeom prst="rect">
                      <a:avLst/>
                    </a:prstGeom>
                  </pic:spPr>
                </pic:pic>
              </a:graphicData>
            </a:graphic>
          </wp:inline>
        </w:drawing>
      </w:r>
      <w:r>
        <w:rPr>
          <w:rFonts w:ascii="Gill Sans MT" w:eastAsia="+mn-ea" w:hAnsi="Gill Sans MT" w:cs="+mn-cs"/>
          <w:color w:val="000000"/>
          <w:kern w:val="24"/>
          <w:sz w:val="28"/>
          <w:szCs w:val="28"/>
        </w:rPr>
        <w:br w:type="page"/>
      </w:r>
    </w:p>
    <w:p w14:paraId="0DA6DE73" w14:textId="611131D2" w:rsidR="0016012A" w:rsidRDefault="005A194D" w:rsidP="00981737">
      <w:pPr>
        <w:spacing w:line="360" w:lineRule="auto"/>
        <w:rPr>
          <w:rFonts w:ascii="Times New Roman" w:eastAsia="+mn-ea" w:hAnsi="Times New Roman" w:cs="Times New Roman"/>
          <w:color w:val="000000"/>
          <w:kern w:val="24"/>
          <w:sz w:val="28"/>
          <w:szCs w:val="28"/>
        </w:rPr>
      </w:pPr>
      <w:r>
        <w:rPr>
          <w:rFonts w:ascii="Times New Roman" w:eastAsia="+mn-ea" w:hAnsi="Times New Roman" w:cs="Times New Roman"/>
          <w:color w:val="000000"/>
          <w:kern w:val="24"/>
          <w:sz w:val="28"/>
          <w:szCs w:val="28"/>
        </w:rPr>
        <w:lastRenderedPageBreak/>
        <w:t xml:space="preserve">The goal and focus of this Continuous Learning Plan </w:t>
      </w:r>
      <w:r w:rsidR="00B04EF8">
        <w:rPr>
          <w:rFonts w:ascii="Times New Roman" w:eastAsia="+mn-ea" w:hAnsi="Times New Roman" w:cs="Times New Roman"/>
          <w:color w:val="000000"/>
          <w:kern w:val="24"/>
          <w:sz w:val="28"/>
          <w:szCs w:val="28"/>
        </w:rPr>
        <w:t>are</w:t>
      </w:r>
      <w:r>
        <w:rPr>
          <w:rFonts w:ascii="Times New Roman" w:eastAsia="+mn-ea" w:hAnsi="Times New Roman" w:cs="Times New Roman"/>
          <w:color w:val="000000"/>
          <w:kern w:val="24"/>
          <w:sz w:val="28"/>
          <w:szCs w:val="28"/>
        </w:rPr>
        <w:t xml:space="preserve"> to </w:t>
      </w:r>
      <w:r w:rsidR="00981737">
        <w:rPr>
          <w:rFonts w:ascii="Times New Roman" w:eastAsia="+mn-ea" w:hAnsi="Times New Roman" w:cs="Times New Roman"/>
          <w:color w:val="000000"/>
          <w:kern w:val="24"/>
          <w:sz w:val="28"/>
          <w:szCs w:val="28"/>
        </w:rPr>
        <w:t xml:space="preserve">deliver effective education to all students and staff while ensuring the safety of </w:t>
      </w:r>
      <w:r>
        <w:rPr>
          <w:rFonts w:ascii="Times New Roman" w:eastAsia="+mn-ea" w:hAnsi="Times New Roman" w:cs="Times New Roman"/>
          <w:color w:val="000000"/>
          <w:kern w:val="24"/>
          <w:sz w:val="28"/>
          <w:szCs w:val="28"/>
        </w:rPr>
        <w:t xml:space="preserve">our students, staff and families in Frayser Corning, Georgian Hills and Whitney Achievement Elementary Schools (The Achievement Schools). </w:t>
      </w:r>
      <w:r w:rsidR="00981737">
        <w:rPr>
          <w:rFonts w:ascii="Times New Roman" w:eastAsia="+mn-ea" w:hAnsi="Times New Roman" w:cs="Times New Roman"/>
          <w:color w:val="000000"/>
          <w:kern w:val="24"/>
          <w:sz w:val="28"/>
          <w:szCs w:val="28"/>
        </w:rPr>
        <w:t xml:space="preserve">This plan provides information on three potential models for delivery of instruction as we are preparing for multiple scenarios to be equipped to meet student needs. We are prepared to provide effective instruction to all students in our schools. We will keep all families and our staff notified of current information as we prepare to educate our children in these unprecedented times. </w:t>
      </w:r>
    </w:p>
    <w:p w14:paraId="485D84EA" w14:textId="0F125D05" w:rsidR="00981737" w:rsidRDefault="004A797B" w:rsidP="00981737">
      <w:pPr>
        <w:spacing w:line="360" w:lineRule="auto"/>
        <w:rPr>
          <w:rFonts w:ascii="Times New Roman" w:eastAsia="+mn-ea" w:hAnsi="Times New Roman" w:cs="Times New Roman"/>
          <w:color w:val="000000"/>
          <w:kern w:val="24"/>
          <w:sz w:val="28"/>
          <w:szCs w:val="28"/>
        </w:rPr>
      </w:pPr>
      <w:r w:rsidRPr="004A797B">
        <w:rPr>
          <w:rFonts w:ascii="Times New Roman" w:eastAsia="+mn-ea" w:hAnsi="Times New Roman" w:cs="Times New Roman"/>
          <w:noProof/>
          <w:color w:val="000000"/>
          <w:kern w:val="24"/>
          <w:sz w:val="28"/>
          <w:szCs w:val="28"/>
        </w:rPr>
        <w:drawing>
          <wp:anchor distT="0" distB="0" distL="114300" distR="114300" simplePos="0" relativeHeight="251658241" behindDoc="1" locked="0" layoutInCell="1" allowOverlap="1" wp14:anchorId="564180DC" wp14:editId="35270ED1">
            <wp:simplePos x="0" y="0"/>
            <wp:positionH relativeFrom="column">
              <wp:posOffset>-50400</wp:posOffset>
            </wp:positionH>
            <wp:positionV relativeFrom="paragraph">
              <wp:posOffset>156305</wp:posOffset>
            </wp:positionV>
            <wp:extent cx="1519200" cy="1099719"/>
            <wp:effectExtent l="0" t="0" r="5080" b="5715"/>
            <wp:wrapNone/>
            <wp:docPr id="4" name="Picture 4" descr="A drawing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drawing of a perso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19200" cy="1099719"/>
                    </a:xfrm>
                    <a:prstGeom prst="rect">
                      <a:avLst/>
                    </a:prstGeom>
                  </pic:spPr>
                </pic:pic>
              </a:graphicData>
            </a:graphic>
            <wp14:sizeRelH relativeFrom="page">
              <wp14:pctWidth>0</wp14:pctWidth>
            </wp14:sizeRelH>
            <wp14:sizeRelV relativeFrom="page">
              <wp14:pctHeight>0</wp14:pctHeight>
            </wp14:sizeRelV>
          </wp:anchor>
        </w:drawing>
      </w:r>
      <w:r w:rsidR="00981737">
        <w:rPr>
          <w:rFonts w:ascii="Times New Roman" w:eastAsia="+mn-ea" w:hAnsi="Times New Roman" w:cs="Times New Roman"/>
          <w:color w:val="000000"/>
          <w:kern w:val="24"/>
          <w:sz w:val="28"/>
          <w:szCs w:val="28"/>
        </w:rPr>
        <w:t xml:space="preserve">All the best, </w:t>
      </w:r>
    </w:p>
    <w:p w14:paraId="53F1FE63" w14:textId="0F537092" w:rsidR="00981737" w:rsidRDefault="00981737" w:rsidP="00981737">
      <w:pPr>
        <w:spacing w:line="360" w:lineRule="auto"/>
        <w:rPr>
          <w:rFonts w:ascii="Times New Roman" w:eastAsia="+mn-ea" w:hAnsi="Times New Roman" w:cs="Times New Roman"/>
          <w:color w:val="000000"/>
          <w:kern w:val="24"/>
          <w:sz w:val="28"/>
          <w:szCs w:val="28"/>
        </w:rPr>
      </w:pPr>
    </w:p>
    <w:p w14:paraId="42A9FDCB" w14:textId="352D0B09" w:rsidR="00981737" w:rsidRDefault="00981737" w:rsidP="00981737">
      <w:pPr>
        <w:spacing w:after="0" w:line="240" w:lineRule="auto"/>
        <w:rPr>
          <w:rFonts w:ascii="Times New Roman" w:eastAsia="+mn-ea" w:hAnsi="Times New Roman" w:cs="Times New Roman"/>
          <w:color w:val="000000"/>
          <w:kern w:val="24"/>
          <w:sz w:val="28"/>
          <w:szCs w:val="28"/>
        </w:rPr>
      </w:pPr>
      <w:r>
        <w:rPr>
          <w:rFonts w:ascii="Times New Roman" w:eastAsia="+mn-ea" w:hAnsi="Times New Roman" w:cs="Times New Roman"/>
          <w:color w:val="000000"/>
          <w:kern w:val="24"/>
          <w:sz w:val="28"/>
          <w:szCs w:val="28"/>
        </w:rPr>
        <w:t>Lisa R. Settle,</w:t>
      </w:r>
      <w:r w:rsidR="00F96B3D" w:rsidRPr="00F96B3D">
        <w:rPr>
          <w:rFonts w:ascii="Times New Roman" w:eastAsia="+mn-ea" w:hAnsi="Times New Roman" w:cs="Times New Roman"/>
          <w:noProof/>
          <w:color w:val="000000"/>
          <w:kern w:val="24"/>
          <w:sz w:val="28"/>
          <w:szCs w:val="28"/>
        </w:rPr>
        <w:t xml:space="preserve"> </w:t>
      </w:r>
    </w:p>
    <w:p w14:paraId="7A478178" w14:textId="6F947A62" w:rsidR="0016012A" w:rsidRPr="0016012A" w:rsidRDefault="00981737" w:rsidP="00F96B3D">
      <w:pPr>
        <w:spacing w:after="0" w:line="240" w:lineRule="auto"/>
        <w:rPr>
          <w:rFonts w:ascii="Times New Roman" w:eastAsia="+mn-ea" w:hAnsi="Times New Roman" w:cs="Times New Roman"/>
          <w:color w:val="000000"/>
          <w:kern w:val="24"/>
          <w:sz w:val="28"/>
          <w:szCs w:val="28"/>
        </w:rPr>
      </w:pPr>
      <w:r>
        <w:rPr>
          <w:rFonts w:ascii="Times New Roman" w:eastAsia="+mn-ea" w:hAnsi="Times New Roman" w:cs="Times New Roman"/>
          <w:color w:val="000000"/>
          <w:kern w:val="24"/>
          <w:sz w:val="28"/>
          <w:szCs w:val="28"/>
        </w:rPr>
        <w:t>Interim Superintenden</w:t>
      </w:r>
      <w:r w:rsidR="005532BF">
        <w:rPr>
          <w:rFonts w:ascii="Times New Roman" w:eastAsia="+mn-ea" w:hAnsi="Times New Roman" w:cs="Times New Roman"/>
          <w:color w:val="000000"/>
          <w:kern w:val="24"/>
          <w:sz w:val="28"/>
          <w:szCs w:val="28"/>
        </w:rPr>
        <w:t>t</w:t>
      </w:r>
    </w:p>
    <w:p w14:paraId="17161E35" w14:textId="56D61E6B" w:rsidR="0016012A" w:rsidRDefault="0016012A" w:rsidP="0016012A">
      <w:pPr>
        <w:jc w:val="center"/>
        <w:rPr>
          <w:rFonts w:ascii="Times New Roman" w:eastAsia="+mn-ea" w:hAnsi="Times New Roman" w:cs="Times New Roman"/>
          <w:color w:val="000000"/>
          <w:kern w:val="24"/>
          <w:sz w:val="28"/>
          <w:szCs w:val="28"/>
        </w:rPr>
      </w:pPr>
    </w:p>
    <w:p w14:paraId="6F59DFB6" w14:textId="65E83816" w:rsidR="00CB115E" w:rsidRDefault="00CB115E" w:rsidP="0016012A">
      <w:pPr>
        <w:jc w:val="center"/>
        <w:rPr>
          <w:rFonts w:ascii="Times New Roman" w:eastAsia="+mn-ea" w:hAnsi="Times New Roman" w:cs="Times New Roman"/>
          <w:color w:val="000000"/>
          <w:kern w:val="24"/>
          <w:sz w:val="28"/>
          <w:szCs w:val="28"/>
        </w:rPr>
      </w:pPr>
    </w:p>
    <w:p w14:paraId="18BC7E49" w14:textId="12456547" w:rsidR="00CB115E" w:rsidRDefault="00CB115E" w:rsidP="0016012A">
      <w:pPr>
        <w:jc w:val="center"/>
        <w:rPr>
          <w:rFonts w:ascii="Times New Roman" w:eastAsia="+mn-ea" w:hAnsi="Times New Roman" w:cs="Times New Roman"/>
          <w:color w:val="000000"/>
          <w:kern w:val="24"/>
          <w:sz w:val="28"/>
          <w:szCs w:val="28"/>
        </w:rPr>
      </w:pPr>
    </w:p>
    <w:p w14:paraId="0B4B1576" w14:textId="5A82F9FA" w:rsidR="00CB115E" w:rsidRDefault="00CB115E" w:rsidP="0016012A">
      <w:pPr>
        <w:jc w:val="center"/>
        <w:rPr>
          <w:rFonts w:ascii="Times New Roman" w:eastAsia="+mn-ea" w:hAnsi="Times New Roman" w:cs="Times New Roman"/>
          <w:color w:val="000000"/>
          <w:kern w:val="24"/>
          <w:sz w:val="28"/>
          <w:szCs w:val="28"/>
        </w:rPr>
      </w:pPr>
    </w:p>
    <w:p w14:paraId="6DBCC8CE" w14:textId="7E7070A2" w:rsidR="00CB115E" w:rsidRDefault="00CB115E" w:rsidP="0016012A">
      <w:pPr>
        <w:jc w:val="center"/>
        <w:rPr>
          <w:rFonts w:ascii="Times New Roman" w:eastAsia="+mn-ea" w:hAnsi="Times New Roman" w:cs="Times New Roman"/>
          <w:color w:val="000000"/>
          <w:kern w:val="24"/>
          <w:sz w:val="28"/>
          <w:szCs w:val="28"/>
        </w:rPr>
      </w:pPr>
    </w:p>
    <w:p w14:paraId="3A9DE2F9" w14:textId="32401A64" w:rsidR="00CB115E" w:rsidRDefault="00CB115E" w:rsidP="0016012A">
      <w:pPr>
        <w:jc w:val="center"/>
        <w:rPr>
          <w:rFonts w:ascii="Times New Roman" w:eastAsia="+mn-ea" w:hAnsi="Times New Roman" w:cs="Times New Roman"/>
          <w:color w:val="000000"/>
          <w:kern w:val="24"/>
          <w:sz w:val="28"/>
          <w:szCs w:val="28"/>
        </w:rPr>
      </w:pPr>
    </w:p>
    <w:p w14:paraId="60414132" w14:textId="426F1752" w:rsidR="00EA646E" w:rsidRDefault="00EA646E" w:rsidP="0016012A">
      <w:pPr>
        <w:jc w:val="center"/>
        <w:rPr>
          <w:rFonts w:ascii="Times New Roman" w:eastAsia="+mn-ea" w:hAnsi="Times New Roman" w:cs="Times New Roman"/>
          <w:color w:val="000000"/>
          <w:kern w:val="24"/>
          <w:sz w:val="28"/>
          <w:szCs w:val="28"/>
        </w:rPr>
      </w:pPr>
    </w:p>
    <w:p w14:paraId="3ADE7DCE" w14:textId="77777777" w:rsidR="00EA646E" w:rsidRPr="0016012A" w:rsidRDefault="00EA646E" w:rsidP="0016012A">
      <w:pPr>
        <w:jc w:val="center"/>
        <w:rPr>
          <w:rFonts w:ascii="Times New Roman" w:eastAsia="+mn-ea" w:hAnsi="Times New Roman" w:cs="Times New Roman"/>
          <w:color w:val="000000"/>
          <w:kern w:val="24"/>
          <w:sz w:val="28"/>
          <w:szCs w:val="28"/>
        </w:rPr>
      </w:pPr>
    </w:p>
    <w:p w14:paraId="24EFA24E" w14:textId="77777777" w:rsidR="00DF1B10" w:rsidRDefault="00220F26" w:rsidP="000E15AD">
      <w:pPr>
        <w:rPr>
          <w:rFonts w:ascii="Times New Roman" w:eastAsia="Times New Roman" w:hAnsi="Times New Roman" w:cs="Times New Roman"/>
          <w:sz w:val="24"/>
          <w:szCs w:val="24"/>
        </w:rPr>
      </w:pPr>
      <w:r w:rsidRPr="00220F26">
        <w:rPr>
          <w:rFonts w:ascii="Times New Roman" w:eastAsia="Times New Roman" w:hAnsi="Times New Roman" w:cs="Times New Roman"/>
          <w:sz w:val="24"/>
          <w:szCs w:val="24"/>
        </w:rPr>
        <w:lastRenderedPageBreak/>
        <w:fldChar w:fldCharType="begin"/>
      </w:r>
      <w:r w:rsidRPr="00220F26">
        <w:rPr>
          <w:rFonts w:ascii="Times New Roman" w:eastAsia="Times New Roman" w:hAnsi="Times New Roman" w:cs="Times New Roman"/>
          <w:sz w:val="24"/>
          <w:szCs w:val="24"/>
        </w:rPr>
        <w:instrText xml:space="preserve"> INCLUDEPICTURE "/var/folders/hn/2l467qx11yj1fpybls5jfgq40000gn/T/com.microsoft.Word/WebArchiveCopyPasteTempFiles/2schools-1.png" \* MERGEFORMATINET </w:instrText>
      </w:r>
      <w:r w:rsidRPr="00220F26">
        <w:rPr>
          <w:rFonts w:ascii="Times New Roman" w:eastAsia="Times New Roman" w:hAnsi="Times New Roman" w:cs="Times New Roman"/>
          <w:sz w:val="24"/>
          <w:szCs w:val="24"/>
        </w:rPr>
        <w:fldChar w:fldCharType="separate"/>
      </w:r>
      <w:r>
        <w:rPr>
          <w:noProof/>
        </w:rPr>
        <w:drawing>
          <wp:inline distT="0" distB="0" distL="0" distR="0" wp14:anchorId="3E2B71A1" wp14:editId="33FCE14E">
            <wp:extent cx="2088000" cy="1829232"/>
            <wp:effectExtent l="0" t="0" r="0" b="0"/>
            <wp:docPr id="678740641" name="Picture 7" descr="Frayser and Corning Elementary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88000" cy="1829232"/>
                    </a:xfrm>
                    <a:prstGeom prst="rect">
                      <a:avLst/>
                    </a:prstGeom>
                  </pic:spPr>
                </pic:pic>
              </a:graphicData>
            </a:graphic>
          </wp:inline>
        </w:drawing>
      </w:r>
      <w:r w:rsidRPr="00220F26">
        <w:rPr>
          <w:rFonts w:ascii="Times New Roman" w:eastAsia="Times New Roman" w:hAnsi="Times New Roman" w:cs="Times New Roman"/>
          <w:sz w:val="24"/>
          <w:szCs w:val="24"/>
        </w:rPr>
        <w:fldChar w:fldCharType="end"/>
      </w:r>
      <w:r w:rsidR="003275F4">
        <w:tab/>
      </w:r>
      <w:r w:rsidR="00EA646E">
        <w:tab/>
      </w:r>
      <w:r w:rsidR="00EA646E">
        <w:tab/>
      </w:r>
      <w:r w:rsidR="00EA646E">
        <w:tab/>
      </w:r>
      <w:r w:rsidR="000E15AD">
        <w:tab/>
      </w:r>
      <w:r w:rsidR="000E15AD" w:rsidRPr="003275F4">
        <w:rPr>
          <w:rFonts w:ascii="Times New Roman" w:eastAsia="Times New Roman" w:hAnsi="Times New Roman" w:cs="Times New Roman"/>
          <w:sz w:val="24"/>
          <w:szCs w:val="24"/>
        </w:rPr>
        <w:fldChar w:fldCharType="begin"/>
      </w:r>
      <w:r w:rsidR="000E15AD" w:rsidRPr="003275F4">
        <w:rPr>
          <w:rFonts w:ascii="Times New Roman" w:eastAsia="Times New Roman" w:hAnsi="Times New Roman" w:cs="Times New Roman"/>
          <w:sz w:val="24"/>
          <w:szCs w:val="24"/>
        </w:rPr>
        <w:instrText xml:space="preserve"> INCLUDEPICTURE "/var/folders/hn/2l467qx11yj1fpybls5jfgq40000gn/T/com.microsoft.Word/WebArchiveCopyPasteTempFiles/GeorgianHills_vert-1.png" \* MERGEFORMATINET </w:instrText>
      </w:r>
      <w:r w:rsidR="000E15AD" w:rsidRPr="003275F4">
        <w:rPr>
          <w:rFonts w:ascii="Times New Roman" w:eastAsia="Times New Roman" w:hAnsi="Times New Roman" w:cs="Times New Roman"/>
          <w:sz w:val="24"/>
          <w:szCs w:val="24"/>
        </w:rPr>
        <w:fldChar w:fldCharType="separate"/>
      </w:r>
      <w:r w:rsidR="000E15AD">
        <w:rPr>
          <w:noProof/>
        </w:rPr>
        <w:drawing>
          <wp:inline distT="0" distB="0" distL="0" distR="0" wp14:anchorId="5ED4085E" wp14:editId="0B1F00F2">
            <wp:extent cx="1758767" cy="1540800"/>
            <wp:effectExtent l="0" t="0" r="0" b="0"/>
            <wp:docPr id="544637667" name="Picture 8" descr="Georgian Hills Element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58767" cy="1540800"/>
                    </a:xfrm>
                    <a:prstGeom prst="rect">
                      <a:avLst/>
                    </a:prstGeom>
                  </pic:spPr>
                </pic:pic>
              </a:graphicData>
            </a:graphic>
          </wp:inline>
        </w:drawing>
      </w:r>
      <w:r w:rsidR="000E15AD" w:rsidRPr="003275F4">
        <w:rPr>
          <w:rFonts w:ascii="Times New Roman" w:eastAsia="Times New Roman" w:hAnsi="Times New Roman" w:cs="Times New Roman"/>
          <w:sz w:val="24"/>
          <w:szCs w:val="24"/>
        </w:rPr>
        <w:fldChar w:fldCharType="end"/>
      </w:r>
      <w:r w:rsidR="00EA646E">
        <w:tab/>
      </w:r>
      <w:r w:rsidR="00EA646E">
        <w:tab/>
      </w:r>
      <w:r w:rsidR="00EA646E">
        <w:tab/>
      </w:r>
    </w:p>
    <w:p w14:paraId="17BE4B8B" w14:textId="6BA18F0C" w:rsidR="000E15AD" w:rsidRPr="000E15AD" w:rsidRDefault="00DF1B10" w:rsidP="000E15AD">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0E15AD">
        <w:rPr>
          <w:rFonts w:ascii="Times New Roman" w:eastAsia="Times New Roman" w:hAnsi="Times New Roman" w:cs="Times New Roman"/>
          <w:sz w:val="24"/>
          <w:szCs w:val="24"/>
        </w:rPr>
        <w:tab/>
      </w:r>
      <w:r w:rsidR="000E15AD" w:rsidRPr="000E15AD">
        <w:rPr>
          <w:rFonts w:ascii="Times New Roman" w:eastAsia="Times New Roman" w:hAnsi="Times New Roman" w:cs="Times New Roman"/>
          <w:sz w:val="24"/>
          <w:szCs w:val="24"/>
        </w:rPr>
        <w:fldChar w:fldCharType="begin"/>
      </w:r>
      <w:r w:rsidR="000E15AD" w:rsidRPr="000E15AD">
        <w:rPr>
          <w:rFonts w:ascii="Times New Roman" w:eastAsia="Times New Roman" w:hAnsi="Times New Roman" w:cs="Times New Roman"/>
          <w:sz w:val="24"/>
          <w:szCs w:val="24"/>
        </w:rPr>
        <w:instrText xml:space="preserve"> INCLUDEPICTURE "/var/folders/hn/2l467qx11yj1fpybls5jfgq40000gn/T/com.microsoft.Word/WebArchiveCopyPasteTempFiles/WHITNEYowl-1.png" \* MERGEFORMATINET </w:instrText>
      </w:r>
      <w:r w:rsidR="000E15AD" w:rsidRPr="000E15AD">
        <w:rPr>
          <w:rFonts w:ascii="Times New Roman" w:eastAsia="Times New Roman" w:hAnsi="Times New Roman" w:cs="Times New Roman"/>
          <w:sz w:val="24"/>
          <w:szCs w:val="24"/>
        </w:rPr>
        <w:fldChar w:fldCharType="separate"/>
      </w:r>
      <w:r w:rsidR="000E15AD" w:rsidRPr="000E15AD">
        <w:rPr>
          <w:rFonts w:ascii="Times New Roman" w:eastAsia="Times New Roman" w:hAnsi="Times New Roman" w:cs="Times New Roman"/>
          <w:noProof/>
          <w:sz w:val="24"/>
          <w:szCs w:val="24"/>
        </w:rPr>
        <w:drawing>
          <wp:inline distT="0" distB="0" distL="0" distR="0" wp14:anchorId="36FE11E1" wp14:editId="59BF29A6">
            <wp:extent cx="2376000" cy="2081539"/>
            <wp:effectExtent l="0" t="0" r="0" b="0"/>
            <wp:docPr id="9" name="Picture 9" descr="Whitney Element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hitney Elementary Log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32350" cy="2130905"/>
                    </a:xfrm>
                    <a:prstGeom prst="rect">
                      <a:avLst/>
                    </a:prstGeom>
                    <a:noFill/>
                    <a:ln>
                      <a:noFill/>
                    </a:ln>
                  </pic:spPr>
                </pic:pic>
              </a:graphicData>
            </a:graphic>
          </wp:inline>
        </w:drawing>
      </w:r>
      <w:r w:rsidR="000E15AD" w:rsidRPr="000E15AD">
        <w:rPr>
          <w:rFonts w:ascii="Times New Roman" w:eastAsia="Times New Roman" w:hAnsi="Times New Roman" w:cs="Times New Roman"/>
          <w:sz w:val="24"/>
          <w:szCs w:val="24"/>
        </w:rPr>
        <w:fldChar w:fldCharType="end"/>
      </w:r>
      <w:r w:rsidR="003275F4">
        <w:rPr>
          <w:rFonts w:ascii="Times New Roman" w:eastAsia="Times New Roman" w:hAnsi="Times New Roman" w:cs="Times New Roman"/>
          <w:sz w:val="24"/>
          <w:szCs w:val="24"/>
        </w:rPr>
        <w:tab/>
      </w:r>
    </w:p>
    <w:p w14:paraId="27AD51AE" w14:textId="7A64C911" w:rsidR="003275F4" w:rsidRPr="003275F4" w:rsidRDefault="003275F4" w:rsidP="003275F4">
      <w:pPr>
        <w:rPr>
          <w:rFonts w:ascii="Times New Roman" w:eastAsia="Times New Roman" w:hAnsi="Times New Roman" w:cs="Times New Roman"/>
          <w:sz w:val="24"/>
          <w:szCs w:val="24"/>
        </w:rPr>
      </w:pPr>
    </w:p>
    <w:p w14:paraId="5778A5A2" w14:textId="71F911CE" w:rsidR="0016012A" w:rsidRPr="00B11BD2" w:rsidRDefault="0016012A">
      <w:pPr>
        <w:rPr>
          <w:rFonts w:ascii="Times New Roman" w:eastAsia="Times New Roman" w:hAnsi="Times New Roman" w:cs="Times New Roman"/>
          <w:sz w:val="24"/>
          <w:szCs w:val="24"/>
        </w:rPr>
      </w:pPr>
      <w:r w:rsidRPr="0016012A">
        <w:rPr>
          <w:rFonts w:ascii="Times New Roman" w:eastAsia="+mn-ea" w:hAnsi="Times New Roman" w:cs="Times New Roman"/>
          <w:color w:val="000000"/>
          <w:kern w:val="24"/>
          <w:sz w:val="28"/>
          <w:szCs w:val="28"/>
        </w:rPr>
        <w:br w:type="page"/>
      </w:r>
    </w:p>
    <w:p w14:paraId="13038D96" w14:textId="7A24D308" w:rsidR="00C23D3F" w:rsidRPr="00B11BD2" w:rsidRDefault="002D4606" w:rsidP="002D4606">
      <w:pPr>
        <w:pStyle w:val="TOC1"/>
        <w:rPr>
          <w:rFonts w:ascii="Times New Roman" w:hAnsi="Times New Roman" w:cs="Times New Roman"/>
          <w:sz w:val="28"/>
          <w:szCs w:val="28"/>
          <w:u w:val="none"/>
        </w:rPr>
      </w:pPr>
      <w:r w:rsidRPr="000940DB">
        <w:rPr>
          <w:rFonts w:ascii="Times New Roman" w:hAnsi="Times New Roman" w:cs="Times New Roman"/>
          <w:sz w:val="28"/>
          <w:szCs w:val="28"/>
          <w:u w:val="none"/>
        </w:rPr>
        <w:lastRenderedPageBreak/>
        <w:t>TABLE OF CONTENTS</w:t>
      </w:r>
    </w:p>
    <w:p w14:paraId="65BBB2B7" w14:textId="7A058515" w:rsidR="00DF3EA7" w:rsidRDefault="009F0345">
      <w:pPr>
        <w:pStyle w:val="TOC2"/>
        <w:tabs>
          <w:tab w:val="right" w:pos="9350"/>
        </w:tabs>
        <w:rPr>
          <w:rFonts w:eastAsiaTheme="minorEastAsia"/>
          <w:b w:val="0"/>
          <w:bCs w:val="0"/>
          <w:smallCaps w:val="0"/>
          <w:noProof/>
          <w:sz w:val="24"/>
          <w:szCs w:val="24"/>
        </w:rPr>
      </w:pPr>
      <w:r w:rsidRPr="00402C0E">
        <w:rPr>
          <w:rFonts w:ascii="Times New Roman" w:eastAsia="+mn-ea" w:hAnsi="Times New Roman" w:cs="Times New Roman"/>
          <w:b w:val="0"/>
          <w:bCs w:val="0"/>
          <w:color w:val="000000"/>
          <w:kern w:val="24"/>
          <w:sz w:val="24"/>
          <w:szCs w:val="24"/>
        </w:rPr>
        <w:fldChar w:fldCharType="begin"/>
      </w:r>
      <w:r w:rsidRPr="00402C0E">
        <w:rPr>
          <w:rFonts w:ascii="Times New Roman" w:eastAsia="+mn-ea" w:hAnsi="Times New Roman" w:cs="Times New Roman"/>
          <w:b w:val="0"/>
          <w:bCs w:val="0"/>
          <w:color w:val="000000"/>
          <w:kern w:val="24"/>
          <w:sz w:val="24"/>
          <w:szCs w:val="24"/>
        </w:rPr>
        <w:instrText xml:space="preserve"> TOC \o "1-3" \h \z \u </w:instrText>
      </w:r>
      <w:r w:rsidRPr="00402C0E">
        <w:rPr>
          <w:rFonts w:ascii="Times New Roman" w:eastAsia="+mn-ea" w:hAnsi="Times New Roman" w:cs="Times New Roman"/>
          <w:b w:val="0"/>
          <w:bCs w:val="0"/>
          <w:color w:val="000000"/>
          <w:kern w:val="24"/>
          <w:sz w:val="24"/>
          <w:szCs w:val="24"/>
        </w:rPr>
        <w:fldChar w:fldCharType="separate"/>
      </w:r>
      <w:hyperlink w:anchor="_Toc47433846" w:history="1">
        <w:r w:rsidR="00DF3EA7" w:rsidRPr="00FE252E">
          <w:rPr>
            <w:rStyle w:val="Hyperlink"/>
            <w:noProof/>
          </w:rPr>
          <w:t>1.1 Snapshot Information</w:t>
        </w:r>
        <w:r w:rsidR="00DF3EA7">
          <w:rPr>
            <w:noProof/>
            <w:webHidden/>
          </w:rPr>
          <w:tab/>
        </w:r>
        <w:r w:rsidR="00DF3EA7">
          <w:rPr>
            <w:noProof/>
            <w:webHidden/>
          </w:rPr>
          <w:fldChar w:fldCharType="begin"/>
        </w:r>
        <w:r w:rsidR="00DF3EA7">
          <w:rPr>
            <w:noProof/>
            <w:webHidden/>
          </w:rPr>
          <w:instrText xml:space="preserve"> PAGEREF _Toc47433846 \h </w:instrText>
        </w:r>
        <w:r w:rsidR="00DF3EA7">
          <w:rPr>
            <w:noProof/>
            <w:webHidden/>
          </w:rPr>
        </w:r>
        <w:r w:rsidR="00DF3EA7">
          <w:rPr>
            <w:noProof/>
            <w:webHidden/>
          </w:rPr>
          <w:fldChar w:fldCharType="separate"/>
        </w:r>
        <w:r w:rsidR="00DF3EA7">
          <w:rPr>
            <w:noProof/>
            <w:webHidden/>
          </w:rPr>
          <w:t>6</w:t>
        </w:r>
        <w:r w:rsidR="00DF3EA7">
          <w:rPr>
            <w:noProof/>
            <w:webHidden/>
          </w:rPr>
          <w:fldChar w:fldCharType="end"/>
        </w:r>
      </w:hyperlink>
    </w:p>
    <w:p w14:paraId="6CC3FF01" w14:textId="7E1EFD6D" w:rsidR="00DF3EA7" w:rsidRDefault="00DF3EA7">
      <w:pPr>
        <w:pStyle w:val="TOC2"/>
        <w:tabs>
          <w:tab w:val="right" w:pos="9350"/>
        </w:tabs>
        <w:rPr>
          <w:rFonts w:eastAsiaTheme="minorEastAsia"/>
          <w:b w:val="0"/>
          <w:bCs w:val="0"/>
          <w:smallCaps w:val="0"/>
          <w:noProof/>
          <w:sz w:val="24"/>
          <w:szCs w:val="24"/>
        </w:rPr>
      </w:pPr>
      <w:hyperlink w:anchor="_Toc47433847" w:history="1">
        <w:r w:rsidRPr="00FE252E">
          <w:rPr>
            <w:rStyle w:val="Hyperlink"/>
            <w:noProof/>
          </w:rPr>
          <w:t>1.2 Landscape Path</w:t>
        </w:r>
        <w:r>
          <w:rPr>
            <w:noProof/>
            <w:webHidden/>
          </w:rPr>
          <w:tab/>
        </w:r>
        <w:r>
          <w:rPr>
            <w:noProof/>
            <w:webHidden/>
          </w:rPr>
          <w:fldChar w:fldCharType="begin"/>
        </w:r>
        <w:r>
          <w:rPr>
            <w:noProof/>
            <w:webHidden/>
          </w:rPr>
          <w:instrText xml:space="preserve"> PAGEREF _Toc47433847 \h </w:instrText>
        </w:r>
        <w:r>
          <w:rPr>
            <w:noProof/>
            <w:webHidden/>
          </w:rPr>
        </w:r>
        <w:r>
          <w:rPr>
            <w:noProof/>
            <w:webHidden/>
          </w:rPr>
          <w:fldChar w:fldCharType="separate"/>
        </w:r>
        <w:r>
          <w:rPr>
            <w:noProof/>
            <w:webHidden/>
          </w:rPr>
          <w:t>6</w:t>
        </w:r>
        <w:r>
          <w:rPr>
            <w:noProof/>
            <w:webHidden/>
          </w:rPr>
          <w:fldChar w:fldCharType="end"/>
        </w:r>
      </w:hyperlink>
    </w:p>
    <w:p w14:paraId="361AB21D" w14:textId="4152ED2A" w:rsidR="00DF3EA7" w:rsidRDefault="00DF3EA7">
      <w:pPr>
        <w:pStyle w:val="TOC2"/>
        <w:tabs>
          <w:tab w:val="right" w:pos="9350"/>
        </w:tabs>
        <w:rPr>
          <w:rFonts w:eastAsiaTheme="minorEastAsia"/>
          <w:b w:val="0"/>
          <w:bCs w:val="0"/>
          <w:smallCaps w:val="0"/>
          <w:noProof/>
          <w:sz w:val="24"/>
          <w:szCs w:val="24"/>
        </w:rPr>
      </w:pPr>
      <w:hyperlink w:anchor="_Toc47433848" w:history="1">
        <w:r w:rsidRPr="00FE252E">
          <w:rPr>
            <w:rStyle w:val="Hyperlink"/>
            <w:noProof/>
          </w:rPr>
          <w:t>1.3 COVID Plan</w:t>
        </w:r>
        <w:r>
          <w:rPr>
            <w:noProof/>
            <w:webHidden/>
          </w:rPr>
          <w:tab/>
        </w:r>
        <w:r>
          <w:rPr>
            <w:noProof/>
            <w:webHidden/>
          </w:rPr>
          <w:fldChar w:fldCharType="begin"/>
        </w:r>
        <w:r>
          <w:rPr>
            <w:noProof/>
            <w:webHidden/>
          </w:rPr>
          <w:instrText xml:space="preserve"> PAGEREF _Toc47433848 \h </w:instrText>
        </w:r>
        <w:r>
          <w:rPr>
            <w:noProof/>
            <w:webHidden/>
          </w:rPr>
        </w:r>
        <w:r>
          <w:rPr>
            <w:noProof/>
            <w:webHidden/>
          </w:rPr>
          <w:fldChar w:fldCharType="separate"/>
        </w:r>
        <w:r>
          <w:rPr>
            <w:noProof/>
            <w:webHidden/>
          </w:rPr>
          <w:t>6</w:t>
        </w:r>
        <w:r>
          <w:rPr>
            <w:noProof/>
            <w:webHidden/>
          </w:rPr>
          <w:fldChar w:fldCharType="end"/>
        </w:r>
      </w:hyperlink>
    </w:p>
    <w:p w14:paraId="392FD9FA" w14:textId="475CA9AB" w:rsidR="00DF3EA7" w:rsidRDefault="00DF3EA7">
      <w:pPr>
        <w:pStyle w:val="TOC1"/>
        <w:tabs>
          <w:tab w:val="right" w:pos="9350"/>
        </w:tabs>
        <w:rPr>
          <w:rFonts w:eastAsiaTheme="minorEastAsia"/>
          <w:b w:val="0"/>
          <w:bCs w:val="0"/>
          <w:caps w:val="0"/>
          <w:noProof/>
          <w:sz w:val="24"/>
          <w:szCs w:val="24"/>
          <w:u w:val="none"/>
        </w:rPr>
      </w:pPr>
      <w:hyperlink w:anchor="_Toc47433849" w:history="1">
        <w:r w:rsidRPr="00FE252E">
          <w:rPr>
            <w:rStyle w:val="Hyperlink"/>
            <w:rFonts w:eastAsia="+mn-ea"/>
            <w:noProof/>
          </w:rPr>
          <w:t>SECTION 2: PROGRAMMATIC MODEL FOR THE 2020-2021 SCHOOL YEAR</w:t>
        </w:r>
        <w:r>
          <w:rPr>
            <w:noProof/>
            <w:webHidden/>
          </w:rPr>
          <w:tab/>
        </w:r>
        <w:r>
          <w:rPr>
            <w:noProof/>
            <w:webHidden/>
          </w:rPr>
          <w:fldChar w:fldCharType="begin"/>
        </w:r>
        <w:r>
          <w:rPr>
            <w:noProof/>
            <w:webHidden/>
          </w:rPr>
          <w:instrText xml:space="preserve"> PAGEREF _Toc47433849 \h </w:instrText>
        </w:r>
        <w:r>
          <w:rPr>
            <w:noProof/>
            <w:webHidden/>
          </w:rPr>
        </w:r>
        <w:r>
          <w:rPr>
            <w:noProof/>
            <w:webHidden/>
          </w:rPr>
          <w:fldChar w:fldCharType="separate"/>
        </w:r>
        <w:r>
          <w:rPr>
            <w:noProof/>
            <w:webHidden/>
          </w:rPr>
          <w:t>7</w:t>
        </w:r>
        <w:r>
          <w:rPr>
            <w:noProof/>
            <w:webHidden/>
          </w:rPr>
          <w:fldChar w:fldCharType="end"/>
        </w:r>
      </w:hyperlink>
    </w:p>
    <w:p w14:paraId="7BCA24AF" w14:textId="711F5F3E" w:rsidR="00DF3EA7" w:rsidRDefault="00DF3EA7">
      <w:pPr>
        <w:pStyle w:val="TOC1"/>
        <w:tabs>
          <w:tab w:val="right" w:pos="9350"/>
        </w:tabs>
        <w:rPr>
          <w:rFonts w:eastAsiaTheme="minorEastAsia"/>
          <w:b w:val="0"/>
          <w:bCs w:val="0"/>
          <w:caps w:val="0"/>
          <w:noProof/>
          <w:sz w:val="24"/>
          <w:szCs w:val="24"/>
          <w:u w:val="none"/>
        </w:rPr>
      </w:pPr>
      <w:hyperlink w:anchor="_Toc47433850" w:history="1">
        <w:r w:rsidRPr="00FE252E">
          <w:rPr>
            <w:rStyle w:val="Hyperlink"/>
            <w:rFonts w:ascii="Times New Roman" w:eastAsia="+mn-ea" w:hAnsi="Times New Roman" w:cs="Times New Roman"/>
            <w:noProof/>
            <w:kern w:val="24"/>
          </w:rPr>
          <w:t>SECTION 3: STANDARDS-BASED INSTRUCTION</w:t>
        </w:r>
        <w:r>
          <w:rPr>
            <w:noProof/>
            <w:webHidden/>
          </w:rPr>
          <w:tab/>
        </w:r>
        <w:r>
          <w:rPr>
            <w:noProof/>
            <w:webHidden/>
          </w:rPr>
          <w:fldChar w:fldCharType="begin"/>
        </w:r>
        <w:r>
          <w:rPr>
            <w:noProof/>
            <w:webHidden/>
          </w:rPr>
          <w:instrText xml:space="preserve"> PAGEREF _Toc47433850 \h </w:instrText>
        </w:r>
        <w:r>
          <w:rPr>
            <w:noProof/>
            <w:webHidden/>
          </w:rPr>
        </w:r>
        <w:r>
          <w:rPr>
            <w:noProof/>
            <w:webHidden/>
          </w:rPr>
          <w:fldChar w:fldCharType="separate"/>
        </w:r>
        <w:r>
          <w:rPr>
            <w:noProof/>
            <w:webHidden/>
          </w:rPr>
          <w:t>8</w:t>
        </w:r>
        <w:r>
          <w:rPr>
            <w:noProof/>
            <w:webHidden/>
          </w:rPr>
          <w:fldChar w:fldCharType="end"/>
        </w:r>
      </w:hyperlink>
    </w:p>
    <w:p w14:paraId="14EE37C0" w14:textId="60C48CE9" w:rsidR="00DF3EA7" w:rsidRDefault="00DF3EA7">
      <w:pPr>
        <w:pStyle w:val="TOC2"/>
        <w:tabs>
          <w:tab w:val="right" w:pos="9350"/>
        </w:tabs>
        <w:rPr>
          <w:rFonts w:eastAsiaTheme="minorEastAsia"/>
          <w:b w:val="0"/>
          <w:bCs w:val="0"/>
          <w:smallCaps w:val="0"/>
          <w:noProof/>
          <w:sz w:val="24"/>
          <w:szCs w:val="24"/>
        </w:rPr>
      </w:pPr>
      <w:hyperlink w:anchor="_Toc47433851" w:history="1">
        <w:r w:rsidRPr="00FE252E">
          <w:rPr>
            <w:rStyle w:val="Hyperlink"/>
            <w:rFonts w:ascii="Times New Roman" w:eastAsia="+mn-ea" w:hAnsi="Times New Roman" w:cs="Times New Roman"/>
            <w:noProof/>
            <w:kern w:val="24"/>
          </w:rPr>
          <w:t xml:space="preserve">3.1 </w:t>
        </w:r>
        <w:r w:rsidRPr="00FE252E">
          <w:rPr>
            <w:rStyle w:val="Hyperlink"/>
            <w:rFonts w:ascii="Times New Roman" w:hAnsi="Times New Roman" w:cs="Times New Roman"/>
            <w:noProof/>
          </w:rPr>
          <w:t>Instructional Materials</w:t>
        </w:r>
        <w:r>
          <w:rPr>
            <w:noProof/>
            <w:webHidden/>
          </w:rPr>
          <w:tab/>
        </w:r>
        <w:r>
          <w:rPr>
            <w:noProof/>
            <w:webHidden/>
          </w:rPr>
          <w:fldChar w:fldCharType="begin"/>
        </w:r>
        <w:r>
          <w:rPr>
            <w:noProof/>
            <w:webHidden/>
          </w:rPr>
          <w:instrText xml:space="preserve"> PAGEREF _Toc47433851 \h </w:instrText>
        </w:r>
        <w:r>
          <w:rPr>
            <w:noProof/>
            <w:webHidden/>
          </w:rPr>
        </w:r>
        <w:r>
          <w:rPr>
            <w:noProof/>
            <w:webHidden/>
          </w:rPr>
          <w:fldChar w:fldCharType="separate"/>
        </w:r>
        <w:r>
          <w:rPr>
            <w:noProof/>
            <w:webHidden/>
          </w:rPr>
          <w:t>8</w:t>
        </w:r>
        <w:r>
          <w:rPr>
            <w:noProof/>
            <w:webHidden/>
          </w:rPr>
          <w:fldChar w:fldCharType="end"/>
        </w:r>
      </w:hyperlink>
    </w:p>
    <w:p w14:paraId="11DD8311" w14:textId="6CBA66ED" w:rsidR="00DF3EA7" w:rsidRDefault="00DF3EA7">
      <w:pPr>
        <w:pStyle w:val="TOC3"/>
        <w:tabs>
          <w:tab w:val="right" w:pos="9350"/>
        </w:tabs>
        <w:rPr>
          <w:rFonts w:eastAsiaTheme="minorEastAsia"/>
          <w:smallCaps w:val="0"/>
          <w:noProof/>
          <w:sz w:val="24"/>
          <w:szCs w:val="24"/>
        </w:rPr>
      </w:pPr>
      <w:hyperlink w:anchor="_Toc47433852" w:history="1">
        <w:r w:rsidRPr="00FE252E">
          <w:rPr>
            <w:rStyle w:val="Hyperlink"/>
            <w:rFonts w:ascii="Times New Roman" w:eastAsia="Times New Roman" w:hAnsi="Times New Roman" w:cs="Times New Roman"/>
            <w:noProof/>
          </w:rPr>
          <w:t>Teacher Planning</w:t>
        </w:r>
        <w:r>
          <w:rPr>
            <w:noProof/>
            <w:webHidden/>
          </w:rPr>
          <w:tab/>
        </w:r>
        <w:r>
          <w:rPr>
            <w:noProof/>
            <w:webHidden/>
          </w:rPr>
          <w:fldChar w:fldCharType="begin"/>
        </w:r>
        <w:r>
          <w:rPr>
            <w:noProof/>
            <w:webHidden/>
          </w:rPr>
          <w:instrText xml:space="preserve"> PAGEREF _Toc47433852 \h </w:instrText>
        </w:r>
        <w:r>
          <w:rPr>
            <w:noProof/>
            <w:webHidden/>
          </w:rPr>
        </w:r>
        <w:r>
          <w:rPr>
            <w:noProof/>
            <w:webHidden/>
          </w:rPr>
          <w:fldChar w:fldCharType="separate"/>
        </w:r>
        <w:r>
          <w:rPr>
            <w:noProof/>
            <w:webHidden/>
          </w:rPr>
          <w:t>10</w:t>
        </w:r>
        <w:r>
          <w:rPr>
            <w:noProof/>
            <w:webHidden/>
          </w:rPr>
          <w:fldChar w:fldCharType="end"/>
        </w:r>
      </w:hyperlink>
    </w:p>
    <w:p w14:paraId="79F9CD22" w14:textId="2D5A86E3" w:rsidR="00DF3EA7" w:rsidRDefault="00DF3EA7">
      <w:pPr>
        <w:pStyle w:val="TOC3"/>
        <w:tabs>
          <w:tab w:val="right" w:pos="9350"/>
        </w:tabs>
        <w:rPr>
          <w:rFonts w:eastAsiaTheme="minorEastAsia"/>
          <w:smallCaps w:val="0"/>
          <w:noProof/>
          <w:sz w:val="24"/>
          <w:szCs w:val="24"/>
        </w:rPr>
      </w:pPr>
      <w:hyperlink w:anchor="_Toc47433853" w:history="1">
        <w:r w:rsidRPr="00FE252E">
          <w:rPr>
            <w:rStyle w:val="Hyperlink"/>
            <w:rFonts w:ascii="Times New Roman" w:eastAsia="Times New Roman" w:hAnsi="Times New Roman" w:cs="Times New Roman"/>
            <w:noProof/>
          </w:rPr>
          <w:t>Instructional protocols</w:t>
        </w:r>
        <w:r>
          <w:rPr>
            <w:noProof/>
            <w:webHidden/>
          </w:rPr>
          <w:tab/>
        </w:r>
        <w:r>
          <w:rPr>
            <w:noProof/>
            <w:webHidden/>
          </w:rPr>
          <w:fldChar w:fldCharType="begin"/>
        </w:r>
        <w:r>
          <w:rPr>
            <w:noProof/>
            <w:webHidden/>
          </w:rPr>
          <w:instrText xml:space="preserve"> PAGEREF _Toc47433853 \h </w:instrText>
        </w:r>
        <w:r>
          <w:rPr>
            <w:noProof/>
            <w:webHidden/>
          </w:rPr>
        </w:r>
        <w:r>
          <w:rPr>
            <w:noProof/>
            <w:webHidden/>
          </w:rPr>
          <w:fldChar w:fldCharType="separate"/>
        </w:r>
        <w:r>
          <w:rPr>
            <w:noProof/>
            <w:webHidden/>
          </w:rPr>
          <w:t>10</w:t>
        </w:r>
        <w:r>
          <w:rPr>
            <w:noProof/>
            <w:webHidden/>
          </w:rPr>
          <w:fldChar w:fldCharType="end"/>
        </w:r>
      </w:hyperlink>
    </w:p>
    <w:p w14:paraId="7F3F86C3" w14:textId="5D297CB2" w:rsidR="00DF3EA7" w:rsidRDefault="00DF3EA7">
      <w:pPr>
        <w:pStyle w:val="TOC3"/>
        <w:tabs>
          <w:tab w:val="right" w:pos="9350"/>
        </w:tabs>
        <w:rPr>
          <w:rFonts w:eastAsiaTheme="minorEastAsia"/>
          <w:smallCaps w:val="0"/>
          <w:noProof/>
          <w:sz w:val="24"/>
          <w:szCs w:val="24"/>
        </w:rPr>
      </w:pPr>
      <w:hyperlink w:anchor="_Toc47433854" w:history="1">
        <w:r w:rsidRPr="00FE252E">
          <w:rPr>
            <w:rStyle w:val="Hyperlink"/>
            <w:rFonts w:ascii="Times New Roman" w:eastAsia="Times New Roman" w:hAnsi="Times New Roman" w:cs="Times New Roman"/>
            <w:noProof/>
          </w:rPr>
          <w:t>ELA</w:t>
        </w:r>
        <w:r>
          <w:rPr>
            <w:noProof/>
            <w:webHidden/>
          </w:rPr>
          <w:tab/>
        </w:r>
        <w:r>
          <w:rPr>
            <w:noProof/>
            <w:webHidden/>
          </w:rPr>
          <w:fldChar w:fldCharType="begin"/>
        </w:r>
        <w:r>
          <w:rPr>
            <w:noProof/>
            <w:webHidden/>
          </w:rPr>
          <w:instrText xml:space="preserve"> PAGEREF _Toc47433854 \h </w:instrText>
        </w:r>
        <w:r>
          <w:rPr>
            <w:noProof/>
            <w:webHidden/>
          </w:rPr>
        </w:r>
        <w:r>
          <w:rPr>
            <w:noProof/>
            <w:webHidden/>
          </w:rPr>
          <w:fldChar w:fldCharType="separate"/>
        </w:r>
        <w:r>
          <w:rPr>
            <w:noProof/>
            <w:webHidden/>
          </w:rPr>
          <w:t>10</w:t>
        </w:r>
        <w:r>
          <w:rPr>
            <w:noProof/>
            <w:webHidden/>
          </w:rPr>
          <w:fldChar w:fldCharType="end"/>
        </w:r>
      </w:hyperlink>
    </w:p>
    <w:p w14:paraId="4321D8F5" w14:textId="1657FA37" w:rsidR="00DF3EA7" w:rsidRDefault="00DF3EA7">
      <w:pPr>
        <w:pStyle w:val="TOC3"/>
        <w:tabs>
          <w:tab w:val="right" w:pos="9350"/>
        </w:tabs>
        <w:rPr>
          <w:rFonts w:eastAsiaTheme="minorEastAsia"/>
          <w:smallCaps w:val="0"/>
          <w:noProof/>
          <w:sz w:val="24"/>
          <w:szCs w:val="24"/>
        </w:rPr>
      </w:pPr>
      <w:hyperlink w:anchor="_Toc47433855" w:history="1">
        <w:r w:rsidRPr="00FE252E">
          <w:rPr>
            <w:rStyle w:val="Hyperlink"/>
            <w:rFonts w:ascii="Times New Roman" w:eastAsia="Times New Roman" w:hAnsi="Times New Roman" w:cs="Times New Roman"/>
            <w:noProof/>
          </w:rPr>
          <w:t>Math</w:t>
        </w:r>
        <w:r>
          <w:rPr>
            <w:noProof/>
            <w:webHidden/>
          </w:rPr>
          <w:tab/>
        </w:r>
        <w:r>
          <w:rPr>
            <w:noProof/>
            <w:webHidden/>
          </w:rPr>
          <w:fldChar w:fldCharType="begin"/>
        </w:r>
        <w:r>
          <w:rPr>
            <w:noProof/>
            <w:webHidden/>
          </w:rPr>
          <w:instrText xml:space="preserve"> PAGEREF _Toc47433855 \h </w:instrText>
        </w:r>
        <w:r>
          <w:rPr>
            <w:noProof/>
            <w:webHidden/>
          </w:rPr>
        </w:r>
        <w:r>
          <w:rPr>
            <w:noProof/>
            <w:webHidden/>
          </w:rPr>
          <w:fldChar w:fldCharType="separate"/>
        </w:r>
        <w:r>
          <w:rPr>
            <w:noProof/>
            <w:webHidden/>
          </w:rPr>
          <w:t>11</w:t>
        </w:r>
        <w:r>
          <w:rPr>
            <w:noProof/>
            <w:webHidden/>
          </w:rPr>
          <w:fldChar w:fldCharType="end"/>
        </w:r>
      </w:hyperlink>
    </w:p>
    <w:p w14:paraId="048CFB0F" w14:textId="4B038FFF" w:rsidR="00DF3EA7" w:rsidRDefault="00DF3EA7">
      <w:pPr>
        <w:pStyle w:val="TOC3"/>
        <w:tabs>
          <w:tab w:val="right" w:pos="9350"/>
        </w:tabs>
        <w:rPr>
          <w:rFonts w:eastAsiaTheme="minorEastAsia"/>
          <w:smallCaps w:val="0"/>
          <w:noProof/>
          <w:sz w:val="24"/>
          <w:szCs w:val="24"/>
        </w:rPr>
      </w:pPr>
      <w:hyperlink w:anchor="_Toc47433856" w:history="1">
        <w:r w:rsidRPr="00FE252E">
          <w:rPr>
            <w:rStyle w:val="Hyperlink"/>
            <w:rFonts w:ascii="Times New Roman" w:eastAsia="Times New Roman" w:hAnsi="Times New Roman" w:cs="Times New Roman"/>
            <w:noProof/>
          </w:rPr>
          <w:t>Science</w:t>
        </w:r>
        <w:r>
          <w:rPr>
            <w:noProof/>
            <w:webHidden/>
          </w:rPr>
          <w:tab/>
        </w:r>
        <w:r>
          <w:rPr>
            <w:noProof/>
            <w:webHidden/>
          </w:rPr>
          <w:fldChar w:fldCharType="begin"/>
        </w:r>
        <w:r>
          <w:rPr>
            <w:noProof/>
            <w:webHidden/>
          </w:rPr>
          <w:instrText xml:space="preserve"> PAGEREF _Toc47433856 \h </w:instrText>
        </w:r>
        <w:r>
          <w:rPr>
            <w:noProof/>
            <w:webHidden/>
          </w:rPr>
        </w:r>
        <w:r>
          <w:rPr>
            <w:noProof/>
            <w:webHidden/>
          </w:rPr>
          <w:fldChar w:fldCharType="separate"/>
        </w:r>
        <w:r>
          <w:rPr>
            <w:noProof/>
            <w:webHidden/>
          </w:rPr>
          <w:t>11</w:t>
        </w:r>
        <w:r>
          <w:rPr>
            <w:noProof/>
            <w:webHidden/>
          </w:rPr>
          <w:fldChar w:fldCharType="end"/>
        </w:r>
      </w:hyperlink>
    </w:p>
    <w:p w14:paraId="2F882FF0" w14:textId="5A85FEB9" w:rsidR="00DF3EA7" w:rsidRDefault="00DF3EA7">
      <w:pPr>
        <w:pStyle w:val="TOC3"/>
        <w:tabs>
          <w:tab w:val="right" w:pos="9350"/>
        </w:tabs>
        <w:rPr>
          <w:rFonts w:eastAsiaTheme="minorEastAsia"/>
          <w:smallCaps w:val="0"/>
          <w:noProof/>
          <w:sz w:val="24"/>
          <w:szCs w:val="24"/>
        </w:rPr>
      </w:pPr>
      <w:hyperlink w:anchor="_Toc47433857" w:history="1">
        <w:r w:rsidRPr="00FE252E">
          <w:rPr>
            <w:rStyle w:val="Hyperlink"/>
            <w:rFonts w:ascii="Times New Roman" w:eastAsia="Times New Roman" w:hAnsi="Times New Roman" w:cs="Times New Roman"/>
            <w:noProof/>
          </w:rPr>
          <w:t>Annotations</w:t>
        </w:r>
        <w:r>
          <w:rPr>
            <w:noProof/>
            <w:webHidden/>
          </w:rPr>
          <w:tab/>
        </w:r>
        <w:r>
          <w:rPr>
            <w:noProof/>
            <w:webHidden/>
          </w:rPr>
          <w:fldChar w:fldCharType="begin"/>
        </w:r>
        <w:r>
          <w:rPr>
            <w:noProof/>
            <w:webHidden/>
          </w:rPr>
          <w:instrText xml:space="preserve"> PAGEREF _Toc47433857 \h </w:instrText>
        </w:r>
        <w:r>
          <w:rPr>
            <w:noProof/>
            <w:webHidden/>
          </w:rPr>
        </w:r>
        <w:r>
          <w:rPr>
            <w:noProof/>
            <w:webHidden/>
          </w:rPr>
          <w:fldChar w:fldCharType="separate"/>
        </w:r>
        <w:r>
          <w:rPr>
            <w:noProof/>
            <w:webHidden/>
          </w:rPr>
          <w:t>11</w:t>
        </w:r>
        <w:r>
          <w:rPr>
            <w:noProof/>
            <w:webHidden/>
          </w:rPr>
          <w:fldChar w:fldCharType="end"/>
        </w:r>
      </w:hyperlink>
    </w:p>
    <w:p w14:paraId="16A3DA97" w14:textId="02333064" w:rsidR="00DF3EA7" w:rsidRDefault="00DF3EA7">
      <w:pPr>
        <w:pStyle w:val="TOC3"/>
        <w:tabs>
          <w:tab w:val="right" w:pos="9350"/>
        </w:tabs>
        <w:rPr>
          <w:rFonts w:eastAsiaTheme="minorEastAsia"/>
          <w:smallCaps w:val="0"/>
          <w:noProof/>
          <w:sz w:val="24"/>
          <w:szCs w:val="24"/>
        </w:rPr>
      </w:pPr>
      <w:hyperlink w:anchor="_Toc47433858" w:history="1">
        <w:r w:rsidRPr="00FE252E">
          <w:rPr>
            <w:rStyle w:val="Hyperlink"/>
            <w:rFonts w:ascii="Times New Roman" w:eastAsia="Times New Roman" w:hAnsi="Times New Roman" w:cs="Times New Roman"/>
            <w:noProof/>
          </w:rPr>
          <w:t>Coaching</w:t>
        </w:r>
        <w:r>
          <w:rPr>
            <w:noProof/>
            <w:webHidden/>
          </w:rPr>
          <w:tab/>
        </w:r>
        <w:r>
          <w:rPr>
            <w:noProof/>
            <w:webHidden/>
          </w:rPr>
          <w:fldChar w:fldCharType="begin"/>
        </w:r>
        <w:r>
          <w:rPr>
            <w:noProof/>
            <w:webHidden/>
          </w:rPr>
          <w:instrText xml:space="preserve"> PAGEREF _Toc47433858 \h </w:instrText>
        </w:r>
        <w:r>
          <w:rPr>
            <w:noProof/>
            <w:webHidden/>
          </w:rPr>
        </w:r>
        <w:r>
          <w:rPr>
            <w:noProof/>
            <w:webHidden/>
          </w:rPr>
          <w:fldChar w:fldCharType="separate"/>
        </w:r>
        <w:r>
          <w:rPr>
            <w:noProof/>
            <w:webHidden/>
          </w:rPr>
          <w:t>11</w:t>
        </w:r>
        <w:r>
          <w:rPr>
            <w:noProof/>
            <w:webHidden/>
          </w:rPr>
          <w:fldChar w:fldCharType="end"/>
        </w:r>
      </w:hyperlink>
    </w:p>
    <w:p w14:paraId="27058283" w14:textId="02218829" w:rsidR="00DF3EA7" w:rsidRDefault="00DF3EA7">
      <w:pPr>
        <w:pStyle w:val="TOC2"/>
        <w:tabs>
          <w:tab w:val="left" w:pos="515"/>
          <w:tab w:val="right" w:pos="9350"/>
        </w:tabs>
        <w:rPr>
          <w:rFonts w:eastAsiaTheme="minorEastAsia"/>
          <w:b w:val="0"/>
          <w:bCs w:val="0"/>
          <w:smallCaps w:val="0"/>
          <w:noProof/>
          <w:sz w:val="24"/>
          <w:szCs w:val="24"/>
        </w:rPr>
      </w:pPr>
      <w:hyperlink w:anchor="_Toc47433859" w:history="1">
        <w:r w:rsidRPr="00FE252E">
          <w:rPr>
            <w:rStyle w:val="Hyperlink"/>
            <w:rFonts w:ascii="Times New Roman" w:hAnsi="Times New Roman" w:cs="Times New Roman"/>
            <w:noProof/>
          </w:rPr>
          <w:t>3.2</w:t>
        </w:r>
        <w:r>
          <w:rPr>
            <w:rFonts w:eastAsiaTheme="minorEastAsia"/>
            <w:b w:val="0"/>
            <w:bCs w:val="0"/>
            <w:smallCaps w:val="0"/>
            <w:noProof/>
            <w:sz w:val="24"/>
            <w:szCs w:val="24"/>
          </w:rPr>
          <w:tab/>
        </w:r>
        <w:r w:rsidRPr="00FE252E">
          <w:rPr>
            <w:rStyle w:val="Hyperlink"/>
            <w:rFonts w:ascii="Times New Roman" w:hAnsi="Times New Roman" w:cs="Times New Roman"/>
            <w:noProof/>
          </w:rPr>
          <w:t>Schedules</w:t>
        </w:r>
        <w:r>
          <w:rPr>
            <w:noProof/>
            <w:webHidden/>
          </w:rPr>
          <w:tab/>
        </w:r>
        <w:r>
          <w:rPr>
            <w:noProof/>
            <w:webHidden/>
          </w:rPr>
          <w:fldChar w:fldCharType="begin"/>
        </w:r>
        <w:r>
          <w:rPr>
            <w:noProof/>
            <w:webHidden/>
          </w:rPr>
          <w:instrText xml:space="preserve"> PAGEREF _Toc47433859 \h </w:instrText>
        </w:r>
        <w:r>
          <w:rPr>
            <w:noProof/>
            <w:webHidden/>
          </w:rPr>
        </w:r>
        <w:r>
          <w:rPr>
            <w:noProof/>
            <w:webHidden/>
          </w:rPr>
          <w:fldChar w:fldCharType="separate"/>
        </w:r>
        <w:r>
          <w:rPr>
            <w:noProof/>
            <w:webHidden/>
          </w:rPr>
          <w:t>12</w:t>
        </w:r>
        <w:r>
          <w:rPr>
            <w:noProof/>
            <w:webHidden/>
          </w:rPr>
          <w:fldChar w:fldCharType="end"/>
        </w:r>
      </w:hyperlink>
    </w:p>
    <w:p w14:paraId="196CA326" w14:textId="4CC45F36" w:rsidR="00DF3EA7" w:rsidRDefault="00DF3EA7">
      <w:pPr>
        <w:pStyle w:val="TOC2"/>
        <w:tabs>
          <w:tab w:val="left" w:pos="515"/>
          <w:tab w:val="right" w:pos="9350"/>
        </w:tabs>
        <w:rPr>
          <w:rFonts w:eastAsiaTheme="minorEastAsia"/>
          <w:b w:val="0"/>
          <w:bCs w:val="0"/>
          <w:smallCaps w:val="0"/>
          <w:noProof/>
          <w:sz w:val="24"/>
          <w:szCs w:val="24"/>
        </w:rPr>
      </w:pPr>
      <w:hyperlink w:anchor="_Toc47433860" w:history="1">
        <w:r w:rsidRPr="00FE252E">
          <w:rPr>
            <w:rStyle w:val="Hyperlink"/>
            <w:rFonts w:ascii="Times New Roman" w:hAnsi="Times New Roman" w:cs="Times New Roman"/>
            <w:noProof/>
            <w:highlight w:val="yellow"/>
          </w:rPr>
          <w:t>3.3</w:t>
        </w:r>
        <w:r>
          <w:rPr>
            <w:rFonts w:eastAsiaTheme="minorEastAsia"/>
            <w:b w:val="0"/>
            <w:bCs w:val="0"/>
            <w:smallCaps w:val="0"/>
            <w:noProof/>
            <w:sz w:val="24"/>
            <w:szCs w:val="24"/>
          </w:rPr>
          <w:tab/>
        </w:r>
        <w:r w:rsidRPr="00FE252E">
          <w:rPr>
            <w:rStyle w:val="Hyperlink"/>
            <w:rFonts w:ascii="Times New Roman" w:hAnsi="Times New Roman" w:cs="Times New Roman"/>
            <w:noProof/>
          </w:rPr>
          <w:t>Learning Loss and Remediation</w:t>
        </w:r>
        <w:r>
          <w:rPr>
            <w:noProof/>
            <w:webHidden/>
          </w:rPr>
          <w:tab/>
        </w:r>
        <w:r>
          <w:rPr>
            <w:noProof/>
            <w:webHidden/>
          </w:rPr>
          <w:fldChar w:fldCharType="begin"/>
        </w:r>
        <w:r>
          <w:rPr>
            <w:noProof/>
            <w:webHidden/>
          </w:rPr>
          <w:instrText xml:space="preserve"> PAGEREF _Toc47433860 \h </w:instrText>
        </w:r>
        <w:r>
          <w:rPr>
            <w:noProof/>
            <w:webHidden/>
          </w:rPr>
        </w:r>
        <w:r>
          <w:rPr>
            <w:noProof/>
            <w:webHidden/>
          </w:rPr>
          <w:fldChar w:fldCharType="separate"/>
        </w:r>
        <w:r>
          <w:rPr>
            <w:noProof/>
            <w:webHidden/>
          </w:rPr>
          <w:t>13</w:t>
        </w:r>
        <w:r>
          <w:rPr>
            <w:noProof/>
            <w:webHidden/>
          </w:rPr>
          <w:fldChar w:fldCharType="end"/>
        </w:r>
      </w:hyperlink>
    </w:p>
    <w:p w14:paraId="77BBAE2F" w14:textId="7D7470A2" w:rsidR="00DF3EA7" w:rsidRDefault="00DF3EA7">
      <w:pPr>
        <w:pStyle w:val="TOC2"/>
        <w:tabs>
          <w:tab w:val="right" w:pos="9350"/>
        </w:tabs>
        <w:rPr>
          <w:rFonts w:eastAsiaTheme="minorEastAsia"/>
          <w:b w:val="0"/>
          <w:bCs w:val="0"/>
          <w:smallCaps w:val="0"/>
          <w:noProof/>
          <w:sz w:val="24"/>
          <w:szCs w:val="24"/>
        </w:rPr>
      </w:pPr>
      <w:hyperlink w:anchor="_Toc47433861" w:history="1">
        <w:r w:rsidRPr="00FE252E">
          <w:rPr>
            <w:rStyle w:val="Hyperlink"/>
            <w:rFonts w:ascii="Times New Roman" w:hAnsi="Times New Roman" w:cs="Times New Roman"/>
            <w:noProof/>
          </w:rPr>
          <w:t>Students with Disabilities</w:t>
        </w:r>
        <w:r>
          <w:rPr>
            <w:noProof/>
            <w:webHidden/>
          </w:rPr>
          <w:tab/>
        </w:r>
        <w:r>
          <w:rPr>
            <w:noProof/>
            <w:webHidden/>
          </w:rPr>
          <w:fldChar w:fldCharType="begin"/>
        </w:r>
        <w:r>
          <w:rPr>
            <w:noProof/>
            <w:webHidden/>
          </w:rPr>
          <w:instrText xml:space="preserve"> PAGEREF _Toc47433861 \h </w:instrText>
        </w:r>
        <w:r>
          <w:rPr>
            <w:noProof/>
            <w:webHidden/>
          </w:rPr>
        </w:r>
        <w:r>
          <w:rPr>
            <w:noProof/>
            <w:webHidden/>
          </w:rPr>
          <w:fldChar w:fldCharType="separate"/>
        </w:r>
        <w:r>
          <w:rPr>
            <w:noProof/>
            <w:webHidden/>
          </w:rPr>
          <w:t>15</w:t>
        </w:r>
        <w:r>
          <w:rPr>
            <w:noProof/>
            <w:webHidden/>
          </w:rPr>
          <w:fldChar w:fldCharType="end"/>
        </w:r>
      </w:hyperlink>
    </w:p>
    <w:p w14:paraId="761648EB" w14:textId="5BEA7118" w:rsidR="00DF3EA7" w:rsidRDefault="00DF3EA7">
      <w:pPr>
        <w:pStyle w:val="TOC3"/>
        <w:tabs>
          <w:tab w:val="right" w:pos="9350"/>
        </w:tabs>
        <w:rPr>
          <w:rFonts w:eastAsiaTheme="minorEastAsia"/>
          <w:smallCaps w:val="0"/>
          <w:noProof/>
          <w:sz w:val="24"/>
          <w:szCs w:val="24"/>
        </w:rPr>
      </w:pPr>
      <w:hyperlink w:anchor="_Toc47433862" w:history="1">
        <w:r w:rsidRPr="00FE252E">
          <w:rPr>
            <w:rStyle w:val="Hyperlink"/>
            <w:rFonts w:ascii="Times New Roman" w:hAnsi="Times New Roman" w:cs="Times New Roman"/>
            <w:noProof/>
          </w:rPr>
          <w:t>English Language Learners</w:t>
        </w:r>
        <w:r>
          <w:rPr>
            <w:noProof/>
            <w:webHidden/>
          </w:rPr>
          <w:tab/>
        </w:r>
        <w:r>
          <w:rPr>
            <w:noProof/>
            <w:webHidden/>
          </w:rPr>
          <w:fldChar w:fldCharType="begin"/>
        </w:r>
        <w:r>
          <w:rPr>
            <w:noProof/>
            <w:webHidden/>
          </w:rPr>
          <w:instrText xml:space="preserve"> PAGEREF _Toc47433862 \h </w:instrText>
        </w:r>
        <w:r>
          <w:rPr>
            <w:noProof/>
            <w:webHidden/>
          </w:rPr>
        </w:r>
        <w:r>
          <w:rPr>
            <w:noProof/>
            <w:webHidden/>
          </w:rPr>
          <w:fldChar w:fldCharType="separate"/>
        </w:r>
        <w:r>
          <w:rPr>
            <w:noProof/>
            <w:webHidden/>
          </w:rPr>
          <w:t>16</w:t>
        </w:r>
        <w:r>
          <w:rPr>
            <w:noProof/>
            <w:webHidden/>
          </w:rPr>
          <w:fldChar w:fldCharType="end"/>
        </w:r>
      </w:hyperlink>
    </w:p>
    <w:p w14:paraId="4FF84559" w14:textId="44017E5D" w:rsidR="00DF3EA7" w:rsidRDefault="00DF3EA7">
      <w:pPr>
        <w:pStyle w:val="TOC3"/>
        <w:tabs>
          <w:tab w:val="right" w:pos="9350"/>
        </w:tabs>
        <w:rPr>
          <w:rFonts w:eastAsiaTheme="minorEastAsia"/>
          <w:smallCaps w:val="0"/>
          <w:noProof/>
          <w:sz w:val="24"/>
          <w:szCs w:val="24"/>
        </w:rPr>
      </w:pPr>
      <w:hyperlink w:anchor="_Toc47433863" w:history="1">
        <w:r w:rsidRPr="00FE252E">
          <w:rPr>
            <w:rStyle w:val="Hyperlink"/>
            <w:rFonts w:ascii="TimesNewRomanPSMT" w:hAnsi="TimesNewRomanPSMT"/>
            <w:noProof/>
          </w:rPr>
          <w:t>Migrant, Homeless, and Foster Care</w:t>
        </w:r>
        <w:r>
          <w:rPr>
            <w:noProof/>
            <w:webHidden/>
          </w:rPr>
          <w:tab/>
        </w:r>
        <w:r>
          <w:rPr>
            <w:noProof/>
            <w:webHidden/>
          </w:rPr>
          <w:fldChar w:fldCharType="begin"/>
        </w:r>
        <w:r>
          <w:rPr>
            <w:noProof/>
            <w:webHidden/>
          </w:rPr>
          <w:instrText xml:space="preserve"> PAGEREF _Toc47433863 \h </w:instrText>
        </w:r>
        <w:r>
          <w:rPr>
            <w:noProof/>
            <w:webHidden/>
          </w:rPr>
        </w:r>
        <w:r>
          <w:rPr>
            <w:noProof/>
            <w:webHidden/>
          </w:rPr>
          <w:fldChar w:fldCharType="separate"/>
        </w:r>
        <w:r>
          <w:rPr>
            <w:noProof/>
            <w:webHidden/>
          </w:rPr>
          <w:t>17</w:t>
        </w:r>
        <w:r>
          <w:rPr>
            <w:noProof/>
            <w:webHidden/>
          </w:rPr>
          <w:fldChar w:fldCharType="end"/>
        </w:r>
      </w:hyperlink>
    </w:p>
    <w:p w14:paraId="0289496B" w14:textId="417D4171" w:rsidR="00DF3EA7" w:rsidRDefault="00DF3EA7">
      <w:pPr>
        <w:pStyle w:val="TOC2"/>
        <w:tabs>
          <w:tab w:val="left" w:pos="515"/>
          <w:tab w:val="right" w:pos="9350"/>
        </w:tabs>
        <w:rPr>
          <w:rFonts w:eastAsiaTheme="minorEastAsia"/>
          <w:b w:val="0"/>
          <w:bCs w:val="0"/>
          <w:smallCaps w:val="0"/>
          <w:noProof/>
          <w:sz w:val="24"/>
          <w:szCs w:val="24"/>
        </w:rPr>
      </w:pPr>
      <w:hyperlink w:anchor="_Toc47433864" w:history="1">
        <w:r w:rsidRPr="00FE252E">
          <w:rPr>
            <w:rStyle w:val="Hyperlink"/>
            <w:rFonts w:ascii="Times New Roman" w:hAnsi="Times New Roman" w:cs="Times New Roman"/>
            <w:noProof/>
          </w:rPr>
          <w:t>3.4</w:t>
        </w:r>
        <w:r>
          <w:rPr>
            <w:rFonts w:eastAsiaTheme="minorEastAsia"/>
            <w:b w:val="0"/>
            <w:bCs w:val="0"/>
            <w:smallCaps w:val="0"/>
            <w:noProof/>
            <w:sz w:val="24"/>
            <w:szCs w:val="24"/>
          </w:rPr>
          <w:tab/>
        </w:r>
        <w:r w:rsidRPr="00FE252E">
          <w:rPr>
            <w:rStyle w:val="Hyperlink"/>
            <w:rFonts w:ascii="Times New Roman" w:hAnsi="Times New Roman" w:cs="Times New Roman"/>
            <w:noProof/>
          </w:rPr>
          <w:t>Grading, Feedback, and Student Achievement</w:t>
        </w:r>
        <w:r>
          <w:rPr>
            <w:noProof/>
            <w:webHidden/>
          </w:rPr>
          <w:tab/>
        </w:r>
        <w:r>
          <w:rPr>
            <w:noProof/>
            <w:webHidden/>
          </w:rPr>
          <w:fldChar w:fldCharType="begin"/>
        </w:r>
        <w:r>
          <w:rPr>
            <w:noProof/>
            <w:webHidden/>
          </w:rPr>
          <w:instrText xml:space="preserve"> PAGEREF _Toc47433864 \h </w:instrText>
        </w:r>
        <w:r>
          <w:rPr>
            <w:noProof/>
            <w:webHidden/>
          </w:rPr>
        </w:r>
        <w:r>
          <w:rPr>
            <w:noProof/>
            <w:webHidden/>
          </w:rPr>
          <w:fldChar w:fldCharType="separate"/>
        </w:r>
        <w:r>
          <w:rPr>
            <w:noProof/>
            <w:webHidden/>
          </w:rPr>
          <w:t>19</w:t>
        </w:r>
        <w:r>
          <w:rPr>
            <w:noProof/>
            <w:webHidden/>
          </w:rPr>
          <w:fldChar w:fldCharType="end"/>
        </w:r>
      </w:hyperlink>
    </w:p>
    <w:p w14:paraId="67D2386E" w14:textId="1288E18B" w:rsidR="00DF3EA7" w:rsidRDefault="00DF3EA7">
      <w:pPr>
        <w:pStyle w:val="TOC3"/>
        <w:tabs>
          <w:tab w:val="right" w:pos="9350"/>
        </w:tabs>
        <w:rPr>
          <w:rFonts w:eastAsiaTheme="minorEastAsia"/>
          <w:smallCaps w:val="0"/>
          <w:noProof/>
          <w:sz w:val="24"/>
          <w:szCs w:val="24"/>
        </w:rPr>
      </w:pPr>
      <w:hyperlink w:anchor="_Toc47433865" w:history="1">
        <w:r w:rsidRPr="00FE252E">
          <w:rPr>
            <w:rStyle w:val="Hyperlink"/>
            <w:rFonts w:ascii="Times New Roman" w:hAnsi="Times New Roman" w:cs="Times New Roman"/>
            <w:noProof/>
          </w:rPr>
          <w:t>Grading</w:t>
        </w:r>
        <w:r>
          <w:rPr>
            <w:noProof/>
            <w:webHidden/>
          </w:rPr>
          <w:tab/>
        </w:r>
        <w:r>
          <w:rPr>
            <w:noProof/>
            <w:webHidden/>
          </w:rPr>
          <w:fldChar w:fldCharType="begin"/>
        </w:r>
        <w:r>
          <w:rPr>
            <w:noProof/>
            <w:webHidden/>
          </w:rPr>
          <w:instrText xml:space="preserve"> PAGEREF _Toc47433865 \h </w:instrText>
        </w:r>
        <w:r>
          <w:rPr>
            <w:noProof/>
            <w:webHidden/>
          </w:rPr>
        </w:r>
        <w:r>
          <w:rPr>
            <w:noProof/>
            <w:webHidden/>
          </w:rPr>
          <w:fldChar w:fldCharType="separate"/>
        </w:r>
        <w:r>
          <w:rPr>
            <w:noProof/>
            <w:webHidden/>
          </w:rPr>
          <w:t>19</w:t>
        </w:r>
        <w:r>
          <w:rPr>
            <w:noProof/>
            <w:webHidden/>
          </w:rPr>
          <w:fldChar w:fldCharType="end"/>
        </w:r>
      </w:hyperlink>
    </w:p>
    <w:p w14:paraId="06CBB466" w14:textId="7CE70E0A" w:rsidR="00DF3EA7" w:rsidRDefault="00DF3EA7">
      <w:pPr>
        <w:pStyle w:val="TOC3"/>
        <w:tabs>
          <w:tab w:val="right" w:pos="9350"/>
        </w:tabs>
        <w:rPr>
          <w:rFonts w:eastAsiaTheme="minorEastAsia"/>
          <w:smallCaps w:val="0"/>
          <w:noProof/>
          <w:sz w:val="24"/>
          <w:szCs w:val="24"/>
        </w:rPr>
      </w:pPr>
      <w:hyperlink w:anchor="_Toc47433866" w:history="1">
        <w:r w:rsidRPr="00FE252E">
          <w:rPr>
            <w:rStyle w:val="Hyperlink"/>
            <w:noProof/>
          </w:rPr>
          <w:t>Make-up Policy</w:t>
        </w:r>
        <w:r>
          <w:rPr>
            <w:noProof/>
            <w:webHidden/>
          </w:rPr>
          <w:tab/>
        </w:r>
        <w:r>
          <w:rPr>
            <w:noProof/>
            <w:webHidden/>
          </w:rPr>
          <w:fldChar w:fldCharType="begin"/>
        </w:r>
        <w:r>
          <w:rPr>
            <w:noProof/>
            <w:webHidden/>
          </w:rPr>
          <w:instrText xml:space="preserve"> PAGEREF _Toc47433866 \h </w:instrText>
        </w:r>
        <w:r>
          <w:rPr>
            <w:noProof/>
            <w:webHidden/>
          </w:rPr>
        </w:r>
        <w:r>
          <w:rPr>
            <w:noProof/>
            <w:webHidden/>
          </w:rPr>
          <w:fldChar w:fldCharType="separate"/>
        </w:r>
        <w:r>
          <w:rPr>
            <w:noProof/>
            <w:webHidden/>
          </w:rPr>
          <w:t>19</w:t>
        </w:r>
        <w:r>
          <w:rPr>
            <w:noProof/>
            <w:webHidden/>
          </w:rPr>
          <w:fldChar w:fldCharType="end"/>
        </w:r>
      </w:hyperlink>
    </w:p>
    <w:p w14:paraId="4FD46EC4" w14:textId="4721F3B1" w:rsidR="00DF3EA7" w:rsidRDefault="00DF3EA7">
      <w:pPr>
        <w:pStyle w:val="TOC3"/>
        <w:tabs>
          <w:tab w:val="right" w:pos="9350"/>
        </w:tabs>
        <w:rPr>
          <w:rFonts w:eastAsiaTheme="minorEastAsia"/>
          <w:smallCaps w:val="0"/>
          <w:noProof/>
          <w:sz w:val="24"/>
          <w:szCs w:val="24"/>
        </w:rPr>
      </w:pPr>
      <w:hyperlink w:anchor="_Toc47433867" w:history="1">
        <w:r w:rsidRPr="00FE252E">
          <w:rPr>
            <w:rStyle w:val="Hyperlink"/>
            <w:rFonts w:ascii="Times New Roman" w:hAnsi="Times New Roman" w:cs="Times New Roman"/>
            <w:noProof/>
          </w:rPr>
          <w:t>Academic Feedback</w:t>
        </w:r>
        <w:r>
          <w:rPr>
            <w:noProof/>
            <w:webHidden/>
          </w:rPr>
          <w:tab/>
        </w:r>
        <w:r>
          <w:rPr>
            <w:noProof/>
            <w:webHidden/>
          </w:rPr>
          <w:fldChar w:fldCharType="begin"/>
        </w:r>
        <w:r>
          <w:rPr>
            <w:noProof/>
            <w:webHidden/>
          </w:rPr>
          <w:instrText xml:space="preserve"> PAGEREF _Toc47433867 \h </w:instrText>
        </w:r>
        <w:r>
          <w:rPr>
            <w:noProof/>
            <w:webHidden/>
          </w:rPr>
        </w:r>
        <w:r>
          <w:rPr>
            <w:noProof/>
            <w:webHidden/>
          </w:rPr>
          <w:fldChar w:fldCharType="separate"/>
        </w:r>
        <w:r>
          <w:rPr>
            <w:noProof/>
            <w:webHidden/>
          </w:rPr>
          <w:t>20</w:t>
        </w:r>
        <w:r>
          <w:rPr>
            <w:noProof/>
            <w:webHidden/>
          </w:rPr>
          <w:fldChar w:fldCharType="end"/>
        </w:r>
      </w:hyperlink>
    </w:p>
    <w:p w14:paraId="23AA3A82" w14:textId="0F89BD08" w:rsidR="00DF3EA7" w:rsidRDefault="00DF3EA7">
      <w:pPr>
        <w:pStyle w:val="TOC2"/>
        <w:tabs>
          <w:tab w:val="left" w:pos="515"/>
          <w:tab w:val="right" w:pos="9350"/>
        </w:tabs>
        <w:rPr>
          <w:rFonts w:eastAsiaTheme="minorEastAsia"/>
          <w:b w:val="0"/>
          <w:bCs w:val="0"/>
          <w:smallCaps w:val="0"/>
          <w:noProof/>
          <w:sz w:val="24"/>
          <w:szCs w:val="24"/>
        </w:rPr>
      </w:pPr>
      <w:hyperlink w:anchor="_Toc47433868" w:history="1">
        <w:r w:rsidRPr="00FE252E">
          <w:rPr>
            <w:rStyle w:val="Hyperlink"/>
            <w:rFonts w:ascii="Times New Roman" w:hAnsi="Times New Roman" w:cs="Times New Roman"/>
            <w:noProof/>
          </w:rPr>
          <w:t>3.5</w:t>
        </w:r>
        <w:r>
          <w:rPr>
            <w:rFonts w:eastAsiaTheme="minorEastAsia"/>
            <w:b w:val="0"/>
            <w:bCs w:val="0"/>
            <w:smallCaps w:val="0"/>
            <w:noProof/>
            <w:sz w:val="24"/>
            <w:szCs w:val="24"/>
          </w:rPr>
          <w:tab/>
        </w:r>
        <w:r w:rsidRPr="00FE252E">
          <w:rPr>
            <w:rStyle w:val="Hyperlink"/>
            <w:rFonts w:ascii="Times New Roman" w:hAnsi="Times New Roman" w:cs="Times New Roman"/>
            <w:noProof/>
          </w:rPr>
          <w:t>Early Literacy</w:t>
        </w:r>
        <w:r>
          <w:rPr>
            <w:noProof/>
            <w:webHidden/>
          </w:rPr>
          <w:tab/>
        </w:r>
        <w:r>
          <w:rPr>
            <w:noProof/>
            <w:webHidden/>
          </w:rPr>
          <w:fldChar w:fldCharType="begin"/>
        </w:r>
        <w:r>
          <w:rPr>
            <w:noProof/>
            <w:webHidden/>
          </w:rPr>
          <w:instrText xml:space="preserve"> PAGEREF _Toc47433868 \h </w:instrText>
        </w:r>
        <w:r>
          <w:rPr>
            <w:noProof/>
            <w:webHidden/>
          </w:rPr>
        </w:r>
        <w:r>
          <w:rPr>
            <w:noProof/>
            <w:webHidden/>
          </w:rPr>
          <w:fldChar w:fldCharType="separate"/>
        </w:r>
        <w:r>
          <w:rPr>
            <w:noProof/>
            <w:webHidden/>
          </w:rPr>
          <w:t>20</w:t>
        </w:r>
        <w:r>
          <w:rPr>
            <w:noProof/>
            <w:webHidden/>
          </w:rPr>
          <w:fldChar w:fldCharType="end"/>
        </w:r>
      </w:hyperlink>
    </w:p>
    <w:p w14:paraId="549356E1" w14:textId="5337AE65" w:rsidR="00DF3EA7" w:rsidRDefault="00DF3EA7">
      <w:pPr>
        <w:pStyle w:val="TOC3"/>
        <w:tabs>
          <w:tab w:val="right" w:pos="9350"/>
        </w:tabs>
        <w:rPr>
          <w:rFonts w:eastAsiaTheme="minorEastAsia"/>
          <w:smallCaps w:val="0"/>
          <w:noProof/>
          <w:sz w:val="24"/>
          <w:szCs w:val="24"/>
        </w:rPr>
      </w:pPr>
      <w:hyperlink w:anchor="_Toc47433869" w:history="1">
        <w:r w:rsidRPr="00FE252E">
          <w:rPr>
            <w:rStyle w:val="Hyperlink"/>
            <w:noProof/>
          </w:rPr>
          <w:t>Kindergarten-2nd Grade Materials for EL Flex for Virtual Learning Supplement:</w:t>
        </w:r>
        <w:r>
          <w:rPr>
            <w:noProof/>
            <w:webHidden/>
          </w:rPr>
          <w:tab/>
        </w:r>
        <w:r>
          <w:rPr>
            <w:noProof/>
            <w:webHidden/>
          </w:rPr>
          <w:fldChar w:fldCharType="begin"/>
        </w:r>
        <w:r>
          <w:rPr>
            <w:noProof/>
            <w:webHidden/>
          </w:rPr>
          <w:instrText xml:space="preserve"> PAGEREF _Toc47433869 \h </w:instrText>
        </w:r>
        <w:r>
          <w:rPr>
            <w:noProof/>
            <w:webHidden/>
          </w:rPr>
        </w:r>
        <w:r>
          <w:rPr>
            <w:noProof/>
            <w:webHidden/>
          </w:rPr>
          <w:fldChar w:fldCharType="separate"/>
        </w:r>
        <w:r>
          <w:rPr>
            <w:noProof/>
            <w:webHidden/>
          </w:rPr>
          <w:t>20</w:t>
        </w:r>
        <w:r>
          <w:rPr>
            <w:noProof/>
            <w:webHidden/>
          </w:rPr>
          <w:fldChar w:fldCharType="end"/>
        </w:r>
      </w:hyperlink>
    </w:p>
    <w:p w14:paraId="3378E4C8" w14:textId="482034C5" w:rsidR="00DF3EA7" w:rsidRDefault="00DF3EA7">
      <w:pPr>
        <w:pStyle w:val="TOC3"/>
        <w:tabs>
          <w:tab w:val="right" w:pos="9350"/>
        </w:tabs>
        <w:rPr>
          <w:rFonts w:eastAsiaTheme="minorEastAsia"/>
          <w:smallCaps w:val="0"/>
          <w:noProof/>
          <w:sz w:val="24"/>
          <w:szCs w:val="24"/>
        </w:rPr>
      </w:pPr>
      <w:hyperlink w:anchor="_Toc47433870" w:history="1">
        <w:r w:rsidRPr="00FE252E">
          <w:rPr>
            <w:rStyle w:val="Hyperlink"/>
            <w:rFonts w:ascii="Times" w:hAnsi="Times"/>
            <w:noProof/>
          </w:rPr>
          <w:t>Addressing Reading Foundational and Language Skills and Standards During Small Group</w:t>
        </w:r>
        <w:r>
          <w:rPr>
            <w:noProof/>
            <w:webHidden/>
          </w:rPr>
          <w:tab/>
        </w:r>
        <w:r>
          <w:rPr>
            <w:noProof/>
            <w:webHidden/>
          </w:rPr>
          <w:fldChar w:fldCharType="begin"/>
        </w:r>
        <w:r>
          <w:rPr>
            <w:noProof/>
            <w:webHidden/>
          </w:rPr>
          <w:instrText xml:space="preserve"> PAGEREF _Toc47433870 \h </w:instrText>
        </w:r>
        <w:r>
          <w:rPr>
            <w:noProof/>
            <w:webHidden/>
          </w:rPr>
        </w:r>
        <w:r>
          <w:rPr>
            <w:noProof/>
            <w:webHidden/>
          </w:rPr>
          <w:fldChar w:fldCharType="separate"/>
        </w:r>
        <w:r>
          <w:rPr>
            <w:noProof/>
            <w:webHidden/>
          </w:rPr>
          <w:t>20</w:t>
        </w:r>
        <w:r>
          <w:rPr>
            <w:noProof/>
            <w:webHidden/>
          </w:rPr>
          <w:fldChar w:fldCharType="end"/>
        </w:r>
      </w:hyperlink>
    </w:p>
    <w:p w14:paraId="3FEDADD7" w14:textId="7782C9EB" w:rsidR="00DF3EA7" w:rsidRDefault="00DF3EA7">
      <w:pPr>
        <w:pStyle w:val="TOC3"/>
        <w:tabs>
          <w:tab w:val="right" w:pos="9350"/>
        </w:tabs>
        <w:rPr>
          <w:rFonts w:eastAsiaTheme="minorEastAsia"/>
          <w:smallCaps w:val="0"/>
          <w:noProof/>
          <w:sz w:val="24"/>
          <w:szCs w:val="24"/>
        </w:rPr>
      </w:pPr>
      <w:hyperlink w:anchor="_Toc47433871" w:history="1">
        <w:r w:rsidRPr="00FE252E">
          <w:rPr>
            <w:rStyle w:val="Hyperlink"/>
            <w:rFonts w:ascii="Times" w:hAnsi="Times"/>
            <w:noProof/>
          </w:rPr>
          <w:t>Differentiation</w:t>
        </w:r>
        <w:r>
          <w:rPr>
            <w:noProof/>
            <w:webHidden/>
          </w:rPr>
          <w:tab/>
        </w:r>
        <w:r>
          <w:rPr>
            <w:noProof/>
            <w:webHidden/>
          </w:rPr>
          <w:fldChar w:fldCharType="begin"/>
        </w:r>
        <w:r>
          <w:rPr>
            <w:noProof/>
            <w:webHidden/>
          </w:rPr>
          <w:instrText xml:space="preserve"> PAGEREF _Toc47433871 \h </w:instrText>
        </w:r>
        <w:r>
          <w:rPr>
            <w:noProof/>
            <w:webHidden/>
          </w:rPr>
        </w:r>
        <w:r>
          <w:rPr>
            <w:noProof/>
            <w:webHidden/>
          </w:rPr>
          <w:fldChar w:fldCharType="separate"/>
        </w:r>
        <w:r>
          <w:rPr>
            <w:noProof/>
            <w:webHidden/>
          </w:rPr>
          <w:t>20</w:t>
        </w:r>
        <w:r>
          <w:rPr>
            <w:noProof/>
            <w:webHidden/>
          </w:rPr>
          <w:fldChar w:fldCharType="end"/>
        </w:r>
      </w:hyperlink>
    </w:p>
    <w:p w14:paraId="1C32DB23" w14:textId="2235605C" w:rsidR="00DF3EA7" w:rsidRDefault="00DF3EA7">
      <w:pPr>
        <w:pStyle w:val="TOC3"/>
        <w:tabs>
          <w:tab w:val="right" w:pos="9350"/>
        </w:tabs>
        <w:rPr>
          <w:rFonts w:eastAsiaTheme="minorEastAsia"/>
          <w:smallCaps w:val="0"/>
          <w:noProof/>
          <w:sz w:val="24"/>
          <w:szCs w:val="24"/>
        </w:rPr>
      </w:pPr>
      <w:hyperlink w:anchor="_Toc47433872" w:history="1">
        <w:r w:rsidRPr="00FE252E">
          <w:rPr>
            <w:rStyle w:val="Hyperlink"/>
            <w:rFonts w:ascii="Times" w:hAnsi="Times"/>
            <w:noProof/>
          </w:rPr>
          <w:t>Assessment Requirements:</w:t>
        </w:r>
        <w:r>
          <w:rPr>
            <w:noProof/>
            <w:webHidden/>
          </w:rPr>
          <w:tab/>
        </w:r>
        <w:r>
          <w:rPr>
            <w:noProof/>
            <w:webHidden/>
          </w:rPr>
          <w:fldChar w:fldCharType="begin"/>
        </w:r>
        <w:r>
          <w:rPr>
            <w:noProof/>
            <w:webHidden/>
          </w:rPr>
          <w:instrText xml:space="preserve"> PAGEREF _Toc47433872 \h </w:instrText>
        </w:r>
        <w:r>
          <w:rPr>
            <w:noProof/>
            <w:webHidden/>
          </w:rPr>
        </w:r>
        <w:r>
          <w:rPr>
            <w:noProof/>
            <w:webHidden/>
          </w:rPr>
          <w:fldChar w:fldCharType="separate"/>
        </w:r>
        <w:r>
          <w:rPr>
            <w:noProof/>
            <w:webHidden/>
          </w:rPr>
          <w:t>21</w:t>
        </w:r>
        <w:r>
          <w:rPr>
            <w:noProof/>
            <w:webHidden/>
          </w:rPr>
          <w:fldChar w:fldCharType="end"/>
        </w:r>
      </w:hyperlink>
    </w:p>
    <w:p w14:paraId="660D92DF" w14:textId="50CCACAF" w:rsidR="00DF3EA7" w:rsidRDefault="00DF3EA7">
      <w:pPr>
        <w:pStyle w:val="TOC2"/>
        <w:tabs>
          <w:tab w:val="right" w:pos="9350"/>
        </w:tabs>
        <w:rPr>
          <w:rFonts w:eastAsiaTheme="minorEastAsia"/>
          <w:b w:val="0"/>
          <w:bCs w:val="0"/>
          <w:smallCaps w:val="0"/>
          <w:noProof/>
          <w:sz w:val="24"/>
          <w:szCs w:val="24"/>
        </w:rPr>
      </w:pPr>
      <w:hyperlink w:anchor="_Toc47433873" w:history="1">
        <w:r w:rsidRPr="00FE252E">
          <w:rPr>
            <w:rStyle w:val="Hyperlink"/>
            <w:rFonts w:ascii="Times" w:hAnsi="Times"/>
            <w:noProof/>
          </w:rPr>
          <w:t>3.6 Academic Counseling</w:t>
        </w:r>
        <w:r>
          <w:rPr>
            <w:noProof/>
            <w:webHidden/>
          </w:rPr>
          <w:tab/>
        </w:r>
        <w:r>
          <w:rPr>
            <w:noProof/>
            <w:webHidden/>
          </w:rPr>
          <w:fldChar w:fldCharType="begin"/>
        </w:r>
        <w:r>
          <w:rPr>
            <w:noProof/>
            <w:webHidden/>
          </w:rPr>
          <w:instrText xml:space="preserve"> PAGEREF _Toc47433873 \h </w:instrText>
        </w:r>
        <w:r>
          <w:rPr>
            <w:noProof/>
            <w:webHidden/>
          </w:rPr>
        </w:r>
        <w:r>
          <w:rPr>
            <w:noProof/>
            <w:webHidden/>
          </w:rPr>
          <w:fldChar w:fldCharType="separate"/>
        </w:r>
        <w:r>
          <w:rPr>
            <w:noProof/>
            <w:webHidden/>
          </w:rPr>
          <w:t>22</w:t>
        </w:r>
        <w:r>
          <w:rPr>
            <w:noProof/>
            <w:webHidden/>
          </w:rPr>
          <w:fldChar w:fldCharType="end"/>
        </w:r>
      </w:hyperlink>
    </w:p>
    <w:p w14:paraId="31C867F4" w14:textId="24661E2F" w:rsidR="00DF3EA7" w:rsidRDefault="00DF3EA7">
      <w:pPr>
        <w:pStyle w:val="TOC1"/>
        <w:tabs>
          <w:tab w:val="right" w:pos="9350"/>
        </w:tabs>
        <w:rPr>
          <w:rFonts w:eastAsiaTheme="minorEastAsia"/>
          <w:b w:val="0"/>
          <w:bCs w:val="0"/>
          <w:caps w:val="0"/>
          <w:noProof/>
          <w:sz w:val="24"/>
          <w:szCs w:val="24"/>
          <w:u w:val="none"/>
        </w:rPr>
      </w:pPr>
      <w:hyperlink w:anchor="_Toc47433874" w:history="1">
        <w:r w:rsidRPr="00FE252E">
          <w:rPr>
            <w:rStyle w:val="Hyperlink"/>
            <w:rFonts w:ascii="Gill Sans MT" w:eastAsia="+mn-ea" w:hAnsi="Gill Sans MT" w:cs="+mn-cs"/>
            <w:noProof/>
          </w:rPr>
          <w:t>SECTION 4: ATTENDANCE</w:t>
        </w:r>
        <w:r>
          <w:rPr>
            <w:noProof/>
            <w:webHidden/>
          </w:rPr>
          <w:tab/>
        </w:r>
        <w:r>
          <w:rPr>
            <w:noProof/>
            <w:webHidden/>
          </w:rPr>
          <w:fldChar w:fldCharType="begin"/>
        </w:r>
        <w:r>
          <w:rPr>
            <w:noProof/>
            <w:webHidden/>
          </w:rPr>
          <w:instrText xml:space="preserve"> PAGEREF _Toc47433874 \h </w:instrText>
        </w:r>
        <w:r>
          <w:rPr>
            <w:noProof/>
            <w:webHidden/>
          </w:rPr>
        </w:r>
        <w:r>
          <w:rPr>
            <w:noProof/>
            <w:webHidden/>
          </w:rPr>
          <w:fldChar w:fldCharType="separate"/>
        </w:r>
        <w:r>
          <w:rPr>
            <w:noProof/>
            <w:webHidden/>
          </w:rPr>
          <w:t>23</w:t>
        </w:r>
        <w:r>
          <w:rPr>
            <w:noProof/>
            <w:webHidden/>
          </w:rPr>
          <w:fldChar w:fldCharType="end"/>
        </w:r>
      </w:hyperlink>
    </w:p>
    <w:p w14:paraId="7048C78A" w14:textId="3BFA3E0D" w:rsidR="00DF3EA7" w:rsidRDefault="00DF3EA7">
      <w:pPr>
        <w:pStyle w:val="TOC2"/>
        <w:tabs>
          <w:tab w:val="left" w:pos="515"/>
          <w:tab w:val="right" w:pos="9350"/>
        </w:tabs>
        <w:rPr>
          <w:rFonts w:eastAsiaTheme="minorEastAsia"/>
          <w:b w:val="0"/>
          <w:bCs w:val="0"/>
          <w:smallCaps w:val="0"/>
          <w:noProof/>
          <w:sz w:val="24"/>
          <w:szCs w:val="24"/>
        </w:rPr>
      </w:pPr>
      <w:hyperlink w:anchor="_Toc47433875" w:history="1">
        <w:r w:rsidRPr="00FE252E">
          <w:rPr>
            <w:rStyle w:val="Hyperlink"/>
            <w:rFonts w:ascii="Times" w:eastAsia="Times" w:hAnsi="Times" w:cs="Times"/>
            <w:noProof/>
          </w:rPr>
          <w:t>4.1</w:t>
        </w:r>
        <w:r>
          <w:rPr>
            <w:rFonts w:eastAsiaTheme="minorEastAsia"/>
            <w:b w:val="0"/>
            <w:bCs w:val="0"/>
            <w:smallCaps w:val="0"/>
            <w:noProof/>
            <w:sz w:val="24"/>
            <w:szCs w:val="24"/>
          </w:rPr>
          <w:tab/>
        </w:r>
        <w:r w:rsidRPr="00FE252E">
          <w:rPr>
            <w:rStyle w:val="Hyperlink"/>
            <w:rFonts w:ascii="Times New Roman" w:eastAsia="Times" w:hAnsi="Times New Roman" w:cs="Times New Roman"/>
            <w:noProof/>
          </w:rPr>
          <w:t>Explanation of Approach</w:t>
        </w:r>
        <w:r>
          <w:rPr>
            <w:noProof/>
            <w:webHidden/>
          </w:rPr>
          <w:tab/>
        </w:r>
        <w:r>
          <w:rPr>
            <w:noProof/>
            <w:webHidden/>
          </w:rPr>
          <w:fldChar w:fldCharType="begin"/>
        </w:r>
        <w:r>
          <w:rPr>
            <w:noProof/>
            <w:webHidden/>
          </w:rPr>
          <w:instrText xml:space="preserve"> PAGEREF _Toc47433875 \h </w:instrText>
        </w:r>
        <w:r>
          <w:rPr>
            <w:noProof/>
            <w:webHidden/>
          </w:rPr>
        </w:r>
        <w:r>
          <w:rPr>
            <w:noProof/>
            <w:webHidden/>
          </w:rPr>
          <w:fldChar w:fldCharType="separate"/>
        </w:r>
        <w:r>
          <w:rPr>
            <w:noProof/>
            <w:webHidden/>
          </w:rPr>
          <w:t>23</w:t>
        </w:r>
        <w:r>
          <w:rPr>
            <w:noProof/>
            <w:webHidden/>
          </w:rPr>
          <w:fldChar w:fldCharType="end"/>
        </w:r>
      </w:hyperlink>
    </w:p>
    <w:p w14:paraId="331BF969" w14:textId="011C5103" w:rsidR="00DF3EA7" w:rsidRDefault="00DF3EA7">
      <w:pPr>
        <w:pStyle w:val="TOC1"/>
        <w:tabs>
          <w:tab w:val="right" w:pos="9350"/>
        </w:tabs>
        <w:rPr>
          <w:rFonts w:eastAsiaTheme="minorEastAsia"/>
          <w:b w:val="0"/>
          <w:bCs w:val="0"/>
          <w:caps w:val="0"/>
          <w:noProof/>
          <w:sz w:val="24"/>
          <w:szCs w:val="24"/>
          <w:u w:val="none"/>
        </w:rPr>
      </w:pPr>
      <w:hyperlink w:anchor="_Toc47433876" w:history="1">
        <w:r w:rsidRPr="00FE252E">
          <w:rPr>
            <w:rStyle w:val="Hyperlink"/>
            <w:rFonts w:ascii="Gill Sans MT" w:eastAsia="+mn-ea" w:hAnsi="Gill Sans MT" w:cs="+mn-cs"/>
            <w:noProof/>
          </w:rPr>
          <w:t>SECTION 5: INSTRUCTIONAL TECHNOLOGY</w:t>
        </w:r>
        <w:r>
          <w:rPr>
            <w:noProof/>
            <w:webHidden/>
          </w:rPr>
          <w:tab/>
        </w:r>
        <w:r>
          <w:rPr>
            <w:noProof/>
            <w:webHidden/>
          </w:rPr>
          <w:fldChar w:fldCharType="begin"/>
        </w:r>
        <w:r>
          <w:rPr>
            <w:noProof/>
            <w:webHidden/>
          </w:rPr>
          <w:instrText xml:space="preserve"> PAGEREF _Toc47433876 \h </w:instrText>
        </w:r>
        <w:r>
          <w:rPr>
            <w:noProof/>
            <w:webHidden/>
          </w:rPr>
        </w:r>
        <w:r>
          <w:rPr>
            <w:noProof/>
            <w:webHidden/>
          </w:rPr>
          <w:fldChar w:fldCharType="separate"/>
        </w:r>
        <w:r>
          <w:rPr>
            <w:noProof/>
            <w:webHidden/>
          </w:rPr>
          <w:t>26</w:t>
        </w:r>
        <w:r>
          <w:rPr>
            <w:noProof/>
            <w:webHidden/>
          </w:rPr>
          <w:fldChar w:fldCharType="end"/>
        </w:r>
      </w:hyperlink>
    </w:p>
    <w:p w14:paraId="533C09C9" w14:textId="3F98343E" w:rsidR="00DF3EA7" w:rsidRDefault="00DF3EA7">
      <w:pPr>
        <w:pStyle w:val="TOC2"/>
        <w:tabs>
          <w:tab w:val="right" w:pos="9350"/>
        </w:tabs>
        <w:rPr>
          <w:rFonts w:eastAsiaTheme="minorEastAsia"/>
          <w:b w:val="0"/>
          <w:bCs w:val="0"/>
          <w:smallCaps w:val="0"/>
          <w:noProof/>
          <w:sz w:val="24"/>
          <w:szCs w:val="24"/>
        </w:rPr>
      </w:pPr>
      <w:hyperlink w:anchor="_Toc47433877" w:history="1">
        <w:r w:rsidRPr="00FE252E">
          <w:rPr>
            <w:rStyle w:val="Hyperlink"/>
            <w:rFonts w:ascii="Times New Roman" w:eastAsia="Times New Roman" w:hAnsi="Times New Roman" w:cs="Times New Roman"/>
            <w:noProof/>
          </w:rPr>
          <w:t>5.1 Distribution and Tracking</w:t>
        </w:r>
        <w:r>
          <w:rPr>
            <w:noProof/>
            <w:webHidden/>
          </w:rPr>
          <w:tab/>
        </w:r>
        <w:r>
          <w:rPr>
            <w:noProof/>
            <w:webHidden/>
          </w:rPr>
          <w:fldChar w:fldCharType="begin"/>
        </w:r>
        <w:r>
          <w:rPr>
            <w:noProof/>
            <w:webHidden/>
          </w:rPr>
          <w:instrText xml:space="preserve"> PAGEREF _Toc47433877 \h </w:instrText>
        </w:r>
        <w:r>
          <w:rPr>
            <w:noProof/>
            <w:webHidden/>
          </w:rPr>
        </w:r>
        <w:r>
          <w:rPr>
            <w:noProof/>
            <w:webHidden/>
          </w:rPr>
          <w:fldChar w:fldCharType="separate"/>
        </w:r>
        <w:r>
          <w:rPr>
            <w:noProof/>
            <w:webHidden/>
          </w:rPr>
          <w:t>26</w:t>
        </w:r>
        <w:r>
          <w:rPr>
            <w:noProof/>
            <w:webHidden/>
          </w:rPr>
          <w:fldChar w:fldCharType="end"/>
        </w:r>
      </w:hyperlink>
    </w:p>
    <w:p w14:paraId="4150394A" w14:textId="2044CB30" w:rsidR="00DF3EA7" w:rsidRDefault="00DF3EA7">
      <w:pPr>
        <w:pStyle w:val="TOC2"/>
        <w:tabs>
          <w:tab w:val="right" w:pos="9350"/>
        </w:tabs>
        <w:rPr>
          <w:rFonts w:eastAsiaTheme="minorEastAsia"/>
          <w:b w:val="0"/>
          <w:bCs w:val="0"/>
          <w:smallCaps w:val="0"/>
          <w:noProof/>
          <w:sz w:val="24"/>
          <w:szCs w:val="24"/>
        </w:rPr>
      </w:pPr>
      <w:hyperlink w:anchor="_Toc47433878" w:history="1">
        <w:r w:rsidRPr="00FE252E">
          <w:rPr>
            <w:rStyle w:val="Hyperlink"/>
            <w:rFonts w:ascii="Times New Roman" w:eastAsia="Times New Roman" w:hAnsi="Times New Roman" w:cs="Times New Roman"/>
            <w:noProof/>
          </w:rPr>
          <w:t>5.2 Troubleshooting and Technical Assistance</w:t>
        </w:r>
        <w:r>
          <w:rPr>
            <w:noProof/>
            <w:webHidden/>
          </w:rPr>
          <w:tab/>
        </w:r>
        <w:r>
          <w:rPr>
            <w:noProof/>
            <w:webHidden/>
          </w:rPr>
          <w:fldChar w:fldCharType="begin"/>
        </w:r>
        <w:r>
          <w:rPr>
            <w:noProof/>
            <w:webHidden/>
          </w:rPr>
          <w:instrText xml:space="preserve"> PAGEREF _Toc47433878 \h </w:instrText>
        </w:r>
        <w:r>
          <w:rPr>
            <w:noProof/>
            <w:webHidden/>
          </w:rPr>
        </w:r>
        <w:r>
          <w:rPr>
            <w:noProof/>
            <w:webHidden/>
          </w:rPr>
          <w:fldChar w:fldCharType="separate"/>
        </w:r>
        <w:r>
          <w:rPr>
            <w:noProof/>
            <w:webHidden/>
          </w:rPr>
          <w:t>26</w:t>
        </w:r>
        <w:r>
          <w:rPr>
            <w:noProof/>
            <w:webHidden/>
          </w:rPr>
          <w:fldChar w:fldCharType="end"/>
        </w:r>
      </w:hyperlink>
    </w:p>
    <w:p w14:paraId="3DB29A7C" w14:textId="60FE3C40" w:rsidR="00DF3EA7" w:rsidRDefault="00DF3EA7">
      <w:pPr>
        <w:pStyle w:val="TOC2"/>
        <w:tabs>
          <w:tab w:val="right" w:pos="9350"/>
        </w:tabs>
        <w:rPr>
          <w:rFonts w:eastAsiaTheme="minorEastAsia"/>
          <w:b w:val="0"/>
          <w:bCs w:val="0"/>
          <w:smallCaps w:val="0"/>
          <w:noProof/>
          <w:sz w:val="24"/>
          <w:szCs w:val="24"/>
        </w:rPr>
      </w:pPr>
      <w:hyperlink w:anchor="_Toc47433879" w:history="1">
        <w:r w:rsidRPr="00FE252E">
          <w:rPr>
            <w:rStyle w:val="Hyperlink"/>
            <w:rFonts w:ascii="Times New Roman" w:eastAsia="Times New Roman" w:hAnsi="Times New Roman" w:cs="Times New Roman"/>
            <w:noProof/>
          </w:rPr>
          <w:t>5.3 Security and Safety</w:t>
        </w:r>
        <w:r>
          <w:rPr>
            <w:noProof/>
            <w:webHidden/>
          </w:rPr>
          <w:tab/>
        </w:r>
        <w:r>
          <w:rPr>
            <w:noProof/>
            <w:webHidden/>
          </w:rPr>
          <w:fldChar w:fldCharType="begin"/>
        </w:r>
        <w:r>
          <w:rPr>
            <w:noProof/>
            <w:webHidden/>
          </w:rPr>
          <w:instrText xml:space="preserve"> PAGEREF _Toc47433879 \h </w:instrText>
        </w:r>
        <w:r>
          <w:rPr>
            <w:noProof/>
            <w:webHidden/>
          </w:rPr>
        </w:r>
        <w:r>
          <w:rPr>
            <w:noProof/>
            <w:webHidden/>
          </w:rPr>
          <w:fldChar w:fldCharType="separate"/>
        </w:r>
        <w:r>
          <w:rPr>
            <w:noProof/>
            <w:webHidden/>
          </w:rPr>
          <w:t>27</w:t>
        </w:r>
        <w:r>
          <w:rPr>
            <w:noProof/>
            <w:webHidden/>
          </w:rPr>
          <w:fldChar w:fldCharType="end"/>
        </w:r>
      </w:hyperlink>
    </w:p>
    <w:p w14:paraId="07DD4F48" w14:textId="55B2C0BC" w:rsidR="00DF3EA7" w:rsidRDefault="00DF3EA7">
      <w:pPr>
        <w:pStyle w:val="TOC2"/>
        <w:tabs>
          <w:tab w:val="right" w:pos="9350"/>
        </w:tabs>
        <w:rPr>
          <w:rFonts w:eastAsiaTheme="minorEastAsia"/>
          <w:b w:val="0"/>
          <w:bCs w:val="0"/>
          <w:smallCaps w:val="0"/>
          <w:noProof/>
          <w:sz w:val="24"/>
          <w:szCs w:val="24"/>
        </w:rPr>
      </w:pPr>
      <w:hyperlink w:anchor="_Toc47433880" w:history="1">
        <w:r w:rsidRPr="00FE252E">
          <w:rPr>
            <w:rStyle w:val="Hyperlink"/>
            <w:rFonts w:ascii="Times New Roman" w:eastAsia="Times New Roman" w:hAnsi="Times New Roman" w:cs="Times New Roman"/>
            <w:noProof/>
          </w:rPr>
          <w:t>5.4 Access and Opportunity</w:t>
        </w:r>
        <w:r>
          <w:rPr>
            <w:noProof/>
            <w:webHidden/>
          </w:rPr>
          <w:tab/>
        </w:r>
        <w:r>
          <w:rPr>
            <w:noProof/>
            <w:webHidden/>
          </w:rPr>
          <w:fldChar w:fldCharType="begin"/>
        </w:r>
        <w:r>
          <w:rPr>
            <w:noProof/>
            <w:webHidden/>
          </w:rPr>
          <w:instrText xml:space="preserve"> PAGEREF _Toc47433880 \h </w:instrText>
        </w:r>
        <w:r>
          <w:rPr>
            <w:noProof/>
            <w:webHidden/>
          </w:rPr>
        </w:r>
        <w:r>
          <w:rPr>
            <w:noProof/>
            <w:webHidden/>
          </w:rPr>
          <w:fldChar w:fldCharType="separate"/>
        </w:r>
        <w:r>
          <w:rPr>
            <w:noProof/>
            <w:webHidden/>
          </w:rPr>
          <w:t>27</w:t>
        </w:r>
        <w:r>
          <w:rPr>
            <w:noProof/>
            <w:webHidden/>
          </w:rPr>
          <w:fldChar w:fldCharType="end"/>
        </w:r>
      </w:hyperlink>
    </w:p>
    <w:p w14:paraId="50373487" w14:textId="7AF937F4" w:rsidR="00DF3EA7" w:rsidRDefault="00DF3EA7">
      <w:pPr>
        <w:pStyle w:val="TOC2"/>
        <w:tabs>
          <w:tab w:val="right" w:pos="9350"/>
        </w:tabs>
        <w:rPr>
          <w:rFonts w:eastAsiaTheme="minorEastAsia"/>
          <w:b w:val="0"/>
          <w:bCs w:val="0"/>
          <w:smallCaps w:val="0"/>
          <w:noProof/>
          <w:sz w:val="24"/>
          <w:szCs w:val="24"/>
        </w:rPr>
      </w:pPr>
      <w:hyperlink w:anchor="_Toc47433881" w:history="1">
        <w:r w:rsidRPr="00FE252E">
          <w:rPr>
            <w:rStyle w:val="Hyperlink"/>
            <w:rFonts w:ascii="Times New Roman" w:eastAsia="Times New Roman" w:hAnsi="Times New Roman" w:cs="Times New Roman"/>
            <w:noProof/>
          </w:rPr>
          <w:t>5.5 Contingency Planning</w:t>
        </w:r>
        <w:r>
          <w:rPr>
            <w:noProof/>
            <w:webHidden/>
          </w:rPr>
          <w:tab/>
        </w:r>
        <w:r>
          <w:rPr>
            <w:noProof/>
            <w:webHidden/>
          </w:rPr>
          <w:fldChar w:fldCharType="begin"/>
        </w:r>
        <w:r>
          <w:rPr>
            <w:noProof/>
            <w:webHidden/>
          </w:rPr>
          <w:instrText xml:space="preserve"> PAGEREF _Toc47433881 \h </w:instrText>
        </w:r>
        <w:r>
          <w:rPr>
            <w:noProof/>
            <w:webHidden/>
          </w:rPr>
        </w:r>
        <w:r>
          <w:rPr>
            <w:noProof/>
            <w:webHidden/>
          </w:rPr>
          <w:fldChar w:fldCharType="separate"/>
        </w:r>
        <w:r>
          <w:rPr>
            <w:noProof/>
            <w:webHidden/>
          </w:rPr>
          <w:t>27</w:t>
        </w:r>
        <w:r>
          <w:rPr>
            <w:noProof/>
            <w:webHidden/>
          </w:rPr>
          <w:fldChar w:fldCharType="end"/>
        </w:r>
      </w:hyperlink>
    </w:p>
    <w:p w14:paraId="70E701CC" w14:textId="62000BB8" w:rsidR="00DF3EA7" w:rsidRDefault="00DF3EA7">
      <w:pPr>
        <w:pStyle w:val="TOC2"/>
        <w:tabs>
          <w:tab w:val="right" w:pos="9350"/>
        </w:tabs>
        <w:rPr>
          <w:rFonts w:eastAsiaTheme="minorEastAsia"/>
          <w:b w:val="0"/>
          <w:bCs w:val="0"/>
          <w:smallCaps w:val="0"/>
          <w:noProof/>
          <w:sz w:val="24"/>
          <w:szCs w:val="24"/>
        </w:rPr>
      </w:pPr>
      <w:hyperlink w:anchor="_Toc47433882" w:history="1">
        <w:r w:rsidRPr="00FE252E">
          <w:rPr>
            <w:rStyle w:val="Hyperlink"/>
            <w:rFonts w:ascii="Times New Roman" w:eastAsia="+mn-ea" w:hAnsi="Times New Roman" w:cs="Times New Roman"/>
            <w:noProof/>
          </w:rPr>
          <w:t>5.6 Student Online Safety and Security</w:t>
        </w:r>
        <w:r>
          <w:rPr>
            <w:noProof/>
            <w:webHidden/>
          </w:rPr>
          <w:tab/>
        </w:r>
        <w:r>
          <w:rPr>
            <w:noProof/>
            <w:webHidden/>
          </w:rPr>
          <w:fldChar w:fldCharType="begin"/>
        </w:r>
        <w:r>
          <w:rPr>
            <w:noProof/>
            <w:webHidden/>
          </w:rPr>
          <w:instrText xml:space="preserve"> PAGEREF _Toc47433882 \h </w:instrText>
        </w:r>
        <w:r>
          <w:rPr>
            <w:noProof/>
            <w:webHidden/>
          </w:rPr>
        </w:r>
        <w:r>
          <w:rPr>
            <w:noProof/>
            <w:webHidden/>
          </w:rPr>
          <w:fldChar w:fldCharType="separate"/>
        </w:r>
        <w:r>
          <w:rPr>
            <w:noProof/>
            <w:webHidden/>
          </w:rPr>
          <w:t>27</w:t>
        </w:r>
        <w:r>
          <w:rPr>
            <w:noProof/>
            <w:webHidden/>
          </w:rPr>
          <w:fldChar w:fldCharType="end"/>
        </w:r>
      </w:hyperlink>
    </w:p>
    <w:p w14:paraId="693CD862" w14:textId="02EA3C1E" w:rsidR="00DF3EA7" w:rsidRDefault="00DF3EA7">
      <w:pPr>
        <w:pStyle w:val="TOC2"/>
        <w:tabs>
          <w:tab w:val="right" w:pos="9350"/>
        </w:tabs>
        <w:rPr>
          <w:rFonts w:eastAsiaTheme="minorEastAsia"/>
          <w:b w:val="0"/>
          <w:bCs w:val="0"/>
          <w:smallCaps w:val="0"/>
          <w:noProof/>
          <w:sz w:val="24"/>
          <w:szCs w:val="24"/>
        </w:rPr>
      </w:pPr>
      <w:hyperlink w:anchor="_Toc47433883" w:history="1">
        <w:r w:rsidRPr="00FE252E">
          <w:rPr>
            <w:rStyle w:val="Hyperlink"/>
            <w:rFonts w:ascii="Times New Roman" w:hAnsi="Times New Roman" w:cs="Times New Roman"/>
            <w:noProof/>
          </w:rPr>
          <w:t>5.7 Student/Family Technical Assistance</w:t>
        </w:r>
        <w:r>
          <w:rPr>
            <w:noProof/>
            <w:webHidden/>
          </w:rPr>
          <w:tab/>
        </w:r>
        <w:r>
          <w:rPr>
            <w:noProof/>
            <w:webHidden/>
          </w:rPr>
          <w:fldChar w:fldCharType="begin"/>
        </w:r>
        <w:r>
          <w:rPr>
            <w:noProof/>
            <w:webHidden/>
          </w:rPr>
          <w:instrText xml:space="preserve"> PAGEREF _Toc47433883 \h </w:instrText>
        </w:r>
        <w:r>
          <w:rPr>
            <w:noProof/>
            <w:webHidden/>
          </w:rPr>
        </w:r>
        <w:r>
          <w:rPr>
            <w:noProof/>
            <w:webHidden/>
          </w:rPr>
          <w:fldChar w:fldCharType="separate"/>
        </w:r>
        <w:r>
          <w:rPr>
            <w:noProof/>
            <w:webHidden/>
          </w:rPr>
          <w:t>28</w:t>
        </w:r>
        <w:r>
          <w:rPr>
            <w:noProof/>
            <w:webHidden/>
          </w:rPr>
          <w:fldChar w:fldCharType="end"/>
        </w:r>
      </w:hyperlink>
    </w:p>
    <w:p w14:paraId="5E460962" w14:textId="5D42D597" w:rsidR="00DF3EA7" w:rsidRDefault="00DF3EA7">
      <w:pPr>
        <w:pStyle w:val="TOC1"/>
        <w:tabs>
          <w:tab w:val="right" w:pos="9350"/>
        </w:tabs>
        <w:rPr>
          <w:rFonts w:eastAsiaTheme="minorEastAsia"/>
          <w:b w:val="0"/>
          <w:bCs w:val="0"/>
          <w:caps w:val="0"/>
          <w:noProof/>
          <w:sz w:val="24"/>
          <w:szCs w:val="24"/>
          <w:u w:val="none"/>
        </w:rPr>
      </w:pPr>
      <w:hyperlink w:anchor="_Toc47433884" w:history="1">
        <w:r w:rsidRPr="00FE252E">
          <w:rPr>
            <w:rStyle w:val="Hyperlink"/>
            <w:rFonts w:ascii="Gill Sans MT" w:eastAsia="+mn-ea" w:hAnsi="Gill Sans MT" w:cs="+mn-cs"/>
            <w:noProof/>
          </w:rPr>
          <w:t>SECTION 6: PROFESSIONAL DEVELOPMENT (FOR REMOTE TEACHING</w:t>
        </w:r>
        <w:r>
          <w:rPr>
            <w:noProof/>
            <w:webHidden/>
          </w:rPr>
          <w:tab/>
        </w:r>
        <w:r>
          <w:rPr>
            <w:noProof/>
            <w:webHidden/>
          </w:rPr>
          <w:fldChar w:fldCharType="begin"/>
        </w:r>
        <w:r>
          <w:rPr>
            <w:noProof/>
            <w:webHidden/>
          </w:rPr>
          <w:instrText xml:space="preserve"> PAGEREF _Toc47433884 \h </w:instrText>
        </w:r>
        <w:r>
          <w:rPr>
            <w:noProof/>
            <w:webHidden/>
          </w:rPr>
        </w:r>
        <w:r>
          <w:rPr>
            <w:noProof/>
            <w:webHidden/>
          </w:rPr>
          <w:fldChar w:fldCharType="separate"/>
        </w:r>
        <w:r>
          <w:rPr>
            <w:noProof/>
            <w:webHidden/>
          </w:rPr>
          <w:t>29</w:t>
        </w:r>
        <w:r>
          <w:rPr>
            <w:noProof/>
            <w:webHidden/>
          </w:rPr>
          <w:fldChar w:fldCharType="end"/>
        </w:r>
      </w:hyperlink>
    </w:p>
    <w:p w14:paraId="3FE2D004" w14:textId="1E29D0DB" w:rsidR="00DF3EA7" w:rsidRDefault="00DF3EA7">
      <w:pPr>
        <w:pStyle w:val="TOC1"/>
        <w:tabs>
          <w:tab w:val="right" w:pos="9350"/>
        </w:tabs>
        <w:rPr>
          <w:rFonts w:eastAsiaTheme="minorEastAsia"/>
          <w:b w:val="0"/>
          <w:bCs w:val="0"/>
          <w:caps w:val="0"/>
          <w:noProof/>
          <w:sz w:val="24"/>
          <w:szCs w:val="24"/>
          <w:u w:val="none"/>
        </w:rPr>
      </w:pPr>
      <w:hyperlink w:anchor="_Toc47433885" w:history="1">
        <w:r w:rsidRPr="00FE252E">
          <w:rPr>
            <w:rStyle w:val="Hyperlink"/>
            <w:rFonts w:ascii="Gill Sans MT" w:eastAsia="+mn-ea" w:hAnsi="Gill Sans MT" w:cs="+mn-cs"/>
            <w:noProof/>
          </w:rPr>
          <w:t>AND LEARNING)</w:t>
        </w:r>
        <w:r>
          <w:rPr>
            <w:noProof/>
            <w:webHidden/>
          </w:rPr>
          <w:tab/>
        </w:r>
        <w:r>
          <w:rPr>
            <w:noProof/>
            <w:webHidden/>
          </w:rPr>
          <w:fldChar w:fldCharType="begin"/>
        </w:r>
        <w:r>
          <w:rPr>
            <w:noProof/>
            <w:webHidden/>
          </w:rPr>
          <w:instrText xml:space="preserve"> PAGEREF _Toc47433885 \h </w:instrText>
        </w:r>
        <w:r>
          <w:rPr>
            <w:noProof/>
            <w:webHidden/>
          </w:rPr>
        </w:r>
        <w:r>
          <w:rPr>
            <w:noProof/>
            <w:webHidden/>
          </w:rPr>
          <w:fldChar w:fldCharType="separate"/>
        </w:r>
        <w:r>
          <w:rPr>
            <w:noProof/>
            <w:webHidden/>
          </w:rPr>
          <w:t>29</w:t>
        </w:r>
        <w:r>
          <w:rPr>
            <w:noProof/>
            <w:webHidden/>
          </w:rPr>
          <w:fldChar w:fldCharType="end"/>
        </w:r>
      </w:hyperlink>
    </w:p>
    <w:p w14:paraId="7B52F401" w14:textId="4CE3A4E9" w:rsidR="00DF3EA7" w:rsidRDefault="00DF3EA7">
      <w:pPr>
        <w:pStyle w:val="TOC2"/>
        <w:tabs>
          <w:tab w:val="right" w:pos="9350"/>
        </w:tabs>
        <w:rPr>
          <w:rFonts w:eastAsiaTheme="minorEastAsia"/>
          <w:b w:val="0"/>
          <w:bCs w:val="0"/>
          <w:smallCaps w:val="0"/>
          <w:noProof/>
          <w:sz w:val="24"/>
          <w:szCs w:val="24"/>
        </w:rPr>
      </w:pPr>
      <w:hyperlink w:anchor="_Toc47433886" w:history="1">
        <w:r w:rsidRPr="00FE252E">
          <w:rPr>
            <w:rStyle w:val="Hyperlink"/>
            <w:rFonts w:ascii="Times New Roman" w:eastAsia="Times New Roman" w:hAnsi="Times New Roman" w:cs="Times New Roman"/>
            <w:noProof/>
          </w:rPr>
          <w:t>6.1 Virtual or Distance Learning</w:t>
        </w:r>
        <w:r>
          <w:rPr>
            <w:noProof/>
            <w:webHidden/>
          </w:rPr>
          <w:tab/>
        </w:r>
        <w:r>
          <w:rPr>
            <w:noProof/>
            <w:webHidden/>
          </w:rPr>
          <w:fldChar w:fldCharType="begin"/>
        </w:r>
        <w:r>
          <w:rPr>
            <w:noProof/>
            <w:webHidden/>
          </w:rPr>
          <w:instrText xml:space="preserve"> PAGEREF _Toc47433886 \h </w:instrText>
        </w:r>
        <w:r>
          <w:rPr>
            <w:noProof/>
            <w:webHidden/>
          </w:rPr>
        </w:r>
        <w:r>
          <w:rPr>
            <w:noProof/>
            <w:webHidden/>
          </w:rPr>
          <w:fldChar w:fldCharType="separate"/>
        </w:r>
        <w:r>
          <w:rPr>
            <w:noProof/>
            <w:webHidden/>
          </w:rPr>
          <w:t>30</w:t>
        </w:r>
        <w:r>
          <w:rPr>
            <w:noProof/>
            <w:webHidden/>
          </w:rPr>
          <w:fldChar w:fldCharType="end"/>
        </w:r>
      </w:hyperlink>
    </w:p>
    <w:p w14:paraId="3867C04D" w14:textId="4842CA29" w:rsidR="00DF3EA7" w:rsidRDefault="00DF3EA7">
      <w:pPr>
        <w:pStyle w:val="TOC2"/>
        <w:tabs>
          <w:tab w:val="right" w:pos="9350"/>
        </w:tabs>
        <w:rPr>
          <w:rFonts w:eastAsiaTheme="minorEastAsia"/>
          <w:b w:val="0"/>
          <w:bCs w:val="0"/>
          <w:smallCaps w:val="0"/>
          <w:noProof/>
          <w:sz w:val="24"/>
          <w:szCs w:val="24"/>
        </w:rPr>
      </w:pPr>
      <w:hyperlink w:anchor="_Toc47433887" w:history="1">
        <w:r w:rsidRPr="00FE252E">
          <w:rPr>
            <w:rStyle w:val="Hyperlink"/>
            <w:rFonts w:ascii="Times New Roman" w:eastAsia="Times New Roman" w:hAnsi="Times New Roman" w:cs="Times New Roman"/>
            <w:noProof/>
          </w:rPr>
          <w:t>6.2 Student Engagement and Classroom Climate</w:t>
        </w:r>
        <w:r>
          <w:rPr>
            <w:noProof/>
            <w:webHidden/>
          </w:rPr>
          <w:tab/>
        </w:r>
        <w:r>
          <w:rPr>
            <w:noProof/>
            <w:webHidden/>
          </w:rPr>
          <w:fldChar w:fldCharType="begin"/>
        </w:r>
        <w:r>
          <w:rPr>
            <w:noProof/>
            <w:webHidden/>
          </w:rPr>
          <w:instrText xml:space="preserve"> PAGEREF _Toc47433887 \h </w:instrText>
        </w:r>
        <w:r>
          <w:rPr>
            <w:noProof/>
            <w:webHidden/>
          </w:rPr>
        </w:r>
        <w:r>
          <w:rPr>
            <w:noProof/>
            <w:webHidden/>
          </w:rPr>
          <w:fldChar w:fldCharType="separate"/>
        </w:r>
        <w:r>
          <w:rPr>
            <w:noProof/>
            <w:webHidden/>
          </w:rPr>
          <w:t>30</w:t>
        </w:r>
        <w:r>
          <w:rPr>
            <w:noProof/>
            <w:webHidden/>
          </w:rPr>
          <w:fldChar w:fldCharType="end"/>
        </w:r>
      </w:hyperlink>
    </w:p>
    <w:p w14:paraId="7F492036" w14:textId="6B7E9500" w:rsidR="00DF3EA7" w:rsidRDefault="00DF3EA7">
      <w:pPr>
        <w:pStyle w:val="TOC2"/>
        <w:tabs>
          <w:tab w:val="right" w:pos="9350"/>
        </w:tabs>
        <w:rPr>
          <w:rFonts w:eastAsiaTheme="minorEastAsia"/>
          <w:b w:val="0"/>
          <w:bCs w:val="0"/>
          <w:smallCaps w:val="0"/>
          <w:noProof/>
          <w:sz w:val="24"/>
          <w:szCs w:val="24"/>
        </w:rPr>
      </w:pPr>
      <w:hyperlink w:anchor="_Toc47433888" w:history="1">
        <w:r w:rsidRPr="00FE252E">
          <w:rPr>
            <w:rStyle w:val="Hyperlink"/>
            <w:rFonts w:ascii="Times New Roman" w:eastAsia="Times New Roman" w:hAnsi="Times New Roman" w:cs="Times New Roman"/>
            <w:noProof/>
          </w:rPr>
          <w:t>6.4 Learning Loss</w:t>
        </w:r>
        <w:r>
          <w:rPr>
            <w:noProof/>
            <w:webHidden/>
          </w:rPr>
          <w:tab/>
        </w:r>
        <w:r>
          <w:rPr>
            <w:noProof/>
            <w:webHidden/>
          </w:rPr>
          <w:fldChar w:fldCharType="begin"/>
        </w:r>
        <w:r>
          <w:rPr>
            <w:noProof/>
            <w:webHidden/>
          </w:rPr>
          <w:instrText xml:space="preserve"> PAGEREF _Toc47433888 \h </w:instrText>
        </w:r>
        <w:r>
          <w:rPr>
            <w:noProof/>
            <w:webHidden/>
          </w:rPr>
        </w:r>
        <w:r>
          <w:rPr>
            <w:noProof/>
            <w:webHidden/>
          </w:rPr>
          <w:fldChar w:fldCharType="separate"/>
        </w:r>
        <w:r>
          <w:rPr>
            <w:noProof/>
            <w:webHidden/>
          </w:rPr>
          <w:t>31</w:t>
        </w:r>
        <w:r>
          <w:rPr>
            <w:noProof/>
            <w:webHidden/>
          </w:rPr>
          <w:fldChar w:fldCharType="end"/>
        </w:r>
      </w:hyperlink>
    </w:p>
    <w:p w14:paraId="3365BA71" w14:textId="5C092DE1" w:rsidR="00DF3EA7" w:rsidRDefault="00DF3EA7">
      <w:pPr>
        <w:pStyle w:val="TOC2"/>
        <w:tabs>
          <w:tab w:val="right" w:pos="9350"/>
        </w:tabs>
        <w:rPr>
          <w:rFonts w:eastAsiaTheme="minorEastAsia"/>
          <w:b w:val="0"/>
          <w:bCs w:val="0"/>
          <w:smallCaps w:val="0"/>
          <w:noProof/>
          <w:sz w:val="24"/>
          <w:szCs w:val="24"/>
        </w:rPr>
      </w:pPr>
      <w:hyperlink w:anchor="_Toc47433889" w:history="1">
        <w:r w:rsidRPr="00FE252E">
          <w:rPr>
            <w:rStyle w:val="Hyperlink"/>
            <w:rFonts w:ascii="Times New Roman" w:eastAsia="Times New Roman" w:hAnsi="Times New Roman" w:cs="Times New Roman"/>
            <w:noProof/>
          </w:rPr>
          <w:t>6.5 High Quality Materials</w:t>
        </w:r>
        <w:r>
          <w:rPr>
            <w:noProof/>
            <w:webHidden/>
          </w:rPr>
          <w:tab/>
        </w:r>
        <w:r>
          <w:rPr>
            <w:noProof/>
            <w:webHidden/>
          </w:rPr>
          <w:fldChar w:fldCharType="begin"/>
        </w:r>
        <w:r>
          <w:rPr>
            <w:noProof/>
            <w:webHidden/>
          </w:rPr>
          <w:instrText xml:space="preserve"> PAGEREF _Toc47433889 \h </w:instrText>
        </w:r>
        <w:r>
          <w:rPr>
            <w:noProof/>
            <w:webHidden/>
          </w:rPr>
        </w:r>
        <w:r>
          <w:rPr>
            <w:noProof/>
            <w:webHidden/>
          </w:rPr>
          <w:fldChar w:fldCharType="separate"/>
        </w:r>
        <w:r>
          <w:rPr>
            <w:noProof/>
            <w:webHidden/>
          </w:rPr>
          <w:t>31</w:t>
        </w:r>
        <w:r>
          <w:rPr>
            <w:noProof/>
            <w:webHidden/>
          </w:rPr>
          <w:fldChar w:fldCharType="end"/>
        </w:r>
      </w:hyperlink>
    </w:p>
    <w:p w14:paraId="60AE6095" w14:textId="3FE1545F" w:rsidR="00DF3EA7" w:rsidRDefault="00DF3EA7">
      <w:pPr>
        <w:pStyle w:val="TOC1"/>
        <w:tabs>
          <w:tab w:val="right" w:pos="9350"/>
        </w:tabs>
        <w:rPr>
          <w:rFonts w:eastAsiaTheme="minorEastAsia"/>
          <w:b w:val="0"/>
          <w:bCs w:val="0"/>
          <w:caps w:val="0"/>
          <w:noProof/>
          <w:sz w:val="24"/>
          <w:szCs w:val="24"/>
          <w:u w:val="none"/>
        </w:rPr>
      </w:pPr>
      <w:hyperlink w:anchor="_Toc47433890" w:history="1">
        <w:r w:rsidRPr="00FE252E">
          <w:rPr>
            <w:rStyle w:val="Hyperlink"/>
            <w:rFonts w:ascii="Gill Sans MT" w:eastAsia="+mn-ea" w:hAnsi="Gill Sans MT" w:cs="+mn-cs"/>
            <w:noProof/>
          </w:rPr>
          <w:t>SECTION 7: IMPLEMENTATION MONITORING</w:t>
        </w:r>
        <w:r>
          <w:rPr>
            <w:noProof/>
            <w:webHidden/>
          </w:rPr>
          <w:tab/>
        </w:r>
        <w:r>
          <w:rPr>
            <w:noProof/>
            <w:webHidden/>
          </w:rPr>
          <w:fldChar w:fldCharType="begin"/>
        </w:r>
        <w:r>
          <w:rPr>
            <w:noProof/>
            <w:webHidden/>
          </w:rPr>
          <w:instrText xml:space="preserve"> PAGEREF _Toc47433890 \h </w:instrText>
        </w:r>
        <w:r>
          <w:rPr>
            <w:noProof/>
            <w:webHidden/>
          </w:rPr>
        </w:r>
        <w:r>
          <w:rPr>
            <w:noProof/>
            <w:webHidden/>
          </w:rPr>
          <w:fldChar w:fldCharType="separate"/>
        </w:r>
        <w:r>
          <w:rPr>
            <w:noProof/>
            <w:webHidden/>
          </w:rPr>
          <w:t>32</w:t>
        </w:r>
        <w:r>
          <w:rPr>
            <w:noProof/>
            <w:webHidden/>
          </w:rPr>
          <w:fldChar w:fldCharType="end"/>
        </w:r>
      </w:hyperlink>
    </w:p>
    <w:p w14:paraId="1CBC24AC" w14:textId="762E1187" w:rsidR="00DF3EA7" w:rsidRDefault="00DF3EA7">
      <w:pPr>
        <w:pStyle w:val="TOC2"/>
        <w:tabs>
          <w:tab w:val="right" w:pos="9350"/>
        </w:tabs>
        <w:rPr>
          <w:rFonts w:eastAsiaTheme="minorEastAsia"/>
          <w:b w:val="0"/>
          <w:bCs w:val="0"/>
          <w:smallCaps w:val="0"/>
          <w:noProof/>
          <w:sz w:val="24"/>
          <w:szCs w:val="24"/>
        </w:rPr>
      </w:pPr>
      <w:hyperlink w:anchor="_Toc47433891" w:history="1">
        <w:r w:rsidRPr="00FE252E">
          <w:rPr>
            <w:rStyle w:val="Hyperlink"/>
            <w:rFonts w:ascii="Times New Roman" w:eastAsia="Times New Roman" w:hAnsi="Times New Roman" w:cs="Times New Roman"/>
            <w:noProof/>
          </w:rPr>
          <w:t>7.1 Instruction</w:t>
        </w:r>
        <w:r>
          <w:rPr>
            <w:noProof/>
            <w:webHidden/>
          </w:rPr>
          <w:tab/>
        </w:r>
        <w:r>
          <w:rPr>
            <w:noProof/>
            <w:webHidden/>
          </w:rPr>
          <w:fldChar w:fldCharType="begin"/>
        </w:r>
        <w:r>
          <w:rPr>
            <w:noProof/>
            <w:webHidden/>
          </w:rPr>
          <w:instrText xml:space="preserve"> PAGEREF _Toc47433891 \h </w:instrText>
        </w:r>
        <w:r>
          <w:rPr>
            <w:noProof/>
            <w:webHidden/>
          </w:rPr>
        </w:r>
        <w:r>
          <w:rPr>
            <w:noProof/>
            <w:webHidden/>
          </w:rPr>
          <w:fldChar w:fldCharType="separate"/>
        </w:r>
        <w:r>
          <w:rPr>
            <w:noProof/>
            <w:webHidden/>
          </w:rPr>
          <w:t>32</w:t>
        </w:r>
        <w:r>
          <w:rPr>
            <w:noProof/>
            <w:webHidden/>
          </w:rPr>
          <w:fldChar w:fldCharType="end"/>
        </w:r>
      </w:hyperlink>
    </w:p>
    <w:p w14:paraId="78D7AD94" w14:textId="056CB55E" w:rsidR="00DF3EA7" w:rsidRDefault="00DF3EA7">
      <w:pPr>
        <w:pStyle w:val="TOC2"/>
        <w:tabs>
          <w:tab w:val="right" w:pos="9350"/>
        </w:tabs>
        <w:rPr>
          <w:rFonts w:eastAsiaTheme="minorEastAsia"/>
          <w:b w:val="0"/>
          <w:bCs w:val="0"/>
          <w:smallCaps w:val="0"/>
          <w:noProof/>
          <w:sz w:val="24"/>
          <w:szCs w:val="24"/>
        </w:rPr>
      </w:pPr>
      <w:hyperlink w:anchor="_Toc47433892" w:history="1">
        <w:r w:rsidRPr="00FE252E">
          <w:rPr>
            <w:rStyle w:val="Hyperlink"/>
            <w:rFonts w:ascii="Times New Roman" w:eastAsia="Times New Roman" w:hAnsi="Times New Roman" w:cs="Times New Roman"/>
            <w:noProof/>
          </w:rPr>
          <w:t>7.2 Logistics</w:t>
        </w:r>
        <w:r>
          <w:rPr>
            <w:noProof/>
            <w:webHidden/>
          </w:rPr>
          <w:tab/>
        </w:r>
        <w:r>
          <w:rPr>
            <w:noProof/>
            <w:webHidden/>
          </w:rPr>
          <w:fldChar w:fldCharType="begin"/>
        </w:r>
        <w:r>
          <w:rPr>
            <w:noProof/>
            <w:webHidden/>
          </w:rPr>
          <w:instrText xml:space="preserve"> PAGEREF _Toc47433892 \h </w:instrText>
        </w:r>
        <w:r>
          <w:rPr>
            <w:noProof/>
            <w:webHidden/>
          </w:rPr>
        </w:r>
        <w:r>
          <w:rPr>
            <w:noProof/>
            <w:webHidden/>
          </w:rPr>
          <w:fldChar w:fldCharType="separate"/>
        </w:r>
        <w:r>
          <w:rPr>
            <w:noProof/>
            <w:webHidden/>
          </w:rPr>
          <w:t>33</w:t>
        </w:r>
        <w:r>
          <w:rPr>
            <w:noProof/>
            <w:webHidden/>
          </w:rPr>
          <w:fldChar w:fldCharType="end"/>
        </w:r>
      </w:hyperlink>
    </w:p>
    <w:p w14:paraId="052AF178" w14:textId="5307AFB0" w:rsidR="00DF3EA7" w:rsidRDefault="00DF3EA7">
      <w:pPr>
        <w:pStyle w:val="TOC2"/>
        <w:tabs>
          <w:tab w:val="right" w:pos="9350"/>
        </w:tabs>
        <w:rPr>
          <w:rFonts w:eastAsiaTheme="minorEastAsia"/>
          <w:b w:val="0"/>
          <w:bCs w:val="0"/>
          <w:smallCaps w:val="0"/>
          <w:noProof/>
          <w:sz w:val="24"/>
          <w:szCs w:val="24"/>
        </w:rPr>
      </w:pPr>
      <w:hyperlink w:anchor="_Toc47433893" w:history="1">
        <w:r w:rsidRPr="00FE252E">
          <w:rPr>
            <w:rStyle w:val="Hyperlink"/>
            <w:rFonts w:ascii="Times New Roman" w:eastAsia="Times New Roman" w:hAnsi="Times New Roman" w:cs="Times New Roman"/>
            <w:noProof/>
          </w:rPr>
          <w:t>7.3 Technology</w:t>
        </w:r>
        <w:r>
          <w:rPr>
            <w:noProof/>
            <w:webHidden/>
          </w:rPr>
          <w:tab/>
        </w:r>
        <w:r>
          <w:rPr>
            <w:noProof/>
            <w:webHidden/>
          </w:rPr>
          <w:fldChar w:fldCharType="begin"/>
        </w:r>
        <w:r>
          <w:rPr>
            <w:noProof/>
            <w:webHidden/>
          </w:rPr>
          <w:instrText xml:space="preserve"> PAGEREF _Toc47433893 \h </w:instrText>
        </w:r>
        <w:r>
          <w:rPr>
            <w:noProof/>
            <w:webHidden/>
          </w:rPr>
        </w:r>
        <w:r>
          <w:rPr>
            <w:noProof/>
            <w:webHidden/>
          </w:rPr>
          <w:fldChar w:fldCharType="separate"/>
        </w:r>
        <w:r>
          <w:rPr>
            <w:noProof/>
            <w:webHidden/>
          </w:rPr>
          <w:t>36</w:t>
        </w:r>
        <w:r>
          <w:rPr>
            <w:noProof/>
            <w:webHidden/>
          </w:rPr>
          <w:fldChar w:fldCharType="end"/>
        </w:r>
      </w:hyperlink>
    </w:p>
    <w:p w14:paraId="5B7E2EE1" w14:textId="70B05DCC" w:rsidR="00DF3EA7" w:rsidRDefault="00DF3EA7">
      <w:pPr>
        <w:pStyle w:val="TOC1"/>
        <w:tabs>
          <w:tab w:val="right" w:pos="9350"/>
        </w:tabs>
        <w:rPr>
          <w:rFonts w:eastAsiaTheme="minorEastAsia"/>
          <w:b w:val="0"/>
          <w:bCs w:val="0"/>
          <w:caps w:val="0"/>
          <w:noProof/>
          <w:sz w:val="24"/>
          <w:szCs w:val="24"/>
          <w:u w:val="none"/>
        </w:rPr>
      </w:pPr>
      <w:hyperlink w:anchor="_Toc47433894" w:history="1">
        <w:r w:rsidRPr="00FE252E">
          <w:rPr>
            <w:rStyle w:val="Hyperlink"/>
            <w:rFonts w:ascii="Gill Sans MT" w:eastAsia="+mn-ea" w:hAnsi="Gill Sans MT" w:cs="+mn-cs"/>
            <w:noProof/>
          </w:rPr>
          <w:t>SECTION 8: COMMUNICATIONS</w:t>
        </w:r>
        <w:r>
          <w:rPr>
            <w:noProof/>
            <w:webHidden/>
          </w:rPr>
          <w:tab/>
        </w:r>
        <w:r>
          <w:rPr>
            <w:noProof/>
            <w:webHidden/>
          </w:rPr>
          <w:fldChar w:fldCharType="begin"/>
        </w:r>
        <w:r>
          <w:rPr>
            <w:noProof/>
            <w:webHidden/>
          </w:rPr>
          <w:instrText xml:space="preserve"> PAGEREF _Toc47433894 \h </w:instrText>
        </w:r>
        <w:r>
          <w:rPr>
            <w:noProof/>
            <w:webHidden/>
          </w:rPr>
        </w:r>
        <w:r>
          <w:rPr>
            <w:noProof/>
            <w:webHidden/>
          </w:rPr>
          <w:fldChar w:fldCharType="separate"/>
        </w:r>
        <w:r>
          <w:rPr>
            <w:noProof/>
            <w:webHidden/>
          </w:rPr>
          <w:t>38</w:t>
        </w:r>
        <w:r>
          <w:rPr>
            <w:noProof/>
            <w:webHidden/>
          </w:rPr>
          <w:fldChar w:fldCharType="end"/>
        </w:r>
      </w:hyperlink>
    </w:p>
    <w:p w14:paraId="12D966FA" w14:textId="65380956" w:rsidR="00DF3EA7" w:rsidRDefault="00DF3EA7">
      <w:pPr>
        <w:pStyle w:val="TOC2"/>
        <w:tabs>
          <w:tab w:val="right" w:pos="9350"/>
        </w:tabs>
        <w:rPr>
          <w:rFonts w:eastAsiaTheme="minorEastAsia"/>
          <w:b w:val="0"/>
          <w:bCs w:val="0"/>
          <w:smallCaps w:val="0"/>
          <w:noProof/>
          <w:sz w:val="24"/>
          <w:szCs w:val="24"/>
        </w:rPr>
      </w:pPr>
      <w:hyperlink w:anchor="_Toc47433895" w:history="1">
        <w:r w:rsidRPr="00FE252E">
          <w:rPr>
            <w:rStyle w:val="Hyperlink"/>
            <w:rFonts w:ascii="Times New Roman" w:eastAsia="Times New Roman" w:hAnsi="Times New Roman" w:cs="Times New Roman"/>
            <w:noProof/>
          </w:rPr>
          <w:t>8.1 Introduction</w:t>
        </w:r>
        <w:r>
          <w:rPr>
            <w:noProof/>
            <w:webHidden/>
          </w:rPr>
          <w:tab/>
        </w:r>
        <w:r>
          <w:rPr>
            <w:noProof/>
            <w:webHidden/>
          </w:rPr>
          <w:fldChar w:fldCharType="begin"/>
        </w:r>
        <w:r>
          <w:rPr>
            <w:noProof/>
            <w:webHidden/>
          </w:rPr>
          <w:instrText xml:space="preserve"> PAGEREF _Toc47433895 \h </w:instrText>
        </w:r>
        <w:r>
          <w:rPr>
            <w:noProof/>
            <w:webHidden/>
          </w:rPr>
        </w:r>
        <w:r>
          <w:rPr>
            <w:noProof/>
            <w:webHidden/>
          </w:rPr>
          <w:fldChar w:fldCharType="separate"/>
        </w:r>
        <w:r>
          <w:rPr>
            <w:noProof/>
            <w:webHidden/>
          </w:rPr>
          <w:t>38</w:t>
        </w:r>
        <w:r>
          <w:rPr>
            <w:noProof/>
            <w:webHidden/>
          </w:rPr>
          <w:fldChar w:fldCharType="end"/>
        </w:r>
      </w:hyperlink>
    </w:p>
    <w:p w14:paraId="39503440" w14:textId="508EBF6F" w:rsidR="00DF3EA7" w:rsidRDefault="00DF3EA7">
      <w:pPr>
        <w:pStyle w:val="TOC2"/>
        <w:tabs>
          <w:tab w:val="right" w:pos="9350"/>
        </w:tabs>
        <w:rPr>
          <w:rFonts w:eastAsiaTheme="minorEastAsia"/>
          <w:b w:val="0"/>
          <w:bCs w:val="0"/>
          <w:smallCaps w:val="0"/>
          <w:noProof/>
          <w:sz w:val="24"/>
          <w:szCs w:val="24"/>
        </w:rPr>
      </w:pPr>
      <w:hyperlink w:anchor="_Toc47433896" w:history="1">
        <w:r w:rsidRPr="00FE252E">
          <w:rPr>
            <w:rStyle w:val="Hyperlink"/>
            <w:rFonts w:ascii="Times New Roman" w:eastAsia="Times New Roman" w:hAnsi="Times New Roman" w:cs="Times New Roman"/>
            <w:noProof/>
          </w:rPr>
          <w:t>8.2 Audience</w:t>
        </w:r>
        <w:r>
          <w:rPr>
            <w:noProof/>
            <w:webHidden/>
          </w:rPr>
          <w:tab/>
        </w:r>
        <w:r>
          <w:rPr>
            <w:noProof/>
            <w:webHidden/>
          </w:rPr>
          <w:fldChar w:fldCharType="begin"/>
        </w:r>
        <w:r>
          <w:rPr>
            <w:noProof/>
            <w:webHidden/>
          </w:rPr>
          <w:instrText xml:space="preserve"> PAGEREF _Toc47433896 \h </w:instrText>
        </w:r>
        <w:r>
          <w:rPr>
            <w:noProof/>
            <w:webHidden/>
          </w:rPr>
        </w:r>
        <w:r>
          <w:rPr>
            <w:noProof/>
            <w:webHidden/>
          </w:rPr>
          <w:fldChar w:fldCharType="separate"/>
        </w:r>
        <w:r>
          <w:rPr>
            <w:noProof/>
            <w:webHidden/>
          </w:rPr>
          <w:t>38</w:t>
        </w:r>
        <w:r>
          <w:rPr>
            <w:noProof/>
            <w:webHidden/>
          </w:rPr>
          <w:fldChar w:fldCharType="end"/>
        </w:r>
      </w:hyperlink>
    </w:p>
    <w:p w14:paraId="54F15444" w14:textId="4DE56EB4" w:rsidR="00DF3EA7" w:rsidRDefault="00DF3EA7">
      <w:pPr>
        <w:pStyle w:val="TOC2"/>
        <w:tabs>
          <w:tab w:val="right" w:pos="9350"/>
        </w:tabs>
        <w:rPr>
          <w:rFonts w:eastAsiaTheme="minorEastAsia"/>
          <w:b w:val="0"/>
          <w:bCs w:val="0"/>
          <w:smallCaps w:val="0"/>
          <w:noProof/>
          <w:sz w:val="24"/>
          <w:szCs w:val="24"/>
        </w:rPr>
      </w:pPr>
      <w:hyperlink w:anchor="_Toc47433897" w:history="1">
        <w:r w:rsidRPr="00FE252E">
          <w:rPr>
            <w:rStyle w:val="Hyperlink"/>
            <w:rFonts w:ascii="Times New Roman" w:eastAsia="Times New Roman" w:hAnsi="Times New Roman" w:cs="Times New Roman"/>
            <w:noProof/>
          </w:rPr>
          <w:t>8.3 Modes of Communication with Families</w:t>
        </w:r>
        <w:r>
          <w:rPr>
            <w:noProof/>
            <w:webHidden/>
          </w:rPr>
          <w:tab/>
        </w:r>
        <w:r>
          <w:rPr>
            <w:noProof/>
            <w:webHidden/>
          </w:rPr>
          <w:fldChar w:fldCharType="begin"/>
        </w:r>
        <w:r>
          <w:rPr>
            <w:noProof/>
            <w:webHidden/>
          </w:rPr>
          <w:instrText xml:space="preserve"> PAGEREF _Toc47433897 \h </w:instrText>
        </w:r>
        <w:r>
          <w:rPr>
            <w:noProof/>
            <w:webHidden/>
          </w:rPr>
        </w:r>
        <w:r>
          <w:rPr>
            <w:noProof/>
            <w:webHidden/>
          </w:rPr>
          <w:fldChar w:fldCharType="separate"/>
        </w:r>
        <w:r>
          <w:rPr>
            <w:noProof/>
            <w:webHidden/>
          </w:rPr>
          <w:t>38</w:t>
        </w:r>
        <w:r>
          <w:rPr>
            <w:noProof/>
            <w:webHidden/>
          </w:rPr>
          <w:fldChar w:fldCharType="end"/>
        </w:r>
      </w:hyperlink>
    </w:p>
    <w:p w14:paraId="493A8673" w14:textId="5509EEF9" w:rsidR="00DF3EA7" w:rsidRDefault="00DF3EA7">
      <w:pPr>
        <w:pStyle w:val="TOC2"/>
        <w:tabs>
          <w:tab w:val="right" w:pos="9350"/>
        </w:tabs>
        <w:rPr>
          <w:rFonts w:eastAsiaTheme="minorEastAsia"/>
          <w:b w:val="0"/>
          <w:bCs w:val="0"/>
          <w:smallCaps w:val="0"/>
          <w:noProof/>
          <w:sz w:val="24"/>
          <w:szCs w:val="24"/>
        </w:rPr>
      </w:pPr>
      <w:hyperlink w:anchor="_Toc47433898" w:history="1">
        <w:r w:rsidRPr="00FE252E">
          <w:rPr>
            <w:rStyle w:val="Hyperlink"/>
            <w:rFonts w:ascii="Times New Roman" w:eastAsia="Times New Roman" w:hAnsi="Times New Roman" w:cs="Times New Roman"/>
            <w:noProof/>
          </w:rPr>
          <w:t>8.4 Emergency Communications</w:t>
        </w:r>
        <w:r>
          <w:rPr>
            <w:noProof/>
            <w:webHidden/>
          </w:rPr>
          <w:tab/>
        </w:r>
        <w:r>
          <w:rPr>
            <w:noProof/>
            <w:webHidden/>
          </w:rPr>
          <w:fldChar w:fldCharType="begin"/>
        </w:r>
        <w:r>
          <w:rPr>
            <w:noProof/>
            <w:webHidden/>
          </w:rPr>
          <w:instrText xml:space="preserve"> PAGEREF _Toc47433898 \h </w:instrText>
        </w:r>
        <w:r>
          <w:rPr>
            <w:noProof/>
            <w:webHidden/>
          </w:rPr>
        </w:r>
        <w:r>
          <w:rPr>
            <w:noProof/>
            <w:webHidden/>
          </w:rPr>
          <w:fldChar w:fldCharType="separate"/>
        </w:r>
        <w:r>
          <w:rPr>
            <w:noProof/>
            <w:webHidden/>
          </w:rPr>
          <w:t>39</w:t>
        </w:r>
        <w:r>
          <w:rPr>
            <w:noProof/>
            <w:webHidden/>
          </w:rPr>
          <w:fldChar w:fldCharType="end"/>
        </w:r>
      </w:hyperlink>
    </w:p>
    <w:p w14:paraId="6544CA22" w14:textId="53B888CE" w:rsidR="00DF3EA7" w:rsidRDefault="00DF3EA7">
      <w:pPr>
        <w:pStyle w:val="TOC2"/>
        <w:tabs>
          <w:tab w:val="right" w:pos="9350"/>
        </w:tabs>
        <w:rPr>
          <w:rFonts w:eastAsiaTheme="minorEastAsia"/>
          <w:b w:val="0"/>
          <w:bCs w:val="0"/>
          <w:smallCaps w:val="0"/>
          <w:noProof/>
          <w:sz w:val="24"/>
          <w:szCs w:val="24"/>
        </w:rPr>
      </w:pPr>
      <w:hyperlink w:anchor="_Toc47433899" w:history="1">
        <w:r w:rsidRPr="00FE252E">
          <w:rPr>
            <w:rStyle w:val="Hyperlink"/>
            <w:rFonts w:ascii="Times New Roman" w:eastAsia="Times New Roman" w:hAnsi="Times New Roman" w:cs="Times New Roman"/>
            <w:noProof/>
          </w:rPr>
          <w:t>8.5 Frequency of Teacher Communications in Virtual Settings</w:t>
        </w:r>
        <w:r>
          <w:rPr>
            <w:noProof/>
            <w:webHidden/>
          </w:rPr>
          <w:tab/>
        </w:r>
        <w:r>
          <w:rPr>
            <w:noProof/>
            <w:webHidden/>
          </w:rPr>
          <w:fldChar w:fldCharType="begin"/>
        </w:r>
        <w:r>
          <w:rPr>
            <w:noProof/>
            <w:webHidden/>
          </w:rPr>
          <w:instrText xml:space="preserve"> PAGEREF _Toc47433899 \h </w:instrText>
        </w:r>
        <w:r>
          <w:rPr>
            <w:noProof/>
            <w:webHidden/>
          </w:rPr>
        </w:r>
        <w:r>
          <w:rPr>
            <w:noProof/>
            <w:webHidden/>
          </w:rPr>
          <w:fldChar w:fldCharType="separate"/>
        </w:r>
        <w:r>
          <w:rPr>
            <w:noProof/>
            <w:webHidden/>
          </w:rPr>
          <w:t>39</w:t>
        </w:r>
        <w:r>
          <w:rPr>
            <w:noProof/>
            <w:webHidden/>
          </w:rPr>
          <w:fldChar w:fldCharType="end"/>
        </w:r>
      </w:hyperlink>
    </w:p>
    <w:p w14:paraId="1B0B6AD2" w14:textId="3821ECAE" w:rsidR="00DF3EA7" w:rsidRDefault="00DF3EA7">
      <w:pPr>
        <w:pStyle w:val="TOC2"/>
        <w:tabs>
          <w:tab w:val="right" w:pos="9350"/>
        </w:tabs>
        <w:rPr>
          <w:rFonts w:eastAsiaTheme="minorEastAsia"/>
          <w:b w:val="0"/>
          <w:bCs w:val="0"/>
          <w:smallCaps w:val="0"/>
          <w:noProof/>
          <w:sz w:val="24"/>
          <w:szCs w:val="24"/>
        </w:rPr>
      </w:pPr>
      <w:hyperlink w:anchor="_Toc47433900" w:history="1">
        <w:r w:rsidRPr="00FE252E">
          <w:rPr>
            <w:rStyle w:val="Hyperlink"/>
            <w:rFonts w:ascii="Times New Roman" w:eastAsia="Times New Roman" w:hAnsi="Times New Roman" w:cs="Times New Roman"/>
            <w:noProof/>
          </w:rPr>
          <w:t>8.6 Accessibility of Instruction to Vulnerable Populations</w:t>
        </w:r>
        <w:r>
          <w:rPr>
            <w:noProof/>
            <w:webHidden/>
          </w:rPr>
          <w:tab/>
        </w:r>
        <w:r>
          <w:rPr>
            <w:noProof/>
            <w:webHidden/>
          </w:rPr>
          <w:fldChar w:fldCharType="begin"/>
        </w:r>
        <w:r>
          <w:rPr>
            <w:noProof/>
            <w:webHidden/>
          </w:rPr>
          <w:instrText xml:space="preserve"> PAGEREF _Toc47433900 \h </w:instrText>
        </w:r>
        <w:r>
          <w:rPr>
            <w:noProof/>
            <w:webHidden/>
          </w:rPr>
        </w:r>
        <w:r>
          <w:rPr>
            <w:noProof/>
            <w:webHidden/>
          </w:rPr>
          <w:fldChar w:fldCharType="separate"/>
        </w:r>
        <w:r>
          <w:rPr>
            <w:noProof/>
            <w:webHidden/>
          </w:rPr>
          <w:t>40</w:t>
        </w:r>
        <w:r>
          <w:rPr>
            <w:noProof/>
            <w:webHidden/>
          </w:rPr>
          <w:fldChar w:fldCharType="end"/>
        </w:r>
      </w:hyperlink>
    </w:p>
    <w:p w14:paraId="200DC66B" w14:textId="533EBEF0" w:rsidR="00DF3EA7" w:rsidRDefault="00DF3EA7">
      <w:pPr>
        <w:pStyle w:val="TOC2"/>
        <w:tabs>
          <w:tab w:val="right" w:pos="9350"/>
        </w:tabs>
        <w:rPr>
          <w:rFonts w:eastAsiaTheme="minorEastAsia"/>
          <w:b w:val="0"/>
          <w:bCs w:val="0"/>
          <w:smallCaps w:val="0"/>
          <w:noProof/>
          <w:sz w:val="24"/>
          <w:szCs w:val="24"/>
        </w:rPr>
      </w:pPr>
      <w:hyperlink w:anchor="_Toc47433901" w:history="1">
        <w:r w:rsidRPr="00FE252E">
          <w:rPr>
            <w:rStyle w:val="Hyperlink"/>
            <w:rFonts w:ascii="Times New Roman" w:eastAsia="Times New Roman" w:hAnsi="Times New Roman" w:cs="Times New Roman"/>
            <w:noProof/>
          </w:rPr>
          <w:t>8.7 Location Accessibility</w:t>
        </w:r>
        <w:r>
          <w:rPr>
            <w:noProof/>
            <w:webHidden/>
          </w:rPr>
          <w:tab/>
        </w:r>
        <w:r>
          <w:rPr>
            <w:noProof/>
            <w:webHidden/>
          </w:rPr>
          <w:fldChar w:fldCharType="begin"/>
        </w:r>
        <w:r>
          <w:rPr>
            <w:noProof/>
            <w:webHidden/>
          </w:rPr>
          <w:instrText xml:space="preserve"> PAGEREF _Toc47433901 \h </w:instrText>
        </w:r>
        <w:r>
          <w:rPr>
            <w:noProof/>
            <w:webHidden/>
          </w:rPr>
        </w:r>
        <w:r>
          <w:rPr>
            <w:noProof/>
            <w:webHidden/>
          </w:rPr>
          <w:fldChar w:fldCharType="separate"/>
        </w:r>
        <w:r>
          <w:rPr>
            <w:noProof/>
            <w:webHidden/>
          </w:rPr>
          <w:t>41</w:t>
        </w:r>
        <w:r>
          <w:rPr>
            <w:noProof/>
            <w:webHidden/>
          </w:rPr>
          <w:fldChar w:fldCharType="end"/>
        </w:r>
      </w:hyperlink>
    </w:p>
    <w:p w14:paraId="4B81BF54" w14:textId="1DA86322" w:rsidR="00DF3EA7" w:rsidRDefault="00DF3EA7">
      <w:pPr>
        <w:pStyle w:val="TOC2"/>
        <w:tabs>
          <w:tab w:val="right" w:pos="9350"/>
        </w:tabs>
        <w:rPr>
          <w:rFonts w:eastAsiaTheme="minorEastAsia"/>
          <w:b w:val="0"/>
          <w:bCs w:val="0"/>
          <w:smallCaps w:val="0"/>
          <w:noProof/>
          <w:sz w:val="24"/>
          <w:szCs w:val="24"/>
        </w:rPr>
      </w:pPr>
      <w:hyperlink w:anchor="_Toc47433902" w:history="1">
        <w:r w:rsidRPr="00FE252E">
          <w:rPr>
            <w:rStyle w:val="Hyperlink"/>
            <w:rFonts w:ascii="Times New Roman" w:eastAsia="Times New Roman" w:hAnsi="Times New Roman" w:cs="Times New Roman"/>
            <w:noProof/>
          </w:rPr>
          <w:t>8.8 Family Engagement and Accessibility to District and School Leadership</w:t>
        </w:r>
        <w:r>
          <w:rPr>
            <w:noProof/>
            <w:webHidden/>
          </w:rPr>
          <w:tab/>
        </w:r>
        <w:r>
          <w:rPr>
            <w:noProof/>
            <w:webHidden/>
          </w:rPr>
          <w:fldChar w:fldCharType="begin"/>
        </w:r>
        <w:r>
          <w:rPr>
            <w:noProof/>
            <w:webHidden/>
          </w:rPr>
          <w:instrText xml:space="preserve"> PAGEREF _Toc47433902 \h </w:instrText>
        </w:r>
        <w:r>
          <w:rPr>
            <w:noProof/>
            <w:webHidden/>
          </w:rPr>
        </w:r>
        <w:r>
          <w:rPr>
            <w:noProof/>
            <w:webHidden/>
          </w:rPr>
          <w:fldChar w:fldCharType="separate"/>
        </w:r>
        <w:r>
          <w:rPr>
            <w:noProof/>
            <w:webHidden/>
          </w:rPr>
          <w:t>42</w:t>
        </w:r>
        <w:r>
          <w:rPr>
            <w:noProof/>
            <w:webHidden/>
          </w:rPr>
          <w:fldChar w:fldCharType="end"/>
        </w:r>
      </w:hyperlink>
    </w:p>
    <w:p w14:paraId="4B95C5CB" w14:textId="38CAB9FB" w:rsidR="00DF3EA7" w:rsidRDefault="00DF3EA7">
      <w:pPr>
        <w:pStyle w:val="TOC1"/>
        <w:tabs>
          <w:tab w:val="right" w:pos="9350"/>
        </w:tabs>
        <w:rPr>
          <w:rFonts w:eastAsiaTheme="minorEastAsia"/>
          <w:b w:val="0"/>
          <w:bCs w:val="0"/>
          <w:caps w:val="0"/>
          <w:noProof/>
          <w:sz w:val="24"/>
          <w:szCs w:val="24"/>
          <w:u w:val="none"/>
        </w:rPr>
      </w:pPr>
      <w:hyperlink w:anchor="_Toc47433903" w:history="1">
        <w:r w:rsidRPr="00FE252E">
          <w:rPr>
            <w:rStyle w:val="Hyperlink"/>
            <w:rFonts w:ascii="Times New Roman" w:eastAsia="Times New Roman" w:hAnsi="Times New Roman" w:cs="Times New Roman"/>
            <w:noProof/>
          </w:rPr>
          <w:t>Artifacts:</w:t>
        </w:r>
        <w:r>
          <w:rPr>
            <w:noProof/>
            <w:webHidden/>
          </w:rPr>
          <w:tab/>
        </w:r>
        <w:r>
          <w:rPr>
            <w:noProof/>
            <w:webHidden/>
          </w:rPr>
          <w:fldChar w:fldCharType="begin"/>
        </w:r>
        <w:r>
          <w:rPr>
            <w:noProof/>
            <w:webHidden/>
          </w:rPr>
          <w:instrText xml:space="preserve"> PAGEREF _Toc47433903 \h </w:instrText>
        </w:r>
        <w:r>
          <w:rPr>
            <w:noProof/>
            <w:webHidden/>
          </w:rPr>
        </w:r>
        <w:r>
          <w:rPr>
            <w:noProof/>
            <w:webHidden/>
          </w:rPr>
          <w:fldChar w:fldCharType="separate"/>
        </w:r>
        <w:r>
          <w:rPr>
            <w:noProof/>
            <w:webHidden/>
          </w:rPr>
          <w:t>42</w:t>
        </w:r>
        <w:r>
          <w:rPr>
            <w:noProof/>
            <w:webHidden/>
          </w:rPr>
          <w:fldChar w:fldCharType="end"/>
        </w:r>
      </w:hyperlink>
    </w:p>
    <w:p w14:paraId="4BD1D323" w14:textId="41D0F403" w:rsidR="00DF3EA7" w:rsidRDefault="00DF3EA7">
      <w:pPr>
        <w:pStyle w:val="TOC1"/>
        <w:tabs>
          <w:tab w:val="right" w:pos="9350"/>
        </w:tabs>
        <w:rPr>
          <w:rFonts w:eastAsiaTheme="minorEastAsia"/>
          <w:b w:val="0"/>
          <w:bCs w:val="0"/>
          <w:caps w:val="0"/>
          <w:noProof/>
          <w:sz w:val="24"/>
          <w:szCs w:val="24"/>
          <w:u w:val="none"/>
        </w:rPr>
      </w:pPr>
      <w:hyperlink w:anchor="_Toc47433904" w:history="1">
        <w:r w:rsidRPr="00FE252E">
          <w:rPr>
            <w:rStyle w:val="Hyperlink"/>
            <w:rFonts w:ascii="Gill Sans MT" w:eastAsia="+mn-ea" w:hAnsi="Gill Sans MT" w:cs="+mn-cs"/>
            <w:noProof/>
          </w:rPr>
          <w:t>APPENDIX</w:t>
        </w:r>
        <w:r>
          <w:rPr>
            <w:noProof/>
            <w:webHidden/>
          </w:rPr>
          <w:tab/>
        </w:r>
        <w:r>
          <w:rPr>
            <w:noProof/>
            <w:webHidden/>
          </w:rPr>
          <w:fldChar w:fldCharType="begin"/>
        </w:r>
        <w:r>
          <w:rPr>
            <w:noProof/>
            <w:webHidden/>
          </w:rPr>
          <w:instrText xml:space="preserve"> PAGEREF _Toc47433904 \h </w:instrText>
        </w:r>
        <w:r>
          <w:rPr>
            <w:noProof/>
            <w:webHidden/>
          </w:rPr>
        </w:r>
        <w:r>
          <w:rPr>
            <w:noProof/>
            <w:webHidden/>
          </w:rPr>
          <w:fldChar w:fldCharType="separate"/>
        </w:r>
        <w:r>
          <w:rPr>
            <w:noProof/>
            <w:webHidden/>
          </w:rPr>
          <w:t>43</w:t>
        </w:r>
        <w:r>
          <w:rPr>
            <w:noProof/>
            <w:webHidden/>
          </w:rPr>
          <w:fldChar w:fldCharType="end"/>
        </w:r>
      </w:hyperlink>
    </w:p>
    <w:p w14:paraId="4C5BD218" w14:textId="4B9DD01D" w:rsidR="0016012A" w:rsidRPr="00B11BD2" w:rsidRDefault="009F0345" w:rsidP="00B11BD2">
      <w:pPr>
        <w:rPr>
          <w:rFonts w:ascii="Times New Roman" w:eastAsia="+mn-ea" w:hAnsi="Times New Roman" w:cs="Times New Roman"/>
          <w:color w:val="000000"/>
          <w:kern w:val="24"/>
          <w:sz w:val="24"/>
          <w:szCs w:val="24"/>
        </w:rPr>
      </w:pPr>
      <w:r w:rsidRPr="00402C0E">
        <w:rPr>
          <w:rFonts w:ascii="Times New Roman" w:eastAsia="+mn-ea" w:hAnsi="Times New Roman" w:cs="Times New Roman"/>
          <w:color w:val="000000"/>
          <w:kern w:val="24"/>
          <w:sz w:val="24"/>
          <w:szCs w:val="24"/>
        </w:rPr>
        <w:fldChar w:fldCharType="end"/>
      </w:r>
    </w:p>
    <w:p w14:paraId="2A6EF531" w14:textId="06A7A0FB" w:rsidR="00934F1D" w:rsidRDefault="00934F1D">
      <w:pPr>
        <w:rPr>
          <w:sz w:val="28"/>
          <w:szCs w:val="28"/>
        </w:rPr>
      </w:pPr>
    </w:p>
    <w:p w14:paraId="5B73E0F0" w14:textId="7C068661" w:rsidR="00BD2DDF" w:rsidRPr="00B11BD2" w:rsidRDefault="009A41B0" w:rsidP="00B11BD2">
      <w:bookmarkStart w:id="0" w:name="_Toc45983716"/>
      <w:r>
        <w:rPr>
          <w:b/>
          <w:bCs/>
          <w:sz w:val="28"/>
          <w:szCs w:val="28"/>
        </w:rPr>
        <w:t>SECTION 1: COVER PAGE</w:t>
      </w:r>
      <w:bookmarkEnd w:id="0"/>
    </w:p>
    <w:p w14:paraId="6F43D3A1" w14:textId="2FBC5D61" w:rsidR="7496FF2B" w:rsidRPr="009236BD" w:rsidRDefault="7496FF2B" w:rsidP="0014733E">
      <w:pPr>
        <w:pStyle w:val="ListParagraph"/>
        <w:spacing w:line="288" w:lineRule="auto"/>
        <w:ind w:left="0"/>
        <w:outlineLvl w:val="1"/>
      </w:pPr>
      <w:bookmarkStart w:id="1" w:name="_Toc45983717"/>
      <w:bookmarkStart w:id="2" w:name="_Toc47433846"/>
      <w:r w:rsidRPr="009236BD">
        <w:t xml:space="preserve">1.1 </w:t>
      </w:r>
      <w:r w:rsidR="009236BD" w:rsidRPr="009236BD">
        <w:t>Snapshot Information</w:t>
      </w:r>
      <w:bookmarkEnd w:id="1"/>
      <w:bookmarkEnd w:id="2"/>
    </w:p>
    <w:p w14:paraId="040FC16A" w14:textId="07D07E6C" w:rsidR="7496FF2B" w:rsidRDefault="7496FF2B" w:rsidP="6F3CFE9E">
      <w:pPr>
        <w:pStyle w:val="ListParagraph"/>
        <w:spacing w:line="288" w:lineRule="auto"/>
        <w:ind w:left="0"/>
      </w:pPr>
      <w:r w:rsidRPr="6F3CFE9E">
        <w:t>LEA or Charter School: Achievement Schools</w:t>
      </w:r>
    </w:p>
    <w:p w14:paraId="53F4F5E8" w14:textId="336BF7C4" w:rsidR="7496FF2B" w:rsidRDefault="7496FF2B" w:rsidP="6F3CFE9E">
      <w:pPr>
        <w:pStyle w:val="ListParagraph"/>
        <w:spacing w:line="288" w:lineRule="auto"/>
        <w:ind w:left="0"/>
      </w:pPr>
      <w:r w:rsidRPr="6F3CFE9E">
        <w:t>Point of Contact: Michael C. Bates</w:t>
      </w:r>
      <w:r w:rsidR="001709EB">
        <w:t>|</w:t>
      </w:r>
      <w:r w:rsidRPr="6F3CFE9E">
        <w:t xml:space="preserve"> </w:t>
      </w:r>
      <w:hyperlink r:id="rId16">
        <w:r w:rsidRPr="6F3CFE9E">
          <w:rPr>
            <w:rStyle w:val="Hyperlink"/>
            <w:color w:val="auto"/>
          </w:rPr>
          <w:t>michael.bates@tnasd.org</w:t>
        </w:r>
      </w:hyperlink>
      <w:r w:rsidR="001709EB">
        <w:t>|</w:t>
      </w:r>
      <w:r w:rsidRPr="6F3CFE9E">
        <w:t xml:space="preserve"> 901.237.8543</w:t>
      </w:r>
    </w:p>
    <w:p w14:paraId="3A314729" w14:textId="21C91221" w:rsidR="6F3CFE9E" w:rsidRDefault="6F3CFE9E" w:rsidP="6F3CFE9E">
      <w:pPr>
        <w:pStyle w:val="ListParagraph"/>
        <w:spacing w:line="288" w:lineRule="auto"/>
        <w:ind w:left="0"/>
      </w:pPr>
    </w:p>
    <w:p w14:paraId="62004796" w14:textId="61CA0CE3" w:rsidR="7496FF2B" w:rsidRPr="009236BD" w:rsidRDefault="7496FF2B" w:rsidP="00291317">
      <w:pPr>
        <w:pStyle w:val="ListParagraph"/>
        <w:spacing w:line="288" w:lineRule="auto"/>
        <w:ind w:left="0"/>
        <w:outlineLvl w:val="1"/>
      </w:pPr>
      <w:bookmarkStart w:id="3" w:name="_Toc45983718"/>
      <w:bookmarkStart w:id="4" w:name="_Toc47433847"/>
      <w:r w:rsidRPr="009236BD">
        <w:t xml:space="preserve">1.2 </w:t>
      </w:r>
      <w:r w:rsidR="009236BD" w:rsidRPr="009236BD">
        <w:t>Landscape Path</w:t>
      </w:r>
      <w:bookmarkEnd w:id="3"/>
      <w:bookmarkEnd w:id="4"/>
    </w:p>
    <w:p w14:paraId="3E0CA586" w14:textId="1E24AD10" w:rsidR="7496FF2B" w:rsidRDefault="7496FF2B" w:rsidP="6F3CFE9E">
      <w:pPr>
        <w:pStyle w:val="ListParagraph"/>
        <w:spacing w:line="288" w:lineRule="auto"/>
        <w:ind w:left="0"/>
      </w:pPr>
      <w:r w:rsidRPr="6F3CFE9E">
        <w:t xml:space="preserve">One of the glaring challenges exposed in the face of the pandemic was the lack of internet access for students. Only about 38% of families reported having consistent internet access at home. Not only do students not have internet access in their individual homes, many of the apartment buildings or houses where they live lacked the infrastructure to become </w:t>
      </w:r>
      <w:r w:rsidR="00392E53" w:rsidRPr="6F3CFE9E">
        <w:t>WIFI</w:t>
      </w:r>
      <w:r w:rsidRPr="6F3CFE9E">
        <w:t xml:space="preserve"> enabled. The pandemic reinforced the prior knowledge that our students and families are lacking consistent access to resources required for distant learning. The LEA is projecting COVID-related needs that include purchasing Personal Protective Equipment, computers/tablets for students, hot spots for families, funding for additional counselors and special education personnel, nursing services, funding to pay teachers for after-school/weekend tutoring, professional development for teachers regarding how to teacher in a distance learning setting, and technology for 1:1 access. Also, funding will be used to purchase cleaning/sanitation supplies, special education support, hiring interventionists and some additional behavior supports.</w:t>
      </w:r>
    </w:p>
    <w:p w14:paraId="09E8184D" w14:textId="53F37BD1" w:rsidR="6F3CFE9E" w:rsidRDefault="6F3CFE9E" w:rsidP="6F3CFE9E">
      <w:pPr>
        <w:pStyle w:val="ListParagraph"/>
        <w:spacing w:line="288" w:lineRule="auto"/>
        <w:ind w:left="0"/>
      </w:pPr>
    </w:p>
    <w:p w14:paraId="16310EC2" w14:textId="6610F13A" w:rsidR="7496FF2B" w:rsidRPr="009236BD" w:rsidRDefault="7496FF2B" w:rsidP="00291317">
      <w:pPr>
        <w:pStyle w:val="ListParagraph"/>
        <w:spacing w:line="288" w:lineRule="auto"/>
        <w:ind w:left="0"/>
        <w:outlineLvl w:val="1"/>
      </w:pPr>
      <w:bookmarkStart w:id="5" w:name="_Toc45983719"/>
      <w:bookmarkStart w:id="6" w:name="_Toc47433848"/>
      <w:r w:rsidRPr="009236BD">
        <w:t>1.3 COVID</w:t>
      </w:r>
      <w:r w:rsidR="009236BD" w:rsidRPr="009236BD">
        <w:t xml:space="preserve"> Plan</w:t>
      </w:r>
      <w:bookmarkEnd w:id="5"/>
      <w:bookmarkEnd w:id="6"/>
    </w:p>
    <w:p w14:paraId="0946C506" w14:textId="2D6E3687" w:rsidR="7496FF2B" w:rsidRDefault="7496FF2B" w:rsidP="6F3CFE9E">
      <w:pPr>
        <w:pStyle w:val="ListParagraph"/>
        <w:spacing w:line="288" w:lineRule="auto"/>
        <w:ind w:left="0"/>
      </w:pPr>
      <w:r w:rsidRPr="6F3CFE9E">
        <w:t xml:space="preserve">District and School leaders will maintain communications with Shelby County Health Department. If parents or staff advise the school of positive COVID-19 cases, the school and district will inform the Shelby County Health Department to ensure proper reporting. District and School leaders will follow the directions given by the Shelby County Health Department regarding tracing and quarantining of students and staff </w:t>
      </w:r>
      <w:r w:rsidR="24AB34C7" w:rsidRPr="6F3CFE9E">
        <w:t>who may have been exposed</w:t>
      </w:r>
      <w:r w:rsidRPr="6F3CFE9E">
        <w:t xml:space="preserve">. After contact tracing, the Shelby County Health Department will determine if any students and/or staff will be subject to a 14-day quarantine period and the schools will adhere to this directive. If there is a significant COVID-19 outbreak, the schools will follow all directives from the Shelby County Health Department. Schools are prepared to continue learning in a hybrid or virtual setting.  </w:t>
      </w:r>
    </w:p>
    <w:p w14:paraId="2D0F4DFA" w14:textId="46F8EA2A" w:rsidR="6F3CFE9E" w:rsidRDefault="6F3CFE9E" w:rsidP="6F3CFE9E">
      <w:pPr>
        <w:pStyle w:val="ListParagraph"/>
        <w:spacing w:line="288" w:lineRule="auto"/>
        <w:ind w:left="0"/>
        <w:rPr>
          <w:rFonts w:ascii="Gill Sans MT" w:eastAsia="+mn-ea" w:hAnsi="Gill Sans MT" w:cs="+mn-cs"/>
          <w:color w:val="000000" w:themeColor="text1"/>
        </w:rPr>
      </w:pPr>
    </w:p>
    <w:p w14:paraId="3D254B16" w14:textId="03F5186B" w:rsidR="00DE2532" w:rsidRDefault="00DE2532">
      <w:r>
        <w:br w:type="page"/>
      </w:r>
    </w:p>
    <w:p w14:paraId="6B2AFA7F" w14:textId="691E5D33" w:rsidR="00DE2532" w:rsidRDefault="00DE2532" w:rsidP="43768ED4">
      <w:pPr>
        <w:pStyle w:val="ListParagraph"/>
        <w:spacing w:line="288" w:lineRule="auto"/>
        <w:rPr>
          <w:rFonts w:ascii="Gill Sans MT" w:eastAsia="+mn-ea" w:hAnsi="Gill Sans MT" w:cs="+mn-cs"/>
          <w:color w:val="000000" w:themeColor="text1"/>
          <w:sz w:val="28"/>
          <w:szCs w:val="28"/>
        </w:rPr>
      </w:pPr>
    </w:p>
    <w:p w14:paraId="135F46A1" w14:textId="761EEAC6" w:rsidR="00DE2532" w:rsidRPr="00AF18A4" w:rsidRDefault="648E1838" w:rsidP="009A41B0">
      <w:pPr>
        <w:pStyle w:val="ListParagraph"/>
        <w:spacing w:line="288" w:lineRule="auto"/>
        <w:ind w:left="0"/>
        <w:outlineLvl w:val="0"/>
        <w:rPr>
          <w:b/>
          <w:bCs/>
          <w:color w:val="B71E42"/>
          <w:sz w:val="28"/>
          <w:szCs w:val="28"/>
        </w:rPr>
      </w:pPr>
      <w:bookmarkStart w:id="7" w:name="_Toc45983720"/>
      <w:bookmarkStart w:id="8" w:name="_Toc47433849"/>
      <w:r w:rsidRPr="00AF18A4">
        <w:rPr>
          <w:rFonts w:eastAsia="+mn-ea"/>
          <w:b/>
          <w:bCs/>
          <w:color w:val="000000" w:themeColor="text1"/>
          <w:sz w:val="28"/>
          <w:szCs w:val="28"/>
        </w:rPr>
        <w:t>SECTION 2: PROGRAMMATIC MODEL FOR THE 2020-2021 SCHOOL YEAR</w:t>
      </w:r>
      <w:bookmarkEnd w:id="7"/>
      <w:bookmarkEnd w:id="8"/>
    </w:p>
    <w:p w14:paraId="096E3D93" w14:textId="1E9F7A19" w:rsidR="6F3CFE9E" w:rsidRDefault="6F3CFE9E" w:rsidP="6F3CFE9E">
      <w:pPr>
        <w:pStyle w:val="ListParagraph"/>
        <w:spacing w:line="288" w:lineRule="auto"/>
        <w:ind w:left="0"/>
        <w:rPr>
          <w:rFonts w:ascii="Gill Sans MT" w:eastAsia="+mn-ea" w:hAnsi="Gill Sans MT" w:cs="+mn-cs"/>
          <w:color w:val="000000" w:themeColor="text1"/>
          <w:sz w:val="28"/>
          <w:szCs w:val="28"/>
        </w:rPr>
      </w:pPr>
    </w:p>
    <w:p w14:paraId="39C54FB2" w14:textId="1AD6D2BC" w:rsidR="0E1E71E2" w:rsidRDefault="0E1E71E2" w:rsidP="6F3CFE9E">
      <w:pPr>
        <w:rPr>
          <w:rFonts w:ascii="Times New Roman" w:eastAsia="Times New Roman" w:hAnsi="Times New Roman" w:cs="Times New Roman"/>
          <w:color w:val="000000" w:themeColor="text1"/>
          <w:sz w:val="24"/>
          <w:szCs w:val="24"/>
        </w:rPr>
      </w:pPr>
      <w:r w:rsidRPr="6F3CFE9E">
        <w:rPr>
          <w:rFonts w:ascii="Times New Roman" w:eastAsia="Times New Roman" w:hAnsi="Times New Roman" w:cs="Times New Roman"/>
          <w:sz w:val="24"/>
          <w:szCs w:val="24"/>
        </w:rPr>
        <w:t xml:space="preserve">In efforts to be in aligned with CDC guidelines, and remain in compliance with recent SCHD directives for opening schools, we </w:t>
      </w:r>
      <w:r w:rsidRPr="6F3CFE9E">
        <w:rPr>
          <w:rFonts w:ascii="Times New Roman" w:eastAsia="Times New Roman" w:hAnsi="Times New Roman" w:cs="Times New Roman"/>
          <w:color w:val="000000" w:themeColor="text1"/>
          <w:sz w:val="24"/>
          <w:szCs w:val="24"/>
        </w:rPr>
        <w:t xml:space="preserve">will operate all </w:t>
      </w:r>
      <w:r w:rsidR="0E5F1218" w:rsidRPr="6F3CFE9E">
        <w:rPr>
          <w:rFonts w:ascii="Times New Roman" w:eastAsia="Times New Roman" w:hAnsi="Times New Roman" w:cs="Times New Roman"/>
          <w:color w:val="000000" w:themeColor="text1"/>
          <w:sz w:val="24"/>
          <w:szCs w:val="24"/>
        </w:rPr>
        <w:t>Achievement Schools</w:t>
      </w:r>
      <w:r w:rsidR="41C78849" w:rsidRPr="6F3CFE9E">
        <w:rPr>
          <w:rFonts w:ascii="Times New Roman" w:eastAsia="Times New Roman" w:hAnsi="Times New Roman" w:cs="Times New Roman"/>
          <w:color w:val="000000" w:themeColor="text1"/>
          <w:sz w:val="24"/>
          <w:szCs w:val="24"/>
        </w:rPr>
        <w:t xml:space="preserve"> </w:t>
      </w:r>
      <w:r w:rsidRPr="6F3CFE9E">
        <w:rPr>
          <w:rFonts w:ascii="Times New Roman" w:eastAsia="Times New Roman" w:hAnsi="Times New Roman" w:cs="Times New Roman"/>
          <w:color w:val="000000" w:themeColor="text1"/>
          <w:sz w:val="24"/>
          <w:szCs w:val="24"/>
        </w:rPr>
        <w:t xml:space="preserve">using a remote learning model while providing quality instruction to students through virtual/online learning. We believe it is through this model and pathway that we can accelerate learning in the “safest” way that is targeted for each school's student population. SWD, ELs and vulnerable students will be better served. </w:t>
      </w:r>
    </w:p>
    <w:p w14:paraId="1BF2B7E9" w14:textId="4A89BAFF" w:rsidR="6F3CFE9E" w:rsidRDefault="6F3CFE9E" w:rsidP="6F3CFE9E">
      <w:pPr>
        <w:pStyle w:val="ListParagraph"/>
        <w:spacing w:line="288" w:lineRule="auto"/>
        <w:ind w:left="0"/>
        <w:rPr>
          <w:rFonts w:ascii="Gill Sans MT" w:eastAsia="+mn-ea" w:hAnsi="Gill Sans MT" w:cs="+mn-cs"/>
          <w:color w:val="000000" w:themeColor="text1"/>
          <w:sz w:val="28"/>
          <w:szCs w:val="28"/>
        </w:rPr>
      </w:pPr>
    </w:p>
    <w:p w14:paraId="7C0DED5A" w14:textId="7DED2068" w:rsidR="6F3CFE9E" w:rsidRDefault="6F3CFE9E" w:rsidP="6F3CFE9E">
      <w:pPr>
        <w:pStyle w:val="ListParagraph"/>
        <w:spacing w:line="288" w:lineRule="auto"/>
        <w:ind w:left="0"/>
        <w:rPr>
          <w:rFonts w:ascii="Gill Sans MT" w:eastAsia="+mn-ea" w:hAnsi="Gill Sans MT" w:cs="+mn-cs"/>
          <w:color w:val="000000" w:themeColor="text1"/>
          <w:sz w:val="28"/>
          <w:szCs w:val="28"/>
        </w:rPr>
      </w:pPr>
    </w:p>
    <w:p w14:paraId="32F18798" w14:textId="1C634047" w:rsidR="6F3CFE9E" w:rsidRDefault="6F3CFE9E" w:rsidP="6F3CFE9E">
      <w:pPr>
        <w:pStyle w:val="ListParagraph"/>
        <w:spacing w:line="288" w:lineRule="auto"/>
        <w:ind w:left="0"/>
        <w:rPr>
          <w:rFonts w:ascii="Gill Sans MT" w:eastAsia="+mn-ea" w:hAnsi="Gill Sans MT" w:cs="+mn-cs"/>
          <w:color w:val="000000" w:themeColor="text1"/>
          <w:sz w:val="28"/>
          <w:szCs w:val="28"/>
        </w:rPr>
      </w:pPr>
    </w:p>
    <w:p w14:paraId="1FB15A9C" w14:textId="334FA0FB" w:rsidR="00DE2532" w:rsidRDefault="00DE2532" w:rsidP="43768ED4"/>
    <w:p w14:paraId="2A29EF1A" w14:textId="71F7CDFE" w:rsidR="00DE2532" w:rsidRDefault="00DE2532">
      <w:r>
        <w:br w:type="page"/>
      </w:r>
    </w:p>
    <w:p w14:paraId="67D78470" w14:textId="033CA180" w:rsidR="00DE2532" w:rsidRDefault="00DE2532" w:rsidP="43768ED4">
      <w:pPr>
        <w:rPr>
          <w:sz w:val="28"/>
          <w:szCs w:val="28"/>
        </w:rPr>
      </w:pPr>
    </w:p>
    <w:p w14:paraId="1DEBE373" w14:textId="77777777" w:rsidR="001848AC" w:rsidRPr="00FE5CEE" w:rsidRDefault="00DE2532" w:rsidP="0057276D">
      <w:pPr>
        <w:pStyle w:val="Heading1"/>
        <w:numPr>
          <w:ilvl w:val="0"/>
          <w:numId w:val="0"/>
        </w:numPr>
        <w:rPr>
          <w:rFonts w:ascii="Times New Roman" w:eastAsia="+mn-ea" w:hAnsi="Times New Roman" w:cs="Times New Roman"/>
          <w:b/>
          <w:bCs/>
          <w:color w:val="000000"/>
          <w:kern w:val="24"/>
          <w:sz w:val="28"/>
          <w:szCs w:val="28"/>
        </w:rPr>
      </w:pPr>
      <w:bookmarkStart w:id="9" w:name="_Toc45983721"/>
      <w:bookmarkStart w:id="10" w:name="_Toc47433850"/>
      <w:r w:rsidRPr="00FE5CEE">
        <w:rPr>
          <w:rFonts w:ascii="Times New Roman" w:eastAsia="+mn-ea" w:hAnsi="Times New Roman" w:cs="Times New Roman"/>
          <w:b/>
          <w:bCs/>
          <w:color w:val="000000"/>
          <w:kern w:val="24"/>
          <w:sz w:val="28"/>
          <w:szCs w:val="28"/>
        </w:rPr>
        <w:t>SECTION 3: STANDARDS-BASED INSTRUCTION</w:t>
      </w:r>
      <w:bookmarkEnd w:id="9"/>
      <w:bookmarkEnd w:id="10"/>
      <w:r w:rsidRPr="00FE5CEE">
        <w:rPr>
          <w:rFonts w:ascii="Times New Roman" w:eastAsia="+mn-ea" w:hAnsi="Times New Roman" w:cs="Times New Roman"/>
          <w:b/>
          <w:bCs/>
          <w:color w:val="000000"/>
          <w:kern w:val="24"/>
          <w:sz w:val="28"/>
          <w:szCs w:val="28"/>
        </w:rPr>
        <w:t xml:space="preserve"> </w:t>
      </w:r>
    </w:p>
    <w:p w14:paraId="1FA63648" w14:textId="63642323" w:rsidR="00E2610D" w:rsidRPr="009236BD" w:rsidRDefault="001848AC" w:rsidP="00BD2DDF">
      <w:pPr>
        <w:pStyle w:val="Heading2"/>
        <w:numPr>
          <w:ilvl w:val="0"/>
          <w:numId w:val="0"/>
        </w:numPr>
        <w:ind w:left="576" w:hanging="576"/>
        <w:rPr>
          <w:rFonts w:ascii="Times New Roman" w:hAnsi="Times New Roman" w:cs="Times New Roman"/>
          <w:color w:val="000000" w:themeColor="text1"/>
          <w:sz w:val="24"/>
          <w:szCs w:val="24"/>
        </w:rPr>
      </w:pPr>
      <w:bookmarkStart w:id="11" w:name="_Toc45983722"/>
      <w:bookmarkStart w:id="12" w:name="_Toc47433851"/>
      <w:r w:rsidRPr="009236BD">
        <w:rPr>
          <w:rFonts w:ascii="Times New Roman" w:eastAsia="+mn-ea" w:hAnsi="Times New Roman" w:cs="Times New Roman"/>
          <w:color w:val="000000"/>
          <w:kern w:val="24"/>
          <w:sz w:val="24"/>
          <w:szCs w:val="24"/>
        </w:rPr>
        <w:t xml:space="preserve">3.1 </w:t>
      </w:r>
      <w:r w:rsidRPr="009236BD">
        <w:rPr>
          <w:rFonts w:ascii="Times New Roman" w:hAnsi="Times New Roman" w:cs="Times New Roman"/>
          <w:color w:val="000000" w:themeColor="text1"/>
          <w:sz w:val="24"/>
          <w:szCs w:val="24"/>
        </w:rPr>
        <w:t xml:space="preserve">Instructional </w:t>
      </w:r>
      <w:r w:rsidR="00DE2532" w:rsidRPr="009236BD">
        <w:rPr>
          <w:rFonts w:ascii="Times New Roman" w:hAnsi="Times New Roman" w:cs="Times New Roman"/>
          <w:color w:val="000000" w:themeColor="text1"/>
          <w:sz w:val="24"/>
          <w:szCs w:val="24"/>
        </w:rPr>
        <w:t>Materials</w:t>
      </w:r>
      <w:bookmarkEnd w:id="11"/>
      <w:bookmarkEnd w:id="12"/>
    </w:p>
    <w:p w14:paraId="7F049EBE" w14:textId="3780AA77" w:rsidR="005811A8" w:rsidRPr="005811A8" w:rsidRDefault="005811A8" w:rsidP="005811A8">
      <w:pPr>
        <w:rPr>
          <w:rFonts w:ascii="Times New Roman" w:hAnsi="Times New Roman" w:cs="Times New Roman"/>
          <w:color w:val="000000" w:themeColor="text1"/>
          <w:sz w:val="24"/>
          <w:szCs w:val="24"/>
        </w:rPr>
      </w:pPr>
      <w:r w:rsidRPr="005811A8">
        <w:rPr>
          <w:rFonts w:ascii="Times New Roman" w:hAnsi="Times New Roman" w:cs="Times New Roman"/>
          <w:color w:val="000000" w:themeColor="text1"/>
          <w:sz w:val="24"/>
          <w:szCs w:val="24"/>
        </w:rPr>
        <w:t xml:space="preserve">The Achievement Schools have approached reopening with three options for continuous learning: full building return, hybrid, or full virtual. In the case of a full return to buildings, the curriculum will be streamlined in case of closure or hybrid conversion. Schools will incorporate virtual learning platform at least twice per week to familiarize themselves and students with </w:t>
      </w:r>
      <w:r w:rsidR="17003FC6" w:rsidRPr="535A7CC2">
        <w:rPr>
          <w:rFonts w:ascii="Times New Roman" w:hAnsi="Times New Roman" w:cs="Times New Roman"/>
          <w:color w:val="000000" w:themeColor="text1"/>
          <w:sz w:val="24"/>
          <w:szCs w:val="24"/>
        </w:rPr>
        <w:t>the</w:t>
      </w:r>
      <w:r w:rsidRPr="535A7CC2">
        <w:rPr>
          <w:rFonts w:ascii="Times New Roman" w:hAnsi="Times New Roman" w:cs="Times New Roman"/>
          <w:color w:val="000000" w:themeColor="text1"/>
          <w:sz w:val="24"/>
          <w:szCs w:val="24"/>
        </w:rPr>
        <w:t xml:space="preserve"> </w:t>
      </w:r>
      <w:r w:rsidRPr="005811A8">
        <w:rPr>
          <w:rFonts w:ascii="Times New Roman" w:hAnsi="Times New Roman" w:cs="Times New Roman"/>
          <w:color w:val="000000" w:themeColor="text1"/>
          <w:sz w:val="24"/>
          <w:szCs w:val="24"/>
        </w:rPr>
        <w:t xml:space="preserve">platform for smoother transition to full virtual or hybrid models if necessary. Curriculum streamlining will prioritize essential content by condensing lessons, but NOT omitting standards from Eureka Math, EL, </w:t>
      </w:r>
      <w:proofErr w:type="spellStart"/>
      <w:r w:rsidRPr="005811A8">
        <w:rPr>
          <w:rFonts w:ascii="Times New Roman" w:hAnsi="Times New Roman" w:cs="Times New Roman"/>
          <w:color w:val="000000" w:themeColor="text1"/>
          <w:sz w:val="24"/>
          <w:szCs w:val="24"/>
        </w:rPr>
        <w:t>STEMScopes</w:t>
      </w:r>
      <w:proofErr w:type="spellEnd"/>
      <w:r w:rsidRPr="005811A8">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290EBC66">
        <w:rPr>
          <w:rFonts w:ascii="Times New Roman" w:hAnsi="Times New Roman" w:cs="Times New Roman"/>
          <w:color w:val="000000" w:themeColor="text1"/>
          <w:sz w:val="24"/>
          <w:szCs w:val="24"/>
        </w:rPr>
        <w:t xml:space="preserve">See </w:t>
      </w:r>
      <w:r w:rsidR="00EF452B" w:rsidRPr="290EBC66">
        <w:rPr>
          <w:rFonts w:ascii="Times New Roman" w:hAnsi="Times New Roman" w:cs="Times New Roman"/>
          <w:color w:val="000000" w:themeColor="text1"/>
          <w:sz w:val="24"/>
          <w:szCs w:val="24"/>
        </w:rPr>
        <w:t>pacing guides in Appendix 3.</w:t>
      </w:r>
    </w:p>
    <w:p w14:paraId="13A4CEF5" w14:textId="77777777" w:rsidR="005811A8" w:rsidRPr="005811A8" w:rsidRDefault="005811A8" w:rsidP="005811A8">
      <w:pPr>
        <w:spacing w:after="0" w:line="240" w:lineRule="auto"/>
        <w:rPr>
          <w:rFonts w:ascii="Times New Roman" w:eastAsia="+mn-ea" w:hAnsi="Times New Roman" w:cs="Times New Roman"/>
          <w:color w:val="000000"/>
          <w:kern w:val="24"/>
          <w:sz w:val="24"/>
          <w:szCs w:val="24"/>
        </w:rPr>
      </w:pPr>
    </w:p>
    <w:tbl>
      <w:tblPr>
        <w:tblW w:w="9999"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0"/>
        <w:gridCol w:w="1532"/>
        <w:gridCol w:w="2395"/>
        <w:gridCol w:w="1887"/>
        <w:gridCol w:w="1545"/>
        <w:gridCol w:w="1230"/>
      </w:tblGrid>
      <w:tr w:rsidR="00CF4CAA" w14:paraId="73FF43AC" w14:textId="77777777" w:rsidTr="6F3CFE9E">
        <w:trPr>
          <w:trHeight w:val="572"/>
        </w:trPr>
        <w:tc>
          <w:tcPr>
            <w:tcW w:w="1410" w:type="dxa"/>
          </w:tcPr>
          <w:p w14:paraId="0CC1C77C" w14:textId="342B3323" w:rsidR="00E2610D" w:rsidRPr="001848AC" w:rsidRDefault="00E2610D" w:rsidP="00DE2532">
            <w:pPr>
              <w:spacing w:line="288" w:lineRule="auto"/>
              <w:rPr>
                <w:rFonts w:ascii="Times New Roman" w:hAnsi="Times New Roman" w:cs="Times New Roman"/>
                <w:b/>
                <w:bCs/>
                <w:color w:val="000000" w:themeColor="text1"/>
              </w:rPr>
            </w:pPr>
            <w:r w:rsidRPr="001848AC">
              <w:rPr>
                <w:rFonts w:ascii="Times New Roman" w:hAnsi="Times New Roman" w:cs="Times New Roman"/>
                <w:b/>
                <w:bCs/>
                <w:color w:val="000000" w:themeColor="text1"/>
              </w:rPr>
              <w:t>Grade</w:t>
            </w:r>
          </w:p>
        </w:tc>
        <w:tc>
          <w:tcPr>
            <w:tcW w:w="1532" w:type="dxa"/>
          </w:tcPr>
          <w:p w14:paraId="57F5C655" w14:textId="77777777" w:rsidR="00E2610D" w:rsidRPr="001848AC" w:rsidRDefault="00E2610D" w:rsidP="00DE2532">
            <w:pPr>
              <w:spacing w:line="288" w:lineRule="auto"/>
              <w:rPr>
                <w:rFonts w:ascii="Times New Roman" w:hAnsi="Times New Roman" w:cs="Times New Roman"/>
                <w:b/>
                <w:bCs/>
                <w:color w:val="000000" w:themeColor="text1"/>
              </w:rPr>
            </w:pPr>
          </w:p>
        </w:tc>
        <w:tc>
          <w:tcPr>
            <w:tcW w:w="2395" w:type="dxa"/>
          </w:tcPr>
          <w:p w14:paraId="010E8A76" w14:textId="48F772A4" w:rsidR="00E2610D" w:rsidRPr="001848AC" w:rsidRDefault="00E2610D" w:rsidP="003D30E3">
            <w:pPr>
              <w:spacing w:after="0" w:line="240" w:lineRule="auto"/>
              <w:rPr>
                <w:rFonts w:ascii="Times New Roman" w:hAnsi="Times New Roman" w:cs="Times New Roman"/>
                <w:b/>
                <w:bCs/>
                <w:color w:val="000000" w:themeColor="text1"/>
              </w:rPr>
            </w:pPr>
            <w:r w:rsidRPr="001848AC">
              <w:rPr>
                <w:rFonts w:ascii="Times New Roman" w:hAnsi="Times New Roman" w:cs="Times New Roman"/>
                <w:b/>
                <w:bCs/>
                <w:color w:val="000000" w:themeColor="text1"/>
              </w:rPr>
              <w:t>Reading</w:t>
            </w:r>
          </w:p>
        </w:tc>
        <w:tc>
          <w:tcPr>
            <w:tcW w:w="1887" w:type="dxa"/>
          </w:tcPr>
          <w:p w14:paraId="25E27D00" w14:textId="070227CE" w:rsidR="00E2610D" w:rsidRPr="001848AC" w:rsidRDefault="00E2610D" w:rsidP="00DE2532">
            <w:pPr>
              <w:spacing w:line="288" w:lineRule="auto"/>
              <w:rPr>
                <w:rFonts w:ascii="Times New Roman" w:hAnsi="Times New Roman" w:cs="Times New Roman"/>
                <w:b/>
                <w:bCs/>
                <w:color w:val="000000" w:themeColor="text1"/>
              </w:rPr>
            </w:pPr>
            <w:r w:rsidRPr="001848AC">
              <w:rPr>
                <w:rFonts w:ascii="Times New Roman" w:hAnsi="Times New Roman" w:cs="Times New Roman"/>
                <w:b/>
                <w:bCs/>
                <w:color w:val="000000" w:themeColor="text1"/>
              </w:rPr>
              <w:t>Math</w:t>
            </w:r>
          </w:p>
        </w:tc>
        <w:tc>
          <w:tcPr>
            <w:tcW w:w="1545" w:type="dxa"/>
          </w:tcPr>
          <w:p w14:paraId="7CE24250" w14:textId="728028BA" w:rsidR="00E2610D" w:rsidRPr="001848AC" w:rsidRDefault="00E2610D" w:rsidP="00DE2532">
            <w:pPr>
              <w:spacing w:line="288" w:lineRule="auto"/>
              <w:rPr>
                <w:rFonts w:ascii="Times New Roman" w:hAnsi="Times New Roman" w:cs="Times New Roman"/>
                <w:b/>
                <w:bCs/>
                <w:color w:val="000000" w:themeColor="text1"/>
              </w:rPr>
            </w:pPr>
            <w:r w:rsidRPr="001848AC">
              <w:rPr>
                <w:rFonts w:ascii="Times New Roman" w:hAnsi="Times New Roman" w:cs="Times New Roman"/>
                <w:b/>
                <w:bCs/>
                <w:color w:val="000000" w:themeColor="text1"/>
              </w:rPr>
              <w:t>Science</w:t>
            </w:r>
          </w:p>
        </w:tc>
        <w:tc>
          <w:tcPr>
            <w:tcW w:w="1230" w:type="dxa"/>
          </w:tcPr>
          <w:p w14:paraId="0F16F030" w14:textId="7BE4E94E" w:rsidR="00E2610D" w:rsidRPr="001848AC" w:rsidRDefault="00E2610D" w:rsidP="00DE2532">
            <w:pPr>
              <w:spacing w:line="288" w:lineRule="auto"/>
              <w:rPr>
                <w:rFonts w:ascii="Times New Roman" w:hAnsi="Times New Roman" w:cs="Times New Roman"/>
                <w:b/>
                <w:bCs/>
                <w:color w:val="000000" w:themeColor="text1"/>
              </w:rPr>
            </w:pPr>
            <w:r w:rsidRPr="001848AC">
              <w:rPr>
                <w:rFonts w:ascii="Times New Roman" w:hAnsi="Times New Roman" w:cs="Times New Roman"/>
                <w:b/>
                <w:bCs/>
                <w:color w:val="000000" w:themeColor="text1"/>
              </w:rPr>
              <w:t>Social Studies</w:t>
            </w:r>
          </w:p>
        </w:tc>
      </w:tr>
      <w:tr w:rsidR="00CF4CAA" w14:paraId="6ECE1DB6" w14:textId="77777777" w:rsidTr="6F3CFE9E">
        <w:trPr>
          <w:trHeight w:val="189"/>
        </w:trPr>
        <w:tc>
          <w:tcPr>
            <w:tcW w:w="1410" w:type="dxa"/>
            <w:vMerge w:val="restart"/>
          </w:tcPr>
          <w:p w14:paraId="0D709EED" w14:textId="576CED3E" w:rsidR="0054333A" w:rsidRPr="001848AC" w:rsidRDefault="0054333A" w:rsidP="0054333A">
            <w:pPr>
              <w:spacing w:line="288" w:lineRule="auto"/>
              <w:rPr>
                <w:rFonts w:ascii="Times New Roman" w:hAnsi="Times New Roman" w:cs="Times New Roman"/>
                <w:b/>
                <w:bCs/>
                <w:color w:val="000000" w:themeColor="text1"/>
              </w:rPr>
            </w:pPr>
            <w:r w:rsidRPr="001848AC">
              <w:rPr>
                <w:rFonts w:ascii="Times New Roman" w:hAnsi="Times New Roman" w:cs="Times New Roman"/>
                <w:b/>
                <w:bCs/>
                <w:color w:val="000000" w:themeColor="text1"/>
              </w:rPr>
              <w:t>K</w:t>
            </w:r>
          </w:p>
        </w:tc>
        <w:tc>
          <w:tcPr>
            <w:tcW w:w="1532" w:type="dxa"/>
          </w:tcPr>
          <w:p w14:paraId="7F035FD0" w14:textId="67180EF7" w:rsidR="0054333A" w:rsidRPr="001848AC" w:rsidRDefault="0054333A" w:rsidP="0054333A">
            <w:pPr>
              <w:spacing w:line="288" w:lineRule="auto"/>
              <w:rPr>
                <w:rFonts w:ascii="Times New Roman" w:hAnsi="Times New Roman" w:cs="Times New Roman"/>
                <w:b/>
                <w:bCs/>
                <w:color w:val="000000" w:themeColor="text1"/>
              </w:rPr>
            </w:pPr>
            <w:r w:rsidRPr="001848AC">
              <w:rPr>
                <w:rFonts w:ascii="Times New Roman" w:hAnsi="Times New Roman" w:cs="Times New Roman"/>
                <w:b/>
                <w:bCs/>
                <w:color w:val="000000" w:themeColor="text1"/>
              </w:rPr>
              <w:t>Curriculum</w:t>
            </w:r>
          </w:p>
        </w:tc>
        <w:tc>
          <w:tcPr>
            <w:tcW w:w="2395" w:type="dxa"/>
          </w:tcPr>
          <w:p w14:paraId="52AE63E2" w14:textId="77777777" w:rsidR="0054333A" w:rsidRPr="001848AC" w:rsidRDefault="0054333A" w:rsidP="0054333A">
            <w:pPr>
              <w:spacing w:after="0" w:line="240" w:lineRule="auto"/>
              <w:rPr>
                <w:rFonts w:ascii="Times New Roman" w:hAnsi="Times New Roman" w:cs="Times New Roman"/>
                <w:color w:val="000000" w:themeColor="text1"/>
              </w:rPr>
            </w:pPr>
            <w:r w:rsidRPr="001848AC">
              <w:rPr>
                <w:rFonts w:ascii="Times New Roman" w:hAnsi="Times New Roman" w:cs="Times New Roman"/>
                <w:color w:val="000000" w:themeColor="text1"/>
              </w:rPr>
              <w:t xml:space="preserve">EL Content Literacy Base </w:t>
            </w:r>
          </w:p>
          <w:p w14:paraId="7F76B35E" w14:textId="22E8A92A" w:rsidR="0054333A" w:rsidRPr="001848AC" w:rsidRDefault="0054333A" w:rsidP="0054333A">
            <w:pPr>
              <w:spacing w:after="0" w:line="240" w:lineRule="auto"/>
              <w:rPr>
                <w:rFonts w:ascii="Times New Roman" w:hAnsi="Times New Roman" w:cs="Times New Roman"/>
                <w:color w:val="000000" w:themeColor="text1"/>
              </w:rPr>
            </w:pPr>
            <w:r w:rsidRPr="001848AC">
              <w:rPr>
                <w:rFonts w:ascii="Times New Roman" w:hAnsi="Times New Roman" w:cs="Times New Roman"/>
                <w:color w:val="000000" w:themeColor="text1"/>
              </w:rPr>
              <w:t>EL Foundational Skills</w:t>
            </w:r>
          </w:p>
        </w:tc>
        <w:tc>
          <w:tcPr>
            <w:tcW w:w="1887" w:type="dxa"/>
          </w:tcPr>
          <w:p w14:paraId="07CC12CA" w14:textId="0ACE997B" w:rsidR="0054333A" w:rsidRPr="001848AC" w:rsidRDefault="0054333A" w:rsidP="0054333A">
            <w:pPr>
              <w:spacing w:after="0" w:line="240" w:lineRule="auto"/>
              <w:rPr>
                <w:rFonts w:ascii="Times New Roman" w:hAnsi="Times New Roman" w:cs="Times New Roman"/>
                <w:color w:val="000000" w:themeColor="text1"/>
              </w:rPr>
            </w:pPr>
            <w:r w:rsidRPr="001848AC">
              <w:rPr>
                <w:rFonts w:ascii="Times New Roman" w:hAnsi="Times New Roman" w:cs="Times New Roman"/>
                <w:color w:val="000000" w:themeColor="text1"/>
              </w:rPr>
              <w:t>Eureka</w:t>
            </w:r>
          </w:p>
        </w:tc>
        <w:tc>
          <w:tcPr>
            <w:tcW w:w="1545" w:type="dxa"/>
          </w:tcPr>
          <w:p w14:paraId="3AF989C1" w14:textId="13279292" w:rsidR="0054333A" w:rsidRPr="001848AC" w:rsidRDefault="0054333A" w:rsidP="0054333A">
            <w:pPr>
              <w:spacing w:after="0" w:line="240" w:lineRule="auto"/>
              <w:rPr>
                <w:rFonts w:ascii="Times New Roman" w:hAnsi="Times New Roman" w:cs="Times New Roman"/>
                <w:color w:val="000000" w:themeColor="text1"/>
              </w:rPr>
            </w:pPr>
            <w:r w:rsidRPr="001848AC">
              <w:rPr>
                <w:rFonts w:ascii="Times New Roman" w:hAnsi="Times New Roman" w:cs="Times New Roman"/>
                <w:color w:val="000000" w:themeColor="text1"/>
              </w:rPr>
              <w:t>EL Embedded</w:t>
            </w:r>
          </w:p>
        </w:tc>
        <w:tc>
          <w:tcPr>
            <w:tcW w:w="1230" w:type="dxa"/>
          </w:tcPr>
          <w:p w14:paraId="122677B3" w14:textId="6258742F" w:rsidR="0054333A" w:rsidRPr="001848AC" w:rsidRDefault="0054333A" w:rsidP="0054333A">
            <w:pPr>
              <w:spacing w:after="0" w:line="240" w:lineRule="auto"/>
              <w:rPr>
                <w:rFonts w:ascii="Times New Roman" w:hAnsi="Times New Roman" w:cs="Times New Roman"/>
                <w:color w:val="000000" w:themeColor="text1"/>
              </w:rPr>
            </w:pPr>
            <w:r w:rsidRPr="001848AC">
              <w:rPr>
                <w:rFonts w:ascii="Times New Roman" w:hAnsi="Times New Roman" w:cs="Times New Roman"/>
                <w:color w:val="000000" w:themeColor="text1"/>
              </w:rPr>
              <w:t>EL Embedded</w:t>
            </w:r>
          </w:p>
        </w:tc>
      </w:tr>
      <w:tr w:rsidR="00CF4CAA" w14:paraId="191F1692" w14:textId="77777777" w:rsidTr="6F3CFE9E">
        <w:trPr>
          <w:trHeight w:val="189"/>
        </w:trPr>
        <w:tc>
          <w:tcPr>
            <w:tcW w:w="1410" w:type="dxa"/>
            <w:vMerge/>
          </w:tcPr>
          <w:p w14:paraId="03FAD3E5" w14:textId="77777777" w:rsidR="0054333A" w:rsidRPr="001848AC" w:rsidRDefault="0054333A" w:rsidP="0054333A">
            <w:pPr>
              <w:spacing w:line="288" w:lineRule="auto"/>
              <w:rPr>
                <w:rFonts w:ascii="Times New Roman" w:hAnsi="Times New Roman" w:cs="Times New Roman"/>
                <w:b/>
                <w:bCs/>
                <w:color w:val="000000" w:themeColor="text1"/>
              </w:rPr>
            </w:pPr>
          </w:p>
        </w:tc>
        <w:tc>
          <w:tcPr>
            <w:tcW w:w="1532" w:type="dxa"/>
          </w:tcPr>
          <w:p w14:paraId="489F9989" w14:textId="1B85421F" w:rsidR="0054333A" w:rsidRPr="001848AC" w:rsidRDefault="0054333A" w:rsidP="0054333A">
            <w:pPr>
              <w:spacing w:line="288" w:lineRule="auto"/>
              <w:rPr>
                <w:rFonts w:ascii="Times New Roman" w:hAnsi="Times New Roman" w:cs="Times New Roman"/>
                <w:b/>
                <w:bCs/>
                <w:color w:val="000000" w:themeColor="text1"/>
              </w:rPr>
            </w:pPr>
            <w:r w:rsidRPr="001848AC">
              <w:rPr>
                <w:rFonts w:ascii="Times New Roman" w:hAnsi="Times New Roman" w:cs="Times New Roman"/>
                <w:b/>
                <w:bCs/>
                <w:color w:val="000000" w:themeColor="text1"/>
              </w:rPr>
              <w:t>Virtual Supplement</w:t>
            </w:r>
          </w:p>
        </w:tc>
        <w:tc>
          <w:tcPr>
            <w:tcW w:w="2395" w:type="dxa"/>
          </w:tcPr>
          <w:p w14:paraId="176537C0" w14:textId="77777777" w:rsidR="0054333A" w:rsidRPr="001848AC" w:rsidRDefault="0054333A" w:rsidP="0054333A">
            <w:pPr>
              <w:spacing w:after="0" w:line="240" w:lineRule="auto"/>
              <w:rPr>
                <w:rFonts w:ascii="Times New Roman" w:hAnsi="Times New Roman" w:cs="Times New Roman"/>
                <w:color w:val="000000" w:themeColor="text1"/>
              </w:rPr>
            </w:pPr>
            <w:r w:rsidRPr="001848AC">
              <w:rPr>
                <w:rFonts w:ascii="Times New Roman" w:hAnsi="Times New Roman" w:cs="Times New Roman"/>
                <w:color w:val="000000" w:themeColor="text1"/>
              </w:rPr>
              <w:t xml:space="preserve">EL Flex </w:t>
            </w:r>
          </w:p>
          <w:p w14:paraId="1EEDAE4D" w14:textId="77777777" w:rsidR="0054333A" w:rsidRPr="001848AC" w:rsidRDefault="0054333A" w:rsidP="0054333A">
            <w:pPr>
              <w:spacing w:after="0" w:line="240" w:lineRule="auto"/>
              <w:rPr>
                <w:rFonts w:ascii="Times New Roman" w:hAnsi="Times New Roman" w:cs="Times New Roman"/>
                <w:color w:val="000000" w:themeColor="text1"/>
              </w:rPr>
            </w:pPr>
            <w:proofErr w:type="spellStart"/>
            <w:r w:rsidRPr="001848AC">
              <w:rPr>
                <w:rFonts w:ascii="Times New Roman" w:hAnsi="Times New Roman" w:cs="Times New Roman"/>
                <w:color w:val="000000" w:themeColor="text1"/>
              </w:rPr>
              <w:t>IRead</w:t>
            </w:r>
            <w:proofErr w:type="spellEnd"/>
          </w:p>
          <w:p w14:paraId="1BCCC485" w14:textId="45B07E64" w:rsidR="0054333A" w:rsidRPr="001848AC" w:rsidRDefault="0054333A" w:rsidP="0054333A">
            <w:pPr>
              <w:spacing w:after="0" w:line="240" w:lineRule="auto"/>
              <w:rPr>
                <w:rFonts w:ascii="Times New Roman" w:hAnsi="Times New Roman" w:cs="Times New Roman"/>
                <w:color w:val="000000" w:themeColor="text1"/>
              </w:rPr>
            </w:pPr>
            <w:proofErr w:type="spellStart"/>
            <w:r w:rsidRPr="001848AC">
              <w:rPr>
                <w:rFonts w:ascii="Times New Roman" w:hAnsi="Times New Roman" w:cs="Times New Roman"/>
                <w:color w:val="000000" w:themeColor="text1"/>
              </w:rPr>
              <w:t>IReady</w:t>
            </w:r>
            <w:proofErr w:type="spellEnd"/>
          </w:p>
        </w:tc>
        <w:tc>
          <w:tcPr>
            <w:tcW w:w="1887" w:type="dxa"/>
          </w:tcPr>
          <w:p w14:paraId="32E2B117" w14:textId="77777777" w:rsidR="0054333A" w:rsidRPr="001848AC" w:rsidRDefault="0054333A" w:rsidP="0054333A">
            <w:pPr>
              <w:spacing w:after="0" w:line="240" w:lineRule="auto"/>
              <w:rPr>
                <w:rFonts w:ascii="Times New Roman" w:hAnsi="Times New Roman" w:cs="Times New Roman"/>
                <w:color w:val="000000" w:themeColor="text1"/>
              </w:rPr>
            </w:pPr>
            <w:r w:rsidRPr="001848AC">
              <w:rPr>
                <w:rFonts w:ascii="Times New Roman" w:hAnsi="Times New Roman" w:cs="Times New Roman"/>
                <w:color w:val="000000" w:themeColor="text1"/>
              </w:rPr>
              <w:t xml:space="preserve">Eureka Math </w:t>
            </w:r>
            <w:proofErr w:type="gramStart"/>
            <w:r w:rsidRPr="001848AC">
              <w:rPr>
                <w:rFonts w:ascii="Times New Roman" w:hAnsi="Times New Roman" w:cs="Times New Roman"/>
                <w:color w:val="000000" w:themeColor="text1"/>
              </w:rPr>
              <w:t>in Sync</w:t>
            </w:r>
            <w:proofErr w:type="gramEnd"/>
          </w:p>
          <w:p w14:paraId="3DB09C0B" w14:textId="77777777" w:rsidR="0054333A" w:rsidRPr="001848AC" w:rsidRDefault="0054333A" w:rsidP="0054333A">
            <w:pPr>
              <w:spacing w:after="0" w:line="240" w:lineRule="auto"/>
              <w:rPr>
                <w:rFonts w:ascii="Times New Roman" w:hAnsi="Times New Roman" w:cs="Times New Roman"/>
                <w:color w:val="000000" w:themeColor="text1"/>
              </w:rPr>
            </w:pPr>
            <w:proofErr w:type="spellStart"/>
            <w:r w:rsidRPr="001848AC">
              <w:rPr>
                <w:rFonts w:ascii="Times New Roman" w:hAnsi="Times New Roman" w:cs="Times New Roman"/>
                <w:color w:val="000000" w:themeColor="text1"/>
              </w:rPr>
              <w:t>Dreambox</w:t>
            </w:r>
            <w:proofErr w:type="spellEnd"/>
          </w:p>
          <w:p w14:paraId="199BD904" w14:textId="3B5F1FEC" w:rsidR="0054333A" w:rsidRPr="001848AC" w:rsidRDefault="0054333A" w:rsidP="0054333A">
            <w:pPr>
              <w:spacing w:after="0" w:line="240" w:lineRule="auto"/>
              <w:rPr>
                <w:rFonts w:ascii="Times New Roman" w:hAnsi="Times New Roman" w:cs="Times New Roman"/>
                <w:color w:val="000000" w:themeColor="text1"/>
              </w:rPr>
            </w:pPr>
            <w:proofErr w:type="spellStart"/>
            <w:r w:rsidRPr="001848AC">
              <w:rPr>
                <w:rFonts w:ascii="Times New Roman" w:hAnsi="Times New Roman" w:cs="Times New Roman"/>
                <w:color w:val="000000" w:themeColor="text1"/>
              </w:rPr>
              <w:t>IReady</w:t>
            </w:r>
            <w:proofErr w:type="spellEnd"/>
          </w:p>
        </w:tc>
        <w:tc>
          <w:tcPr>
            <w:tcW w:w="1545" w:type="dxa"/>
          </w:tcPr>
          <w:p w14:paraId="0AE138DC" w14:textId="77777777" w:rsidR="0054333A" w:rsidRPr="001848AC" w:rsidRDefault="0054333A" w:rsidP="0054333A">
            <w:pPr>
              <w:spacing w:after="0" w:line="240" w:lineRule="auto"/>
              <w:rPr>
                <w:rFonts w:ascii="Times New Roman" w:hAnsi="Times New Roman" w:cs="Times New Roman"/>
                <w:color w:val="000000" w:themeColor="text1"/>
              </w:rPr>
            </w:pPr>
          </w:p>
        </w:tc>
        <w:tc>
          <w:tcPr>
            <w:tcW w:w="1230" w:type="dxa"/>
          </w:tcPr>
          <w:p w14:paraId="7D4F118E" w14:textId="77777777" w:rsidR="0054333A" w:rsidRPr="001848AC" w:rsidRDefault="0054333A" w:rsidP="0054333A">
            <w:pPr>
              <w:spacing w:after="0" w:line="240" w:lineRule="auto"/>
              <w:rPr>
                <w:rFonts w:ascii="Times New Roman" w:hAnsi="Times New Roman" w:cs="Times New Roman"/>
                <w:color w:val="000000" w:themeColor="text1"/>
              </w:rPr>
            </w:pPr>
          </w:p>
        </w:tc>
      </w:tr>
      <w:tr w:rsidR="00CF4CAA" w14:paraId="3C9F451D" w14:textId="77777777" w:rsidTr="6F3CFE9E">
        <w:trPr>
          <w:trHeight w:val="185"/>
        </w:trPr>
        <w:tc>
          <w:tcPr>
            <w:tcW w:w="1410" w:type="dxa"/>
            <w:vMerge w:val="restart"/>
          </w:tcPr>
          <w:p w14:paraId="6E99F1D2" w14:textId="1618CE5C" w:rsidR="0054333A" w:rsidRPr="001848AC" w:rsidRDefault="0054333A" w:rsidP="0054333A">
            <w:pPr>
              <w:spacing w:line="288" w:lineRule="auto"/>
              <w:rPr>
                <w:rFonts w:ascii="Times New Roman" w:hAnsi="Times New Roman" w:cs="Times New Roman"/>
                <w:b/>
                <w:bCs/>
                <w:color w:val="000000" w:themeColor="text1"/>
              </w:rPr>
            </w:pPr>
            <w:r w:rsidRPr="001848AC">
              <w:rPr>
                <w:rFonts w:ascii="Times New Roman" w:hAnsi="Times New Roman" w:cs="Times New Roman"/>
                <w:b/>
                <w:bCs/>
                <w:color w:val="000000" w:themeColor="text1"/>
              </w:rPr>
              <w:t>1</w:t>
            </w:r>
          </w:p>
        </w:tc>
        <w:tc>
          <w:tcPr>
            <w:tcW w:w="1532" w:type="dxa"/>
          </w:tcPr>
          <w:p w14:paraId="2B520DE0" w14:textId="60CA35BF" w:rsidR="0054333A" w:rsidRPr="001848AC" w:rsidRDefault="0054333A" w:rsidP="0054333A">
            <w:pPr>
              <w:spacing w:line="288" w:lineRule="auto"/>
              <w:rPr>
                <w:rFonts w:ascii="Times New Roman" w:hAnsi="Times New Roman" w:cs="Times New Roman"/>
                <w:b/>
                <w:bCs/>
                <w:color w:val="000000" w:themeColor="text1"/>
              </w:rPr>
            </w:pPr>
            <w:r w:rsidRPr="001848AC">
              <w:rPr>
                <w:rFonts w:ascii="Times New Roman" w:hAnsi="Times New Roman" w:cs="Times New Roman"/>
                <w:b/>
                <w:bCs/>
                <w:color w:val="000000" w:themeColor="text1"/>
              </w:rPr>
              <w:t>Curriculum</w:t>
            </w:r>
          </w:p>
        </w:tc>
        <w:tc>
          <w:tcPr>
            <w:tcW w:w="2395" w:type="dxa"/>
          </w:tcPr>
          <w:p w14:paraId="7CE36DA1" w14:textId="77777777" w:rsidR="0054333A" w:rsidRPr="001848AC" w:rsidRDefault="0054333A" w:rsidP="0054333A">
            <w:pPr>
              <w:spacing w:after="0" w:line="240" w:lineRule="auto"/>
              <w:rPr>
                <w:rFonts w:ascii="Times New Roman" w:hAnsi="Times New Roman" w:cs="Times New Roman"/>
                <w:color w:val="000000" w:themeColor="text1"/>
              </w:rPr>
            </w:pPr>
            <w:r w:rsidRPr="001848AC">
              <w:rPr>
                <w:rFonts w:ascii="Times New Roman" w:hAnsi="Times New Roman" w:cs="Times New Roman"/>
                <w:color w:val="000000" w:themeColor="text1"/>
              </w:rPr>
              <w:t xml:space="preserve">EL Content Literacy Base </w:t>
            </w:r>
          </w:p>
          <w:p w14:paraId="05EB0A25" w14:textId="734A1A64" w:rsidR="0054333A" w:rsidRPr="001848AC" w:rsidRDefault="0054333A" w:rsidP="0054333A">
            <w:pPr>
              <w:spacing w:after="0" w:line="240" w:lineRule="auto"/>
              <w:rPr>
                <w:rFonts w:ascii="Times New Roman" w:hAnsi="Times New Roman" w:cs="Times New Roman"/>
                <w:color w:val="000000" w:themeColor="text1"/>
              </w:rPr>
            </w:pPr>
            <w:r w:rsidRPr="001848AC">
              <w:rPr>
                <w:rFonts w:ascii="Times New Roman" w:hAnsi="Times New Roman" w:cs="Times New Roman"/>
                <w:color w:val="000000" w:themeColor="text1"/>
              </w:rPr>
              <w:t>EL Foundational Skills</w:t>
            </w:r>
          </w:p>
        </w:tc>
        <w:tc>
          <w:tcPr>
            <w:tcW w:w="1887" w:type="dxa"/>
          </w:tcPr>
          <w:p w14:paraId="24F0D0A9" w14:textId="629923FF" w:rsidR="0054333A" w:rsidRPr="001848AC" w:rsidRDefault="0054333A" w:rsidP="0054333A">
            <w:pPr>
              <w:spacing w:after="0" w:line="240" w:lineRule="auto"/>
              <w:rPr>
                <w:rFonts w:ascii="Times New Roman" w:hAnsi="Times New Roman" w:cs="Times New Roman"/>
                <w:color w:val="000000" w:themeColor="text1"/>
              </w:rPr>
            </w:pPr>
            <w:r w:rsidRPr="001848AC">
              <w:rPr>
                <w:rFonts w:ascii="Times New Roman" w:hAnsi="Times New Roman" w:cs="Times New Roman"/>
                <w:color w:val="000000" w:themeColor="text1"/>
              </w:rPr>
              <w:t>Eureka</w:t>
            </w:r>
          </w:p>
        </w:tc>
        <w:tc>
          <w:tcPr>
            <w:tcW w:w="1545" w:type="dxa"/>
          </w:tcPr>
          <w:p w14:paraId="130E7506" w14:textId="77777777" w:rsidR="0054333A" w:rsidRDefault="0054333A" w:rsidP="0054333A">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EL</w:t>
            </w:r>
          </w:p>
          <w:p w14:paraId="4581A51B" w14:textId="50850AEE" w:rsidR="0054333A" w:rsidRPr="001848AC" w:rsidRDefault="0054333A" w:rsidP="0054333A">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Embedded</w:t>
            </w:r>
          </w:p>
        </w:tc>
        <w:tc>
          <w:tcPr>
            <w:tcW w:w="1230" w:type="dxa"/>
          </w:tcPr>
          <w:p w14:paraId="03BBE7FF" w14:textId="7949E8CB" w:rsidR="0054333A" w:rsidRPr="001848AC" w:rsidRDefault="0054333A" w:rsidP="0054333A">
            <w:pPr>
              <w:spacing w:after="0" w:line="240" w:lineRule="auto"/>
              <w:rPr>
                <w:rFonts w:ascii="Times New Roman" w:hAnsi="Times New Roman" w:cs="Times New Roman"/>
                <w:color w:val="000000" w:themeColor="text1"/>
              </w:rPr>
            </w:pPr>
            <w:r w:rsidRPr="001848AC">
              <w:rPr>
                <w:rFonts w:ascii="Times New Roman" w:hAnsi="Times New Roman" w:cs="Times New Roman"/>
                <w:color w:val="000000" w:themeColor="text1"/>
              </w:rPr>
              <w:t>EL Embedded</w:t>
            </w:r>
          </w:p>
        </w:tc>
      </w:tr>
      <w:tr w:rsidR="00CF4CAA" w14:paraId="2236C7D6" w14:textId="77777777" w:rsidTr="6F3CFE9E">
        <w:trPr>
          <w:trHeight w:val="185"/>
        </w:trPr>
        <w:tc>
          <w:tcPr>
            <w:tcW w:w="1410" w:type="dxa"/>
            <w:vMerge/>
          </w:tcPr>
          <w:p w14:paraId="5E4535FB" w14:textId="77777777" w:rsidR="0054333A" w:rsidRPr="001848AC" w:rsidRDefault="0054333A" w:rsidP="0054333A">
            <w:pPr>
              <w:spacing w:line="288" w:lineRule="auto"/>
              <w:rPr>
                <w:rFonts w:ascii="Times New Roman" w:hAnsi="Times New Roman" w:cs="Times New Roman"/>
                <w:b/>
                <w:bCs/>
                <w:color w:val="000000" w:themeColor="text1"/>
              </w:rPr>
            </w:pPr>
          </w:p>
        </w:tc>
        <w:tc>
          <w:tcPr>
            <w:tcW w:w="1532" w:type="dxa"/>
          </w:tcPr>
          <w:p w14:paraId="1B16AFE4" w14:textId="487CBD13" w:rsidR="0054333A" w:rsidRPr="001848AC" w:rsidRDefault="0054333A" w:rsidP="0054333A">
            <w:pPr>
              <w:spacing w:line="288" w:lineRule="auto"/>
              <w:rPr>
                <w:rFonts w:ascii="Times New Roman" w:hAnsi="Times New Roman" w:cs="Times New Roman"/>
                <w:b/>
                <w:bCs/>
                <w:color w:val="000000" w:themeColor="text1"/>
              </w:rPr>
            </w:pPr>
            <w:r w:rsidRPr="001848AC">
              <w:rPr>
                <w:rFonts w:ascii="Times New Roman" w:hAnsi="Times New Roman" w:cs="Times New Roman"/>
                <w:b/>
                <w:bCs/>
                <w:color w:val="000000" w:themeColor="text1"/>
              </w:rPr>
              <w:t>Virtual Supplement</w:t>
            </w:r>
          </w:p>
        </w:tc>
        <w:tc>
          <w:tcPr>
            <w:tcW w:w="2395" w:type="dxa"/>
          </w:tcPr>
          <w:p w14:paraId="7250EE26" w14:textId="77777777" w:rsidR="0054333A" w:rsidRPr="001848AC" w:rsidRDefault="0054333A" w:rsidP="0054333A">
            <w:pPr>
              <w:spacing w:after="0" w:line="240" w:lineRule="auto"/>
              <w:rPr>
                <w:rFonts w:ascii="Times New Roman" w:hAnsi="Times New Roman" w:cs="Times New Roman"/>
                <w:color w:val="000000" w:themeColor="text1"/>
              </w:rPr>
            </w:pPr>
            <w:r w:rsidRPr="001848AC">
              <w:rPr>
                <w:rFonts w:ascii="Times New Roman" w:hAnsi="Times New Roman" w:cs="Times New Roman"/>
                <w:color w:val="000000" w:themeColor="text1"/>
              </w:rPr>
              <w:t>EL Flex I</w:t>
            </w:r>
          </w:p>
          <w:p w14:paraId="2B22FA9C" w14:textId="3BF1AAB5" w:rsidR="0054333A" w:rsidRPr="001848AC" w:rsidRDefault="0054333A" w:rsidP="0054333A">
            <w:pPr>
              <w:spacing w:after="0" w:line="240" w:lineRule="auto"/>
              <w:rPr>
                <w:rFonts w:ascii="Times New Roman" w:hAnsi="Times New Roman" w:cs="Times New Roman"/>
                <w:color w:val="000000" w:themeColor="text1"/>
              </w:rPr>
            </w:pPr>
            <w:proofErr w:type="spellStart"/>
            <w:r w:rsidRPr="001848AC">
              <w:rPr>
                <w:rFonts w:ascii="Times New Roman" w:hAnsi="Times New Roman" w:cs="Times New Roman"/>
                <w:color w:val="000000" w:themeColor="text1"/>
              </w:rPr>
              <w:t>IRead</w:t>
            </w:r>
            <w:proofErr w:type="spellEnd"/>
            <w:r w:rsidRPr="001848AC">
              <w:rPr>
                <w:rFonts w:ascii="Times New Roman" w:hAnsi="Times New Roman" w:cs="Times New Roman"/>
                <w:color w:val="000000" w:themeColor="text1"/>
              </w:rPr>
              <w:t xml:space="preserve"> </w:t>
            </w:r>
          </w:p>
          <w:p w14:paraId="506682D6" w14:textId="3F7FF691" w:rsidR="0054333A" w:rsidRPr="001848AC" w:rsidRDefault="0054333A" w:rsidP="0054333A">
            <w:pPr>
              <w:spacing w:after="0" w:line="240" w:lineRule="auto"/>
              <w:rPr>
                <w:rFonts w:ascii="Times New Roman" w:hAnsi="Times New Roman" w:cs="Times New Roman"/>
                <w:color w:val="000000" w:themeColor="text1"/>
              </w:rPr>
            </w:pPr>
            <w:proofErr w:type="spellStart"/>
            <w:r w:rsidRPr="001848AC">
              <w:rPr>
                <w:rFonts w:ascii="Times New Roman" w:hAnsi="Times New Roman" w:cs="Times New Roman"/>
                <w:color w:val="000000" w:themeColor="text1"/>
              </w:rPr>
              <w:t>IReady</w:t>
            </w:r>
            <w:proofErr w:type="spellEnd"/>
          </w:p>
        </w:tc>
        <w:tc>
          <w:tcPr>
            <w:tcW w:w="1887" w:type="dxa"/>
          </w:tcPr>
          <w:p w14:paraId="2806D796" w14:textId="77777777" w:rsidR="0054333A" w:rsidRPr="001848AC" w:rsidRDefault="0054333A" w:rsidP="0054333A">
            <w:pPr>
              <w:spacing w:after="0" w:line="240" w:lineRule="auto"/>
              <w:rPr>
                <w:rFonts w:ascii="Times New Roman" w:hAnsi="Times New Roman" w:cs="Times New Roman"/>
                <w:color w:val="000000" w:themeColor="text1"/>
              </w:rPr>
            </w:pPr>
            <w:r w:rsidRPr="001848AC">
              <w:rPr>
                <w:rFonts w:ascii="Times New Roman" w:hAnsi="Times New Roman" w:cs="Times New Roman"/>
                <w:color w:val="000000" w:themeColor="text1"/>
              </w:rPr>
              <w:t xml:space="preserve">Eureka Math </w:t>
            </w:r>
            <w:proofErr w:type="gramStart"/>
            <w:r w:rsidRPr="001848AC">
              <w:rPr>
                <w:rFonts w:ascii="Times New Roman" w:hAnsi="Times New Roman" w:cs="Times New Roman"/>
                <w:color w:val="000000" w:themeColor="text1"/>
              </w:rPr>
              <w:t>in Sync</w:t>
            </w:r>
            <w:proofErr w:type="gramEnd"/>
          </w:p>
          <w:p w14:paraId="29896930" w14:textId="77777777" w:rsidR="0054333A" w:rsidRPr="001848AC" w:rsidRDefault="0054333A" w:rsidP="0054333A">
            <w:pPr>
              <w:spacing w:after="0" w:line="240" w:lineRule="auto"/>
              <w:rPr>
                <w:rFonts w:ascii="Times New Roman" w:hAnsi="Times New Roman" w:cs="Times New Roman"/>
                <w:color w:val="000000" w:themeColor="text1"/>
              </w:rPr>
            </w:pPr>
            <w:proofErr w:type="spellStart"/>
            <w:r w:rsidRPr="001848AC">
              <w:rPr>
                <w:rFonts w:ascii="Times New Roman" w:hAnsi="Times New Roman" w:cs="Times New Roman"/>
                <w:color w:val="000000" w:themeColor="text1"/>
              </w:rPr>
              <w:t>Dreambox</w:t>
            </w:r>
            <w:proofErr w:type="spellEnd"/>
          </w:p>
          <w:p w14:paraId="07B630C0" w14:textId="17952C29" w:rsidR="0054333A" w:rsidRPr="001848AC" w:rsidRDefault="0054333A" w:rsidP="0054333A">
            <w:pPr>
              <w:spacing w:after="0" w:line="240" w:lineRule="auto"/>
              <w:rPr>
                <w:rFonts w:ascii="Times New Roman" w:hAnsi="Times New Roman" w:cs="Times New Roman"/>
                <w:color w:val="000000" w:themeColor="text1"/>
              </w:rPr>
            </w:pPr>
            <w:proofErr w:type="spellStart"/>
            <w:r w:rsidRPr="001848AC">
              <w:rPr>
                <w:rFonts w:ascii="Times New Roman" w:hAnsi="Times New Roman" w:cs="Times New Roman"/>
                <w:color w:val="000000" w:themeColor="text1"/>
              </w:rPr>
              <w:t>IReady</w:t>
            </w:r>
            <w:proofErr w:type="spellEnd"/>
          </w:p>
        </w:tc>
        <w:tc>
          <w:tcPr>
            <w:tcW w:w="1545" w:type="dxa"/>
          </w:tcPr>
          <w:p w14:paraId="7378E387" w14:textId="29549902" w:rsidR="0054333A" w:rsidRPr="001848AC" w:rsidRDefault="0054333A" w:rsidP="0054333A">
            <w:pPr>
              <w:spacing w:after="0" w:line="240" w:lineRule="auto"/>
              <w:rPr>
                <w:rFonts w:ascii="Times New Roman" w:hAnsi="Times New Roman" w:cs="Times New Roman"/>
                <w:color w:val="000000" w:themeColor="text1"/>
              </w:rPr>
            </w:pPr>
            <w:proofErr w:type="spellStart"/>
            <w:r>
              <w:rPr>
                <w:rFonts w:ascii="Times New Roman" w:hAnsi="Times New Roman" w:cs="Times New Roman"/>
                <w:color w:val="000000" w:themeColor="text1"/>
              </w:rPr>
              <w:t>STEMScopes</w:t>
            </w:r>
            <w:proofErr w:type="spellEnd"/>
          </w:p>
        </w:tc>
        <w:tc>
          <w:tcPr>
            <w:tcW w:w="1230" w:type="dxa"/>
          </w:tcPr>
          <w:p w14:paraId="2034BCAC" w14:textId="6ECB74B5" w:rsidR="0054333A" w:rsidRPr="001848AC" w:rsidRDefault="0054333A" w:rsidP="0054333A">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Studies Weekly</w:t>
            </w:r>
          </w:p>
        </w:tc>
      </w:tr>
      <w:tr w:rsidR="00CF4CAA" w14:paraId="24EA6C66" w14:textId="77777777" w:rsidTr="6F3CFE9E">
        <w:trPr>
          <w:trHeight w:val="185"/>
        </w:trPr>
        <w:tc>
          <w:tcPr>
            <w:tcW w:w="1410" w:type="dxa"/>
            <w:vMerge w:val="restart"/>
          </w:tcPr>
          <w:p w14:paraId="615DA286" w14:textId="50B14A81" w:rsidR="0054333A" w:rsidRPr="001848AC" w:rsidRDefault="0054333A" w:rsidP="0054333A">
            <w:pPr>
              <w:spacing w:line="288" w:lineRule="auto"/>
              <w:rPr>
                <w:rFonts w:ascii="Times New Roman" w:hAnsi="Times New Roman" w:cs="Times New Roman"/>
                <w:b/>
                <w:bCs/>
                <w:color w:val="000000" w:themeColor="text1"/>
              </w:rPr>
            </w:pPr>
            <w:r w:rsidRPr="001848AC">
              <w:rPr>
                <w:rFonts w:ascii="Times New Roman" w:hAnsi="Times New Roman" w:cs="Times New Roman"/>
                <w:b/>
                <w:bCs/>
                <w:color w:val="000000" w:themeColor="text1"/>
              </w:rPr>
              <w:t>2</w:t>
            </w:r>
          </w:p>
        </w:tc>
        <w:tc>
          <w:tcPr>
            <w:tcW w:w="1532" w:type="dxa"/>
          </w:tcPr>
          <w:p w14:paraId="1F35FBCB" w14:textId="0C774D0A" w:rsidR="0054333A" w:rsidRPr="001848AC" w:rsidRDefault="0054333A" w:rsidP="0054333A">
            <w:pPr>
              <w:spacing w:line="288" w:lineRule="auto"/>
              <w:rPr>
                <w:rFonts w:ascii="Times New Roman" w:hAnsi="Times New Roman" w:cs="Times New Roman"/>
                <w:b/>
                <w:bCs/>
                <w:color w:val="000000" w:themeColor="text1"/>
              </w:rPr>
            </w:pPr>
            <w:r w:rsidRPr="001848AC">
              <w:rPr>
                <w:rFonts w:ascii="Times New Roman" w:hAnsi="Times New Roman" w:cs="Times New Roman"/>
                <w:b/>
                <w:bCs/>
                <w:color w:val="000000" w:themeColor="text1"/>
              </w:rPr>
              <w:t>Curriculum</w:t>
            </w:r>
          </w:p>
        </w:tc>
        <w:tc>
          <w:tcPr>
            <w:tcW w:w="2395" w:type="dxa"/>
          </w:tcPr>
          <w:p w14:paraId="4EA72D9B" w14:textId="77777777" w:rsidR="0054333A" w:rsidRPr="001848AC" w:rsidRDefault="0054333A" w:rsidP="0054333A">
            <w:pPr>
              <w:spacing w:after="0" w:line="240" w:lineRule="auto"/>
              <w:rPr>
                <w:rFonts w:ascii="Times New Roman" w:hAnsi="Times New Roman" w:cs="Times New Roman"/>
                <w:color w:val="000000" w:themeColor="text1"/>
              </w:rPr>
            </w:pPr>
            <w:r w:rsidRPr="001848AC">
              <w:rPr>
                <w:rFonts w:ascii="Times New Roman" w:hAnsi="Times New Roman" w:cs="Times New Roman"/>
                <w:color w:val="000000" w:themeColor="text1"/>
              </w:rPr>
              <w:t xml:space="preserve">EL Content Literacy Base </w:t>
            </w:r>
          </w:p>
          <w:p w14:paraId="75095CFB" w14:textId="0E82E566" w:rsidR="0054333A" w:rsidRPr="001848AC" w:rsidRDefault="0054333A" w:rsidP="0054333A">
            <w:pPr>
              <w:spacing w:after="0" w:line="240" w:lineRule="auto"/>
              <w:rPr>
                <w:rFonts w:ascii="Times New Roman" w:hAnsi="Times New Roman" w:cs="Times New Roman"/>
                <w:color w:val="000000" w:themeColor="text1"/>
              </w:rPr>
            </w:pPr>
            <w:r w:rsidRPr="001848AC">
              <w:rPr>
                <w:rFonts w:ascii="Times New Roman" w:hAnsi="Times New Roman" w:cs="Times New Roman"/>
                <w:color w:val="000000" w:themeColor="text1"/>
              </w:rPr>
              <w:t>EL Foundational Skills</w:t>
            </w:r>
          </w:p>
        </w:tc>
        <w:tc>
          <w:tcPr>
            <w:tcW w:w="1887" w:type="dxa"/>
          </w:tcPr>
          <w:p w14:paraId="0340F8E8" w14:textId="0B376AE2" w:rsidR="0054333A" w:rsidRPr="001848AC" w:rsidRDefault="0054333A" w:rsidP="0054333A">
            <w:pPr>
              <w:spacing w:after="0" w:line="240" w:lineRule="auto"/>
              <w:rPr>
                <w:rFonts w:ascii="Times New Roman" w:hAnsi="Times New Roman" w:cs="Times New Roman"/>
                <w:color w:val="000000" w:themeColor="text1"/>
              </w:rPr>
            </w:pPr>
            <w:r w:rsidRPr="001848AC">
              <w:rPr>
                <w:rFonts w:ascii="Times New Roman" w:hAnsi="Times New Roman" w:cs="Times New Roman"/>
                <w:color w:val="000000" w:themeColor="text1"/>
              </w:rPr>
              <w:t>Eureka</w:t>
            </w:r>
          </w:p>
        </w:tc>
        <w:tc>
          <w:tcPr>
            <w:tcW w:w="1545" w:type="dxa"/>
          </w:tcPr>
          <w:p w14:paraId="6E998929" w14:textId="6BD999BD" w:rsidR="0054333A" w:rsidRPr="001848AC" w:rsidRDefault="0054333A" w:rsidP="0054333A">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EL Embedded</w:t>
            </w:r>
          </w:p>
        </w:tc>
        <w:tc>
          <w:tcPr>
            <w:tcW w:w="1230" w:type="dxa"/>
          </w:tcPr>
          <w:p w14:paraId="01FD8FE6" w14:textId="2279ED0D" w:rsidR="0054333A" w:rsidRPr="001848AC" w:rsidRDefault="0054333A" w:rsidP="0054333A">
            <w:pPr>
              <w:spacing w:after="0" w:line="240" w:lineRule="auto"/>
              <w:rPr>
                <w:rFonts w:ascii="Times New Roman" w:hAnsi="Times New Roman" w:cs="Times New Roman"/>
                <w:color w:val="000000" w:themeColor="text1"/>
              </w:rPr>
            </w:pPr>
            <w:r w:rsidRPr="001848AC">
              <w:rPr>
                <w:rFonts w:ascii="Times New Roman" w:hAnsi="Times New Roman" w:cs="Times New Roman"/>
                <w:color w:val="000000" w:themeColor="text1"/>
              </w:rPr>
              <w:t>EL Embedded</w:t>
            </w:r>
          </w:p>
        </w:tc>
      </w:tr>
      <w:tr w:rsidR="00CF4CAA" w14:paraId="75F21147" w14:textId="77777777" w:rsidTr="6F3CFE9E">
        <w:trPr>
          <w:trHeight w:val="185"/>
        </w:trPr>
        <w:tc>
          <w:tcPr>
            <w:tcW w:w="1410" w:type="dxa"/>
            <w:vMerge/>
          </w:tcPr>
          <w:p w14:paraId="3421E1C0" w14:textId="77777777" w:rsidR="0054333A" w:rsidRPr="001848AC" w:rsidRDefault="0054333A" w:rsidP="0054333A">
            <w:pPr>
              <w:spacing w:line="288" w:lineRule="auto"/>
              <w:rPr>
                <w:rFonts w:ascii="Times New Roman" w:hAnsi="Times New Roman" w:cs="Times New Roman"/>
                <w:b/>
                <w:bCs/>
                <w:color w:val="000000" w:themeColor="text1"/>
              </w:rPr>
            </w:pPr>
          </w:p>
        </w:tc>
        <w:tc>
          <w:tcPr>
            <w:tcW w:w="1532" w:type="dxa"/>
          </w:tcPr>
          <w:p w14:paraId="3C5C2B7B" w14:textId="57D32DFB" w:rsidR="0054333A" w:rsidRPr="001848AC" w:rsidRDefault="0054333A" w:rsidP="0054333A">
            <w:pPr>
              <w:spacing w:line="288" w:lineRule="auto"/>
              <w:rPr>
                <w:rFonts w:ascii="Times New Roman" w:hAnsi="Times New Roman" w:cs="Times New Roman"/>
                <w:b/>
                <w:bCs/>
                <w:color w:val="000000" w:themeColor="text1"/>
              </w:rPr>
            </w:pPr>
            <w:r w:rsidRPr="001848AC">
              <w:rPr>
                <w:rFonts w:ascii="Times New Roman" w:hAnsi="Times New Roman" w:cs="Times New Roman"/>
                <w:b/>
                <w:bCs/>
                <w:color w:val="000000" w:themeColor="text1"/>
              </w:rPr>
              <w:t>Virtual Supplement</w:t>
            </w:r>
          </w:p>
        </w:tc>
        <w:tc>
          <w:tcPr>
            <w:tcW w:w="2395" w:type="dxa"/>
          </w:tcPr>
          <w:p w14:paraId="6C67B182" w14:textId="77777777" w:rsidR="0054333A" w:rsidRPr="001848AC" w:rsidRDefault="0054333A" w:rsidP="0054333A">
            <w:pPr>
              <w:spacing w:after="0" w:line="240" w:lineRule="auto"/>
              <w:rPr>
                <w:rFonts w:ascii="Times New Roman" w:hAnsi="Times New Roman" w:cs="Times New Roman"/>
                <w:color w:val="000000" w:themeColor="text1"/>
              </w:rPr>
            </w:pPr>
            <w:r w:rsidRPr="001848AC">
              <w:rPr>
                <w:rFonts w:ascii="Times New Roman" w:hAnsi="Times New Roman" w:cs="Times New Roman"/>
                <w:color w:val="000000" w:themeColor="text1"/>
              </w:rPr>
              <w:t xml:space="preserve">EL Flex </w:t>
            </w:r>
          </w:p>
          <w:p w14:paraId="7FE1BDB1" w14:textId="77777777" w:rsidR="0054333A" w:rsidRPr="001848AC" w:rsidRDefault="0054333A" w:rsidP="0054333A">
            <w:pPr>
              <w:spacing w:after="0" w:line="240" w:lineRule="auto"/>
              <w:rPr>
                <w:rFonts w:ascii="Times New Roman" w:hAnsi="Times New Roman" w:cs="Times New Roman"/>
                <w:color w:val="000000" w:themeColor="text1"/>
              </w:rPr>
            </w:pPr>
            <w:proofErr w:type="spellStart"/>
            <w:r w:rsidRPr="001848AC">
              <w:rPr>
                <w:rFonts w:ascii="Times New Roman" w:hAnsi="Times New Roman" w:cs="Times New Roman"/>
                <w:color w:val="000000" w:themeColor="text1"/>
              </w:rPr>
              <w:t>IRead</w:t>
            </w:r>
            <w:proofErr w:type="spellEnd"/>
          </w:p>
          <w:p w14:paraId="36FCE1FB" w14:textId="7EEA5C3E" w:rsidR="0054333A" w:rsidRPr="001848AC" w:rsidRDefault="0054333A" w:rsidP="0054333A">
            <w:pPr>
              <w:spacing w:after="0" w:line="240" w:lineRule="auto"/>
              <w:rPr>
                <w:rFonts w:ascii="Times New Roman" w:hAnsi="Times New Roman" w:cs="Times New Roman"/>
                <w:color w:val="000000" w:themeColor="text1"/>
              </w:rPr>
            </w:pPr>
            <w:proofErr w:type="spellStart"/>
            <w:r w:rsidRPr="001848AC">
              <w:rPr>
                <w:rFonts w:ascii="Times New Roman" w:hAnsi="Times New Roman" w:cs="Times New Roman"/>
                <w:color w:val="000000" w:themeColor="text1"/>
              </w:rPr>
              <w:t>IReady</w:t>
            </w:r>
            <w:proofErr w:type="spellEnd"/>
          </w:p>
        </w:tc>
        <w:tc>
          <w:tcPr>
            <w:tcW w:w="1887" w:type="dxa"/>
          </w:tcPr>
          <w:p w14:paraId="680C26AF" w14:textId="77777777" w:rsidR="0054333A" w:rsidRPr="001848AC" w:rsidRDefault="0054333A" w:rsidP="0054333A">
            <w:pPr>
              <w:spacing w:after="0" w:line="240" w:lineRule="auto"/>
              <w:rPr>
                <w:rFonts w:ascii="Times New Roman" w:hAnsi="Times New Roman" w:cs="Times New Roman"/>
                <w:color w:val="000000" w:themeColor="text1"/>
              </w:rPr>
            </w:pPr>
            <w:r w:rsidRPr="001848AC">
              <w:rPr>
                <w:rFonts w:ascii="Times New Roman" w:hAnsi="Times New Roman" w:cs="Times New Roman"/>
                <w:color w:val="000000" w:themeColor="text1"/>
              </w:rPr>
              <w:t xml:space="preserve">Eureka Math </w:t>
            </w:r>
            <w:proofErr w:type="gramStart"/>
            <w:r w:rsidRPr="001848AC">
              <w:rPr>
                <w:rFonts w:ascii="Times New Roman" w:hAnsi="Times New Roman" w:cs="Times New Roman"/>
                <w:color w:val="000000" w:themeColor="text1"/>
              </w:rPr>
              <w:t>in Sync</w:t>
            </w:r>
            <w:proofErr w:type="gramEnd"/>
          </w:p>
          <w:p w14:paraId="3534E576" w14:textId="77777777" w:rsidR="0054333A" w:rsidRPr="001848AC" w:rsidRDefault="0054333A" w:rsidP="0054333A">
            <w:pPr>
              <w:spacing w:after="0" w:line="240" w:lineRule="auto"/>
              <w:rPr>
                <w:rFonts w:ascii="Times New Roman" w:hAnsi="Times New Roman" w:cs="Times New Roman"/>
                <w:color w:val="000000" w:themeColor="text1"/>
              </w:rPr>
            </w:pPr>
            <w:proofErr w:type="spellStart"/>
            <w:r w:rsidRPr="001848AC">
              <w:rPr>
                <w:rFonts w:ascii="Times New Roman" w:hAnsi="Times New Roman" w:cs="Times New Roman"/>
                <w:color w:val="000000" w:themeColor="text1"/>
              </w:rPr>
              <w:t>Dreambox</w:t>
            </w:r>
            <w:proofErr w:type="spellEnd"/>
          </w:p>
          <w:p w14:paraId="1E761AED" w14:textId="4953AA32" w:rsidR="0054333A" w:rsidRPr="001848AC" w:rsidRDefault="0054333A" w:rsidP="0054333A">
            <w:pPr>
              <w:spacing w:after="0" w:line="240" w:lineRule="auto"/>
              <w:rPr>
                <w:rFonts w:ascii="Times New Roman" w:hAnsi="Times New Roman" w:cs="Times New Roman"/>
                <w:color w:val="000000" w:themeColor="text1"/>
              </w:rPr>
            </w:pPr>
            <w:proofErr w:type="spellStart"/>
            <w:r w:rsidRPr="001848AC">
              <w:rPr>
                <w:rFonts w:ascii="Times New Roman" w:hAnsi="Times New Roman" w:cs="Times New Roman"/>
                <w:color w:val="000000" w:themeColor="text1"/>
              </w:rPr>
              <w:t>IReady</w:t>
            </w:r>
            <w:proofErr w:type="spellEnd"/>
          </w:p>
        </w:tc>
        <w:tc>
          <w:tcPr>
            <w:tcW w:w="1545" w:type="dxa"/>
          </w:tcPr>
          <w:p w14:paraId="33F3A72D" w14:textId="792F4059" w:rsidR="0054333A" w:rsidRPr="001848AC" w:rsidRDefault="0054333A" w:rsidP="0054333A">
            <w:pPr>
              <w:spacing w:after="0" w:line="240" w:lineRule="auto"/>
              <w:rPr>
                <w:rFonts w:ascii="Times New Roman" w:hAnsi="Times New Roman" w:cs="Times New Roman"/>
                <w:color w:val="000000" w:themeColor="text1"/>
              </w:rPr>
            </w:pPr>
            <w:proofErr w:type="spellStart"/>
            <w:r>
              <w:rPr>
                <w:rFonts w:ascii="Times New Roman" w:hAnsi="Times New Roman" w:cs="Times New Roman"/>
                <w:color w:val="000000" w:themeColor="text1"/>
              </w:rPr>
              <w:t>STEMScopes</w:t>
            </w:r>
            <w:proofErr w:type="spellEnd"/>
          </w:p>
        </w:tc>
        <w:tc>
          <w:tcPr>
            <w:tcW w:w="1230" w:type="dxa"/>
          </w:tcPr>
          <w:p w14:paraId="12DE51BA" w14:textId="75E6556E" w:rsidR="0054333A" w:rsidRPr="001848AC" w:rsidRDefault="0054333A" w:rsidP="0054333A">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Studies Weekly</w:t>
            </w:r>
          </w:p>
        </w:tc>
      </w:tr>
      <w:tr w:rsidR="00CF4CAA" w14:paraId="3F10F8F9" w14:textId="77777777" w:rsidTr="6F3CFE9E">
        <w:trPr>
          <w:trHeight w:val="185"/>
        </w:trPr>
        <w:tc>
          <w:tcPr>
            <w:tcW w:w="1410" w:type="dxa"/>
            <w:vMerge w:val="restart"/>
          </w:tcPr>
          <w:p w14:paraId="0D472DF3" w14:textId="3C8421B6" w:rsidR="0054333A" w:rsidRPr="001848AC" w:rsidRDefault="0054333A" w:rsidP="0054333A">
            <w:pPr>
              <w:spacing w:line="288" w:lineRule="auto"/>
              <w:rPr>
                <w:rFonts w:ascii="Times New Roman" w:hAnsi="Times New Roman" w:cs="Times New Roman"/>
                <w:b/>
                <w:bCs/>
                <w:color w:val="000000" w:themeColor="text1"/>
              </w:rPr>
            </w:pPr>
            <w:r w:rsidRPr="001848AC">
              <w:rPr>
                <w:rFonts w:ascii="Times New Roman" w:hAnsi="Times New Roman" w:cs="Times New Roman"/>
                <w:b/>
                <w:bCs/>
                <w:color w:val="000000" w:themeColor="text1"/>
              </w:rPr>
              <w:t>3</w:t>
            </w:r>
          </w:p>
        </w:tc>
        <w:tc>
          <w:tcPr>
            <w:tcW w:w="1532" w:type="dxa"/>
          </w:tcPr>
          <w:p w14:paraId="33FA45B4" w14:textId="6947C375" w:rsidR="0054333A" w:rsidRPr="001848AC" w:rsidRDefault="0054333A" w:rsidP="0054333A">
            <w:pPr>
              <w:spacing w:line="288" w:lineRule="auto"/>
              <w:rPr>
                <w:rFonts w:ascii="Times New Roman" w:hAnsi="Times New Roman" w:cs="Times New Roman"/>
                <w:b/>
                <w:bCs/>
                <w:color w:val="000000" w:themeColor="text1"/>
              </w:rPr>
            </w:pPr>
            <w:r w:rsidRPr="001848AC">
              <w:rPr>
                <w:rFonts w:ascii="Times New Roman" w:hAnsi="Times New Roman" w:cs="Times New Roman"/>
                <w:b/>
                <w:bCs/>
                <w:color w:val="000000" w:themeColor="text1"/>
              </w:rPr>
              <w:t>Curriculum</w:t>
            </w:r>
          </w:p>
        </w:tc>
        <w:tc>
          <w:tcPr>
            <w:tcW w:w="2395" w:type="dxa"/>
          </w:tcPr>
          <w:p w14:paraId="2350C80F" w14:textId="5A890F0E" w:rsidR="0054333A" w:rsidRPr="001848AC" w:rsidRDefault="0054333A" w:rsidP="0054333A">
            <w:pPr>
              <w:spacing w:after="0" w:line="240" w:lineRule="auto"/>
              <w:rPr>
                <w:rFonts w:ascii="Times New Roman" w:hAnsi="Times New Roman" w:cs="Times New Roman"/>
                <w:color w:val="000000" w:themeColor="text1"/>
              </w:rPr>
            </w:pPr>
            <w:r w:rsidRPr="001848AC">
              <w:rPr>
                <w:rFonts w:ascii="Times New Roman" w:hAnsi="Times New Roman" w:cs="Times New Roman"/>
                <w:color w:val="000000" w:themeColor="text1"/>
              </w:rPr>
              <w:t>EL Content Literacy Base</w:t>
            </w:r>
          </w:p>
        </w:tc>
        <w:tc>
          <w:tcPr>
            <w:tcW w:w="1887" w:type="dxa"/>
          </w:tcPr>
          <w:p w14:paraId="6D17ADBB" w14:textId="6DEF9F6A" w:rsidR="0054333A" w:rsidRPr="001848AC" w:rsidRDefault="0054333A" w:rsidP="0054333A">
            <w:pPr>
              <w:spacing w:after="0" w:line="240" w:lineRule="auto"/>
              <w:rPr>
                <w:rFonts w:ascii="Times New Roman" w:hAnsi="Times New Roman" w:cs="Times New Roman"/>
                <w:color w:val="000000" w:themeColor="text1"/>
              </w:rPr>
            </w:pPr>
            <w:r w:rsidRPr="001848AC">
              <w:rPr>
                <w:rFonts w:ascii="Times New Roman" w:hAnsi="Times New Roman" w:cs="Times New Roman"/>
                <w:color w:val="000000" w:themeColor="text1"/>
              </w:rPr>
              <w:t>Eureka</w:t>
            </w:r>
          </w:p>
        </w:tc>
        <w:tc>
          <w:tcPr>
            <w:tcW w:w="1545" w:type="dxa"/>
          </w:tcPr>
          <w:p w14:paraId="4070C74F" w14:textId="3ADFE483" w:rsidR="0054333A" w:rsidRPr="001848AC" w:rsidRDefault="0054333A" w:rsidP="0054333A">
            <w:pPr>
              <w:spacing w:after="0" w:line="240" w:lineRule="auto"/>
              <w:rPr>
                <w:rFonts w:ascii="Times New Roman" w:hAnsi="Times New Roman" w:cs="Times New Roman"/>
                <w:color w:val="000000" w:themeColor="text1"/>
              </w:rPr>
            </w:pPr>
            <w:proofErr w:type="spellStart"/>
            <w:r w:rsidRPr="001848AC">
              <w:rPr>
                <w:rFonts w:ascii="Times New Roman" w:hAnsi="Times New Roman" w:cs="Times New Roman"/>
                <w:color w:val="000000" w:themeColor="text1"/>
              </w:rPr>
              <w:t>STEMScopes</w:t>
            </w:r>
            <w:proofErr w:type="spellEnd"/>
          </w:p>
        </w:tc>
        <w:tc>
          <w:tcPr>
            <w:tcW w:w="1230" w:type="dxa"/>
          </w:tcPr>
          <w:p w14:paraId="7754754B" w14:textId="3F1F0EBE" w:rsidR="0054333A" w:rsidRPr="001848AC" w:rsidRDefault="0054333A" w:rsidP="0054333A">
            <w:pPr>
              <w:spacing w:after="0" w:line="240" w:lineRule="auto"/>
              <w:rPr>
                <w:rFonts w:ascii="Times New Roman" w:hAnsi="Times New Roman" w:cs="Times New Roman"/>
                <w:color w:val="000000" w:themeColor="text1"/>
              </w:rPr>
            </w:pPr>
            <w:r w:rsidRPr="001848AC">
              <w:rPr>
                <w:rFonts w:ascii="Times New Roman" w:hAnsi="Times New Roman" w:cs="Times New Roman"/>
                <w:color w:val="000000" w:themeColor="text1"/>
              </w:rPr>
              <w:t>Studies Weekly</w:t>
            </w:r>
          </w:p>
        </w:tc>
      </w:tr>
      <w:tr w:rsidR="00CF4CAA" w14:paraId="0DF0AF72" w14:textId="77777777" w:rsidTr="6F3CFE9E">
        <w:trPr>
          <w:trHeight w:val="185"/>
        </w:trPr>
        <w:tc>
          <w:tcPr>
            <w:tcW w:w="1410" w:type="dxa"/>
            <w:vMerge/>
          </w:tcPr>
          <w:p w14:paraId="7756453B" w14:textId="77777777" w:rsidR="0054333A" w:rsidRPr="001848AC" w:rsidRDefault="0054333A" w:rsidP="0054333A">
            <w:pPr>
              <w:spacing w:line="288" w:lineRule="auto"/>
              <w:rPr>
                <w:rFonts w:ascii="Times New Roman" w:hAnsi="Times New Roman" w:cs="Times New Roman"/>
                <w:b/>
                <w:bCs/>
                <w:color w:val="000000" w:themeColor="text1"/>
              </w:rPr>
            </w:pPr>
          </w:p>
        </w:tc>
        <w:tc>
          <w:tcPr>
            <w:tcW w:w="1532" w:type="dxa"/>
          </w:tcPr>
          <w:p w14:paraId="3563284D" w14:textId="012244BC" w:rsidR="0054333A" w:rsidRPr="001848AC" w:rsidRDefault="0054333A" w:rsidP="0054333A">
            <w:pPr>
              <w:spacing w:line="288" w:lineRule="auto"/>
              <w:rPr>
                <w:rFonts w:ascii="Times New Roman" w:hAnsi="Times New Roman" w:cs="Times New Roman"/>
                <w:b/>
                <w:bCs/>
                <w:color w:val="000000" w:themeColor="text1"/>
              </w:rPr>
            </w:pPr>
            <w:r w:rsidRPr="001848AC">
              <w:rPr>
                <w:rFonts w:ascii="Times New Roman" w:hAnsi="Times New Roman" w:cs="Times New Roman"/>
                <w:b/>
                <w:bCs/>
                <w:color w:val="000000" w:themeColor="text1"/>
              </w:rPr>
              <w:t>Virtual Supplement</w:t>
            </w:r>
          </w:p>
        </w:tc>
        <w:tc>
          <w:tcPr>
            <w:tcW w:w="2395" w:type="dxa"/>
          </w:tcPr>
          <w:p w14:paraId="406155B4" w14:textId="77777777" w:rsidR="0054333A" w:rsidRPr="001848AC" w:rsidRDefault="0054333A" w:rsidP="0054333A">
            <w:pPr>
              <w:spacing w:after="0" w:line="240" w:lineRule="auto"/>
              <w:rPr>
                <w:rFonts w:ascii="Times New Roman" w:hAnsi="Times New Roman" w:cs="Times New Roman"/>
                <w:color w:val="000000" w:themeColor="text1"/>
              </w:rPr>
            </w:pPr>
            <w:r w:rsidRPr="001848AC">
              <w:rPr>
                <w:rFonts w:ascii="Times New Roman" w:hAnsi="Times New Roman" w:cs="Times New Roman"/>
                <w:color w:val="000000" w:themeColor="text1"/>
              </w:rPr>
              <w:t xml:space="preserve">EL Flex </w:t>
            </w:r>
          </w:p>
          <w:p w14:paraId="32611FF6" w14:textId="5313F9C1" w:rsidR="0054333A" w:rsidRPr="001848AC" w:rsidRDefault="0054333A" w:rsidP="0054333A">
            <w:pPr>
              <w:spacing w:after="0" w:line="240" w:lineRule="auto"/>
              <w:rPr>
                <w:rFonts w:ascii="Times New Roman" w:hAnsi="Times New Roman" w:cs="Times New Roman"/>
                <w:color w:val="000000" w:themeColor="text1"/>
              </w:rPr>
            </w:pPr>
            <w:proofErr w:type="spellStart"/>
            <w:r w:rsidRPr="001848AC">
              <w:rPr>
                <w:rFonts w:ascii="Times New Roman" w:hAnsi="Times New Roman" w:cs="Times New Roman"/>
                <w:color w:val="000000" w:themeColor="text1"/>
              </w:rPr>
              <w:t>IReady</w:t>
            </w:r>
            <w:proofErr w:type="spellEnd"/>
          </w:p>
          <w:p w14:paraId="380DDB67" w14:textId="684ECED1" w:rsidR="0054333A" w:rsidRPr="001848AC" w:rsidRDefault="0054333A" w:rsidP="0054333A">
            <w:pPr>
              <w:spacing w:after="0" w:line="240" w:lineRule="auto"/>
              <w:rPr>
                <w:rFonts w:ascii="Times New Roman" w:hAnsi="Times New Roman" w:cs="Times New Roman"/>
                <w:color w:val="000000" w:themeColor="text1"/>
              </w:rPr>
            </w:pPr>
            <w:r w:rsidRPr="001848AC">
              <w:rPr>
                <w:rFonts w:ascii="Times New Roman" w:hAnsi="Times New Roman" w:cs="Times New Roman"/>
                <w:color w:val="000000" w:themeColor="text1"/>
              </w:rPr>
              <w:t>System 44</w:t>
            </w:r>
          </w:p>
        </w:tc>
        <w:tc>
          <w:tcPr>
            <w:tcW w:w="1887" w:type="dxa"/>
          </w:tcPr>
          <w:p w14:paraId="2C2F08F5" w14:textId="77777777" w:rsidR="0054333A" w:rsidRPr="001848AC" w:rsidRDefault="0054333A" w:rsidP="0054333A">
            <w:pPr>
              <w:spacing w:after="0" w:line="240" w:lineRule="auto"/>
              <w:rPr>
                <w:rFonts w:ascii="Times New Roman" w:hAnsi="Times New Roman" w:cs="Times New Roman"/>
                <w:color w:val="000000" w:themeColor="text1"/>
              </w:rPr>
            </w:pPr>
            <w:r w:rsidRPr="001848AC">
              <w:rPr>
                <w:rFonts w:ascii="Times New Roman" w:hAnsi="Times New Roman" w:cs="Times New Roman"/>
                <w:color w:val="000000" w:themeColor="text1"/>
              </w:rPr>
              <w:t xml:space="preserve">Eureka Math </w:t>
            </w:r>
            <w:proofErr w:type="gramStart"/>
            <w:r w:rsidRPr="001848AC">
              <w:rPr>
                <w:rFonts w:ascii="Times New Roman" w:hAnsi="Times New Roman" w:cs="Times New Roman"/>
                <w:color w:val="000000" w:themeColor="text1"/>
              </w:rPr>
              <w:t>in Sync</w:t>
            </w:r>
            <w:proofErr w:type="gramEnd"/>
          </w:p>
          <w:p w14:paraId="137DA319" w14:textId="4F8E9676" w:rsidR="0054333A" w:rsidRPr="001848AC" w:rsidRDefault="0054333A" w:rsidP="0054333A">
            <w:pPr>
              <w:spacing w:after="0" w:line="240" w:lineRule="auto"/>
              <w:rPr>
                <w:rFonts w:ascii="Times New Roman" w:hAnsi="Times New Roman" w:cs="Times New Roman"/>
                <w:color w:val="000000" w:themeColor="text1"/>
              </w:rPr>
            </w:pPr>
            <w:proofErr w:type="spellStart"/>
            <w:r w:rsidRPr="001848AC">
              <w:rPr>
                <w:rFonts w:ascii="Times New Roman" w:hAnsi="Times New Roman" w:cs="Times New Roman"/>
                <w:color w:val="000000" w:themeColor="text1"/>
              </w:rPr>
              <w:t>Dreambox</w:t>
            </w:r>
            <w:proofErr w:type="spellEnd"/>
          </w:p>
          <w:p w14:paraId="06A6D88F" w14:textId="3BDD3588" w:rsidR="0054333A" w:rsidRPr="001848AC" w:rsidRDefault="0054333A" w:rsidP="0054333A">
            <w:pPr>
              <w:spacing w:after="0" w:line="240" w:lineRule="auto"/>
              <w:rPr>
                <w:rFonts w:ascii="Times New Roman" w:hAnsi="Times New Roman" w:cs="Times New Roman"/>
                <w:color w:val="000000" w:themeColor="text1"/>
              </w:rPr>
            </w:pPr>
            <w:proofErr w:type="spellStart"/>
            <w:r w:rsidRPr="001848AC">
              <w:rPr>
                <w:rFonts w:ascii="Times New Roman" w:hAnsi="Times New Roman" w:cs="Times New Roman"/>
                <w:color w:val="000000" w:themeColor="text1"/>
              </w:rPr>
              <w:t>IReady</w:t>
            </w:r>
            <w:proofErr w:type="spellEnd"/>
          </w:p>
        </w:tc>
        <w:tc>
          <w:tcPr>
            <w:tcW w:w="1545" w:type="dxa"/>
          </w:tcPr>
          <w:p w14:paraId="49CEAD21" w14:textId="77777777" w:rsidR="0054333A" w:rsidRPr="001848AC" w:rsidRDefault="0054333A" w:rsidP="0054333A">
            <w:pPr>
              <w:spacing w:after="0" w:line="240" w:lineRule="auto"/>
              <w:rPr>
                <w:rFonts w:ascii="Times New Roman" w:hAnsi="Times New Roman" w:cs="Times New Roman"/>
                <w:color w:val="000000" w:themeColor="text1"/>
              </w:rPr>
            </w:pPr>
          </w:p>
        </w:tc>
        <w:tc>
          <w:tcPr>
            <w:tcW w:w="1230" w:type="dxa"/>
          </w:tcPr>
          <w:p w14:paraId="43AAE3C4" w14:textId="52056E3E" w:rsidR="0054333A" w:rsidRPr="001848AC" w:rsidRDefault="0054333A" w:rsidP="0054333A">
            <w:pPr>
              <w:spacing w:after="0" w:line="240" w:lineRule="auto"/>
              <w:rPr>
                <w:rFonts w:ascii="Times New Roman" w:hAnsi="Times New Roman" w:cs="Times New Roman"/>
                <w:color w:val="000000" w:themeColor="text1"/>
              </w:rPr>
            </w:pPr>
          </w:p>
        </w:tc>
      </w:tr>
      <w:tr w:rsidR="00CF4CAA" w14:paraId="01AD72A6" w14:textId="77777777" w:rsidTr="6F3CFE9E">
        <w:trPr>
          <w:trHeight w:val="185"/>
        </w:trPr>
        <w:tc>
          <w:tcPr>
            <w:tcW w:w="1410" w:type="dxa"/>
            <w:vMerge w:val="restart"/>
          </w:tcPr>
          <w:p w14:paraId="5B8669FB" w14:textId="340E1DB5" w:rsidR="0054333A" w:rsidRPr="001848AC" w:rsidRDefault="0054333A" w:rsidP="0054333A">
            <w:pPr>
              <w:spacing w:line="288" w:lineRule="auto"/>
              <w:rPr>
                <w:rFonts w:ascii="Times New Roman" w:hAnsi="Times New Roman" w:cs="Times New Roman"/>
                <w:b/>
                <w:bCs/>
                <w:color w:val="000000" w:themeColor="text1"/>
              </w:rPr>
            </w:pPr>
            <w:r w:rsidRPr="001848AC">
              <w:rPr>
                <w:rFonts w:ascii="Times New Roman" w:hAnsi="Times New Roman" w:cs="Times New Roman"/>
                <w:b/>
                <w:bCs/>
                <w:color w:val="000000" w:themeColor="text1"/>
              </w:rPr>
              <w:t>4</w:t>
            </w:r>
          </w:p>
        </w:tc>
        <w:tc>
          <w:tcPr>
            <w:tcW w:w="1532" w:type="dxa"/>
          </w:tcPr>
          <w:p w14:paraId="59FD4678" w14:textId="79E9537A" w:rsidR="0054333A" w:rsidRPr="001848AC" w:rsidRDefault="0054333A" w:rsidP="0054333A">
            <w:pPr>
              <w:spacing w:line="288" w:lineRule="auto"/>
              <w:rPr>
                <w:rFonts w:ascii="Times New Roman" w:hAnsi="Times New Roman" w:cs="Times New Roman"/>
                <w:b/>
                <w:bCs/>
                <w:color w:val="000000" w:themeColor="text1"/>
              </w:rPr>
            </w:pPr>
            <w:r w:rsidRPr="001848AC">
              <w:rPr>
                <w:rFonts w:ascii="Times New Roman" w:hAnsi="Times New Roman" w:cs="Times New Roman"/>
                <w:b/>
                <w:bCs/>
                <w:color w:val="000000" w:themeColor="text1"/>
              </w:rPr>
              <w:t>Curriculum</w:t>
            </w:r>
          </w:p>
        </w:tc>
        <w:tc>
          <w:tcPr>
            <w:tcW w:w="2395" w:type="dxa"/>
          </w:tcPr>
          <w:p w14:paraId="648554AA" w14:textId="3F936FFB" w:rsidR="0054333A" w:rsidRPr="001848AC" w:rsidRDefault="0054333A" w:rsidP="0054333A">
            <w:pPr>
              <w:spacing w:after="0" w:line="240" w:lineRule="auto"/>
              <w:rPr>
                <w:rFonts w:ascii="Times New Roman" w:hAnsi="Times New Roman" w:cs="Times New Roman"/>
                <w:color w:val="000000" w:themeColor="text1"/>
              </w:rPr>
            </w:pPr>
            <w:r w:rsidRPr="001848AC">
              <w:rPr>
                <w:rFonts w:ascii="Times New Roman" w:hAnsi="Times New Roman" w:cs="Times New Roman"/>
                <w:color w:val="000000" w:themeColor="text1"/>
              </w:rPr>
              <w:t>EL Content Literacy Base</w:t>
            </w:r>
          </w:p>
        </w:tc>
        <w:tc>
          <w:tcPr>
            <w:tcW w:w="1887" w:type="dxa"/>
          </w:tcPr>
          <w:p w14:paraId="6A0DED40" w14:textId="5F95B3F0" w:rsidR="0054333A" w:rsidRPr="001848AC" w:rsidRDefault="0054333A" w:rsidP="0054333A">
            <w:pPr>
              <w:spacing w:after="0" w:line="240" w:lineRule="auto"/>
              <w:rPr>
                <w:rFonts w:ascii="Times New Roman" w:hAnsi="Times New Roman" w:cs="Times New Roman"/>
                <w:color w:val="000000" w:themeColor="text1"/>
              </w:rPr>
            </w:pPr>
            <w:r w:rsidRPr="001848AC">
              <w:rPr>
                <w:rFonts w:ascii="Times New Roman" w:hAnsi="Times New Roman" w:cs="Times New Roman"/>
                <w:color w:val="000000" w:themeColor="text1"/>
              </w:rPr>
              <w:t>Eureka</w:t>
            </w:r>
          </w:p>
        </w:tc>
        <w:tc>
          <w:tcPr>
            <w:tcW w:w="1545" w:type="dxa"/>
          </w:tcPr>
          <w:p w14:paraId="335394E1" w14:textId="4A4D59CB" w:rsidR="0054333A" w:rsidRPr="001848AC" w:rsidRDefault="0054333A" w:rsidP="0054333A">
            <w:pPr>
              <w:spacing w:after="0" w:line="240" w:lineRule="auto"/>
              <w:rPr>
                <w:rFonts w:ascii="Times New Roman" w:hAnsi="Times New Roman" w:cs="Times New Roman"/>
                <w:color w:val="000000" w:themeColor="text1"/>
              </w:rPr>
            </w:pPr>
            <w:proofErr w:type="spellStart"/>
            <w:r w:rsidRPr="001848AC">
              <w:rPr>
                <w:rFonts w:ascii="Times New Roman" w:hAnsi="Times New Roman" w:cs="Times New Roman"/>
                <w:color w:val="000000" w:themeColor="text1"/>
              </w:rPr>
              <w:t>STEMScopes</w:t>
            </w:r>
            <w:proofErr w:type="spellEnd"/>
          </w:p>
        </w:tc>
        <w:tc>
          <w:tcPr>
            <w:tcW w:w="1230" w:type="dxa"/>
          </w:tcPr>
          <w:p w14:paraId="13EF568F" w14:textId="25856BF0" w:rsidR="0054333A" w:rsidRPr="001848AC" w:rsidRDefault="0054333A" w:rsidP="0054333A">
            <w:pPr>
              <w:spacing w:after="0" w:line="240" w:lineRule="auto"/>
              <w:rPr>
                <w:rFonts w:ascii="Times New Roman" w:hAnsi="Times New Roman" w:cs="Times New Roman"/>
                <w:color w:val="000000" w:themeColor="text1"/>
              </w:rPr>
            </w:pPr>
            <w:r w:rsidRPr="001848AC">
              <w:rPr>
                <w:rFonts w:ascii="Times New Roman" w:hAnsi="Times New Roman" w:cs="Times New Roman"/>
                <w:color w:val="000000" w:themeColor="text1"/>
              </w:rPr>
              <w:t>Studies Weekly</w:t>
            </w:r>
          </w:p>
        </w:tc>
      </w:tr>
      <w:tr w:rsidR="00CF4CAA" w14:paraId="580C5058" w14:textId="77777777" w:rsidTr="6F3CFE9E">
        <w:trPr>
          <w:trHeight w:val="185"/>
        </w:trPr>
        <w:tc>
          <w:tcPr>
            <w:tcW w:w="1410" w:type="dxa"/>
            <w:vMerge/>
          </w:tcPr>
          <w:p w14:paraId="49AEF9BB" w14:textId="77777777" w:rsidR="0054333A" w:rsidRPr="001848AC" w:rsidRDefault="0054333A" w:rsidP="0054333A">
            <w:pPr>
              <w:spacing w:line="288" w:lineRule="auto"/>
              <w:rPr>
                <w:rFonts w:ascii="Times New Roman" w:hAnsi="Times New Roman" w:cs="Times New Roman"/>
                <w:b/>
                <w:bCs/>
                <w:color w:val="000000" w:themeColor="text1"/>
              </w:rPr>
            </w:pPr>
          </w:p>
        </w:tc>
        <w:tc>
          <w:tcPr>
            <w:tcW w:w="1532" w:type="dxa"/>
          </w:tcPr>
          <w:p w14:paraId="5E3773AF" w14:textId="07346543" w:rsidR="0054333A" w:rsidRPr="001848AC" w:rsidRDefault="0054333A" w:rsidP="0054333A">
            <w:pPr>
              <w:spacing w:line="288" w:lineRule="auto"/>
              <w:rPr>
                <w:rFonts w:ascii="Times New Roman" w:hAnsi="Times New Roman" w:cs="Times New Roman"/>
                <w:b/>
                <w:bCs/>
                <w:color w:val="000000" w:themeColor="text1"/>
              </w:rPr>
            </w:pPr>
            <w:r w:rsidRPr="001848AC">
              <w:rPr>
                <w:rFonts w:ascii="Times New Roman" w:hAnsi="Times New Roman" w:cs="Times New Roman"/>
                <w:b/>
                <w:bCs/>
                <w:color w:val="000000" w:themeColor="text1"/>
              </w:rPr>
              <w:t>Virtual Supplement</w:t>
            </w:r>
          </w:p>
        </w:tc>
        <w:tc>
          <w:tcPr>
            <w:tcW w:w="2395" w:type="dxa"/>
          </w:tcPr>
          <w:p w14:paraId="163BC109" w14:textId="77777777" w:rsidR="0054333A" w:rsidRPr="001848AC" w:rsidRDefault="0054333A" w:rsidP="0054333A">
            <w:pPr>
              <w:spacing w:after="0" w:line="240" w:lineRule="auto"/>
              <w:rPr>
                <w:rFonts w:ascii="Times New Roman" w:hAnsi="Times New Roman" w:cs="Times New Roman"/>
                <w:color w:val="000000" w:themeColor="text1"/>
              </w:rPr>
            </w:pPr>
            <w:r w:rsidRPr="001848AC">
              <w:rPr>
                <w:rFonts w:ascii="Times New Roman" w:hAnsi="Times New Roman" w:cs="Times New Roman"/>
                <w:color w:val="000000" w:themeColor="text1"/>
              </w:rPr>
              <w:t xml:space="preserve">EL Flex </w:t>
            </w:r>
          </w:p>
          <w:p w14:paraId="0D692960" w14:textId="77777777" w:rsidR="0054333A" w:rsidRPr="001848AC" w:rsidRDefault="0054333A" w:rsidP="0054333A">
            <w:pPr>
              <w:spacing w:after="0" w:line="240" w:lineRule="auto"/>
              <w:rPr>
                <w:rFonts w:ascii="Times New Roman" w:hAnsi="Times New Roman" w:cs="Times New Roman"/>
                <w:color w:val="000000" w:themeColor="text1"/>
              </w:rPr>
            </w:pPr>
            <w:proofErr w:type="spellStart"/>
            <w:r w:rsidRPr="001848AC">
              <w:rPr>
                <w:rFonts w:ascii="Times New Roman" w:hAnsi="Times New Roman" w:cs="Times New Roman"/>
                <w:color w:val="000000" w:themeColor="text1"/>
              </w:rPr>
              <w:t>IReady</w:t>
            </w:r>
            <w:proofErr w:type="spellEnd"/>
          </w:p>
          <w:p w14:paraId="105DF205" w14:textId="1664F6B5" w:rsidR="0054333A" w:rsidRPr="001848AC" w:rsidRDefault="0054333A" w:rsidP="0054333A">
            <w:pPr>
              <w:spacing w:after="0" w:line="240" w:lineRule="auto"/>
              <w:rPr>
                <w:rFonts w:ascii="Times New Roman" w:hAnsi="Times New Roman" w:cs="Times New Roman"/>
                <w:color w:val="000000" w:themeColor="text1"/>
              </w:rPr>
            </w:pPr>
            <w:r w:rsidRPr="001848AC">
              <w:rPr>
                <w:rFonts w:ascii="Times New Roman" w:hAnsi="Times New Roman" w:cs="Times New Roman"/>
                <w:color w:val="000000" w:themeColor="text1"/>
              </w:rPr>
              <w:t>System 44</w:t>
            </w:r>
          </w:p>
        </w:tc>
        <w:tc>
          <w:tcPr>
            <w:tcW w:w="1887" w:type="dxa"/>
          </w:tcPr>
          <w:p w14:paraId="0D24DAF4" w14:textId="77777777" w:rsidR="0054333A" w:rsidRPr="001848AC" w:rsidRDefault="0054333A" w:rsidP="0054333A">
            <w:pPr>
              <w:spacing w:after="0" w:line="240" w:lineRule="auto"/>
              <w:rPr>
                <w:rFonts w:ascii="Times New Roman" w:hAnsi="Times New Roman" w:cs="Times New Roman"/>
                <w:color w:val="000000" w:themeColor="text1"/>
              </w:rPr>
            </w:pPr>
            <w:r w:rsidRPr="001848AC">
              <w:rPr>
                <w:rFonts w:ascii="Times New Roman" w:hAnsi="Times New Roman" w:cs="Times New Roman"/>
                <w:color w:val="000000" w:themeColor="text1"/>
              </w:rPr>
              <w:t xml:space="preserve">Eureka Math </w:t>
            </w:r>
            <w:proofErr w:type="gramStart"/>
            <w:r w:rsidRPr="001848AC">
              <w:rPr>
                <w:rFonts w:ascii="Times New Roman" w:hAnsi="Times New Roman" w:cs="Times New Roman"/>
                <w:color w:val="000000" w:themeColor="text1"/>
              </w:rPr>
              <w:t>in Sync</w:t>
            </w:r>
            <w:proofErr w:type="gramEnd"/>
          </w:p>
          <w:p w14:paraId="59F0712B" w14:textId="77777777" w:rsidR="0054333A" w:rsidRPr="001848AC" w:rsidRDefault="0054333A" w:rsidP="0054333A">
            <w:pPr>
              <w:spacing w:after="0" w:line="240" w:lineRule="auto"/>
              <w:rPr>
                <w:rFonts w:ascii="Times New Roman" w:hAnsi="Times New Roman" w:cs="Times New Roman"/>
                <w:color w:val="000000" w:themeColor="text1"/>
              </w:rPr>
            </w:pPr>
            <w:proofErr w:type="spellStart"/>
            <w:r w:rsidRPr="001848AC">
              <w:rPr>
                <w:rFonts w:ascii="Times New Roman" w:hAnsi="Times New Roman" w:cs="Times New Roman"/>
                <w:color w:val="000000" w:themeColor="text1"/>
              </w:rPr>
              <w:t>Dreambox</w:t>
            </w:r>
            <w:proofErr w:type="spellEnd"/>
          </w:p>
          <w:p w14:paraId="7F1A5D70" w14:textId="7832771A" w:rsidR="0054333A" w:rsidRPr="001848AC" w:rsidRDefault="0054333A" w:rsidP="0054333A">
            <w:pPr>
              <w:spacing w:after="0" w:line="240" w:lineRule="auto"/>
              <w:rPr>
                <w:rFonts w:ascii="Times New Roman" w:hAnsi="Times New Roman" w:cs="Times New Roman"/>
                <w:color w:val="000000" w:themeColor="text1"/>
              </w:rPr>
            </w:pPr>
            <w:proofErr w:type="spellStart"/>
            <w:r w:rsidRPr="001848AC">
              <w:rPr>
                <w:rFonts w:ascii="Times New Roman" w:hAnsi="Times New Roman" w:cs="Times New Roman"/>
                <w:color w:val="000000" w:themeColor="text1"/>
              </w:rPr>
              <w:t>IReady</w:t>
            </w:r>
            <w:proofErr w:type="spellEnd"/>
          </w:p>
        </w:tc>
        <w:tc>
          <w:tcPr>
            <w:tcW w:w="1545" w:type="dxa"/>
          </w:tcPr>
          <w:p w14:paraId="317F97A9" w14:textId="77777777" w:rsidR="0054333A" w:rsidRPr="001848AC" w:rsidRDefault="0054333A" w:rsidP="0054333A">
            <w:pPr>
              <w:spacing w:after="0" w:line="240" w:lineRule="auto"/>
              <w:rPr>
                <w:rFonts w:ascii="Times New Roman" w:hAnsi="Times New Roman" w:cs="Times New Roman"/>
                <w:color w:val="000000" w:themeColor="text1"/>
              </w:rPr>
            </w:pPr>
          </w:p>
        </w:tc>
        <w:tc>
          <w:tcPr>
            <w:tcW w:w="1230" w:type="dxa"/>
          </w:tcPr>
          <w:p w14:paraId="58AF4C3B" w14:textId="0AE3BF88" w:rsidR="0054333A" w:rsidRPr="001848AC" w:rsidRDefault="0054333A" w:rsidP="0054333A">
            <w:pPr>
              <w:spacing w:after="0" w:line="240" w:lineRule="auto"/>
              <w:rPr>
                <w:rFonts w:ascii="Times New Roman" w:hAnsi="Times New Roman" w:cs="Times New Roman"/>
                <w:color w:val="000000" w:themeColor="text1"/>
              </w:rPr>
            </w:pPr>
          </w:p>
        </w:tc>
      </w:tr>
      <w:tr w:rsidR="00CF4CAA" w14:paraId="76C38C76" w14:textId="77777777" w:rsidTr="6F3CFE9E">
        <w:trPr>
          <w:trHeight w:val="185"/>
        </w:trPr>
        <w:tc>
          <w:tcPr>
            <w:tcW w:w="1410" w:type="dxa"/>
            <w:vMerge w:val="restart"/>
          </w:tcPr>
          <w:p w14:paraId="2024E9BD" w14:textId="46F0853A" w:rsidR="0054333A" w:rsidRPr="001848AC" w:rsidRDefault="0054333A" w:rsidP="0054333A">
            <w:pPr>
              <w:spacing w:line="288" w:lineRule="auto"/>
              <w:rPr>
                <w:rFonts w:ascii="Times New Roman" w:hAnsi="Times New Roman" w:cs="Times New Roman"/>
                <w:b/>
                <w:bCs/>
                <w:color w:val="000000" w:themeColor="text1"/>
              </w:rPr>
            </w:pPr>
            <w:r w:rsidRPr="001848AC">
              <w:rPr>
                <w:rFonts w:ascii="Times New Roman" w:hAnsi="Times New Roman" w:cs="Times New Roman"/>
                <w:b/>
                <w:bCs/>
                <w:color w:val="000000" w:themeColor="text1"/>
              </w:rPr>
              <w:t>5</w:t>
            </w:r>
          </w:p>
        </w:tc>
        <w:tc>
          <w:tcPr>
            <w:tcW w:w="1532" w:type="dxa"/>
          </w:tcPr>
          <w:p w14:paraId="4CB4E825" w14:textId="2E90D9D8" w:rsidR="0054333A" w:rsidRPr="001848AC" w:rsidRDefault="0054333A" w:rsidP="0054333A">
            <w:pPr>
              <w:spacing w:line="288" w:lineRule="auto"/>
              <w:rPr>
                <w:rFonts w:ascii="Times New Roman" w:hAnsi="Times New Roman" w:cs="Times New Roman"/>
                <w:b/>
                <w:bCs/>
                <w:color w:val="000000" w:themeColor="text1"/>
              </w:rPr>
            </w:pPr>
            <w:r w:rsidRPr="001848AC">
              <w:rPr>
                <w:rFonts w:ascii="Times New Roman" w:hAnsi="Times New Roman" w:cs="Times New Roman"/>
                <w:b/>
                <w:bCs/>
                <w:color w:val="000000" w:themeColor="text1"/>
              </w:rPr>
              <w:t>Curriculum</w:t>
            </w:r>
          </w:p>
        </w:tc>
        <w:tc>
          <w:tcPr>
            <w:tcW w:w="2395" w:type="dxa"/>
          </w:tcPr>
          <w:p w14:paraId="533AB91E" w14:textId="42FDB08E" w:rsidR="0054333A" w:rsidRPr="001848AC" w:rsidRDefault="0054333A" w:rsidP="0054333A">
            <w:pPr>
              <w:spacing w:after="0" w:line="240" w:lineRule="auto"/>
              <w:rPr>
                <w:rFonts w:ascii="Times New Roman" w:hAnsi="Times New Roman" w:cs="Times New Roman"/>
                <w:color w:val="000000" w:themeColor="text1"/>
              </w:rPr>
            </w:pPr>
            <w:r w:rsidRPr="001848AC">
              <w:rPr>
                <w:rFonts w:ascii="Times New Roman" w:hAnsi="Times New Roman" w:cs="Times New Roman"/>
                <w:color w:val="000000" w:themeColor="text1"/>
              </w:rPr>
              <w:t>EL Content Literacy Base</w:t>
            </w:r>
          </w:p>
        </w:tc>
        <w:tc>
          <w:tcPr>
            <w:tcW w:w="1887" w:type="dxa"/>
          </w:tcPr>
          <w:p w14:paraId="0EDCA066" w14:textId="61CFB72F" w:rsidR="0054333A" w:rsidRPr="001848AC" w:rsidRDefault="0054333A" w:rsidP="0054333A">
            <w:pPr>
              <w:spacing w:after="0" w:line="240" w:lineRule="auto"/>
              <w:rPr>
                <w:rFonts w:ascii="Times New Roman" w:hAnsi="Times New Roman" w:cs="Times New Roman"/>
                <w:color w:val="000000" w:themeColor="text1"/>
              </w:rPr>
            </w:pPr>
            <w:r w:rsidRPr="001848AC">
              <w:rPr>
                <w:rFonts w:ascii="Times New Roman" w:hAnsi="Times New Roman" w:cs="Times New Roman"/>
                <w:color w:val="000000" w:themeColor="text1"/>
              </w:rPr>
              <w:t>Eureka</w:t>
            </w:r>
          </w:p>
        </w:tc>
        <w:tc>
          <w:tcPr>
            <w:tcW w:w="1545" w:type="dxa"/>
          </w:tcPr>
          <w:p w14:paraId="41021D21" w14:textId="18167379" w:rsidR="0054333A" w:rsidRPr="001848AC" w:rsidRDefault="0054333A" w:rsidP="0054333A">
            <w:pPr>
              <w:spacing w:after="0" w:line="240" w:lineRule="auto"/>
              <w:rPr>
                <w:rFonts w:ascii="Times New Roman" w:hAnsi="Times New Roman" w:cs="Times New Roman"/>
                <w:color w:val="000000" w:themeColor="text1"/>
              </w:rPr>
            </w:pPr>
            <w:proofErr w:type="spellStart"/>
            <w:r w:rsidRPr="001848AC">
              <w:rPr>
                <w:rFonts w:ascii="Times New Roman" w:hAnsi="Times New Roman" w:cs="Times New Roman"/>
                <w:color w:val="000000" w:themeColor="text1"/>
              </w:rPr>
              <w:t>STEMScopes</w:t>
            </w:r>
            <w:proofErr w:type="spellEnd"/>
          </w:p>
        </w:tc>
        <w:tc>
          <w:tcPr>
            <w:tcW w:w="1230" w:type="dxa"/>
          </w:tcPr>
          <w:p w14:paraId="10DD8EF0" w14:textId="0A8A92A9" w:rsidR="0054333A" w:rsidRPr="001848AC" w:rsidRDefault="0054333A" w:rsidP="0054333A">
            <w:pPr>
              <w:spacing w:after="0" w:line="240" w:lineRule="auto"/>
              <w:rPr>
                <w:rFonts w:ascii="Times New Roman" w:hAnsi="Times New Roman" w:cs="Times New Roman"/>
                <w:color w:val="000000" w:themeColor="text1"/>
              </w:rPr>
            </w:pPr>
            <w:r w:rsidRPr="001848AC">
              <w:rPr>
                <w:rFonts w:ascii="Times New Roman" w:hAnsi="Times New Roman" w:cs="Times New Roman"/>
                <w:color w:val="000000" w:themeColor="text1"/>
              </w:rPr>
              <w:t>Studies Weekly</w:t>
            </w:r>
          </w:p>
        </w:tc>
      </w:tr>
      <w:tr w:rsidR="00CF4CAA" w14:paraId="0E2E7893" w14:textId="77777777" w:rsidTr="6F3CFE9E">
        <w:trPr>
          <w:trHeight w:val="185"/>
        </w:trPr>
        <w:tc>
          <w:tcPr>
            <w:tcW w:w="1410" w:type="dxa"/>
            <w:vMerge/>
          </w:tcPr>
          <w:p w14:paraId="7C07D148" w14:textId="77777777" w:rsidR="0054333A" w:rsidRPr="001848AC" w:rsidRDefault="0054333A" w:rsidP="0054333A">
            <w:pPr>
              <w:spacing w:line="288" w:lineRule="auto"/>
              <w:rPr>
                <w:rFonts w:ascii="Times New Roman" w:hAnsi="Times New Roman" w:cs="Times New Roman"/>
                <w:b/>
                <w:bCs/>
                <w:color w:val="000000" w:themeColor="text1"/>
              </w:rPr>
            </w:pPr>
          </w:p>
        </w:tc>
        <w:tc>
          <w:tcPr>
            <w:tcW w:w="1532" w:type="dxa"/>
          </w:tcPr>
          <w:p w14:paraId="29F4A222" w14:textId="0601F615" w:rsidR="0054333A" w:rsidRPr="001848AC" w:rsidRDefault="0054333A" w:rsidP="0054333A">
            <w:pPr>
              <w:spacing w:line="288" w:lineRule="auto"/>
              <w:rPr>
                <w:rFonts w:ascii="Times New Roman" w:hAnsi="Times New Roman" w:cs="Times New Roman"/>
                <w:b/>
                <w:bCs/>
                <w:color w:val="000000" w:themeColor="text1"/>
              </w:rPr>
            </w:pPr>
            <w:r w:rsidRPr="001848AC">
              <w:rPr>
                <w:rFonts w:ascii="Times New Roman" w:hAnsi="Times New Roman" w:cs="Times New Roman"/>
                <w:b/>
                <w:bCs/>
                <w:color w:val="000000" w:themeColor="text1"/>
              </w:rPr>
              <w:t>Virtual Supplement</w:t>
            </w:r>
          </w:p>
        </w:tc>
        <w:tc>
          <w:tcPr>
            <w:tcW w:w="2395" w:type="dxa"/>
          </w:tcPr>
          <w:p w14:paraId="196B2090" w14:textId="77777777" w:rsidR="0054333A" w:rsidRPr="001848AC" w:rsidRDefault="0054333A" w:rsidP="0054333A">
            <w:pPr>
              <w:spacing w:after="0" w:line="240" w:lineRule="auto"/>
              <w:rPr>
                <w:rFonts w:ascii="Times New Roman" w:hAnsi="Times New Roman" w:cs="Times New Roman"/>
                <w:color w:val="000000" w:themeColor="text1"/>
              </w:rPr>
            </w:pPr>
            <w:r w:rsidRPr="001848AC">
              <w:rPr>
                <w:rFonts w:ascii="Times New Roman" w:hAnsi="Times New Roman" w:cs="Times New Roman"/>
                <w:color w:val="000000" w:themeColor="text1"/>
              </w:rPr>
              <w:t xml:space="preserve">EL Flex </w:t>
            </w:r>
          </w:p>
          <w:p w14:paraId="3DCCFA25" w14:textId="77777777" w:rsidR="0054333A" w:rsidRPr="001848AC" w:rsidRDefault="0054333A" w:rsidP="0054333A">
            <w:pPr>
              <w:spacing w:after="0" w:line="240" w:lineRule="auto"/>
              <w:rPr>
                <w:rFonts w:ascii="Times New Roman" w:hAnsi="Times New Roman" w:cs="Times New Roman"/>
                <w:color w:val="000000" w:themeColor="text1"/>
              </w:rPr>
            </w:pPr>
            <w:proofErr w:type="spellStart"/>
            <w:r w:rsidRPr="001848AC">
              <w:rPr>
                <w:rFonts w:ascii="Times New Roman" w:hAnsi="Times New Roman" w:cs="Times New Roman"/>
                <w:color w:val="000000" w:themeColor="text1"/>
              </w:rPr>
              <w:t>IReady</w:t>
            </w:r>
            <w:proofErr w:type="spellEnd"/>
          </w:p>
          <w:p w14:paraId="28FCBA36" w14:textId="7BA5425E" w:rsidR="0054333A" w:rsidRPr="001848AC" w:rsidRDefault="0054333A" w:rsidP="0054333A">
            <w:pPr>
              <w:spacing w:after="0" w:line="240" w:lineRule="auto"/>
              <w:rPr>
                <w:rFonts w:ascii="Times New Roman" w:hAnsi="Times New Roman" w:cs="Times New Roman"/>
                <w:color w:val="000000" w:themeColor="text1"/>
              </w:rPr>
            </w:pPr>
            <w:r w:rsidRPr="001848AC">
              <w:rPr>
                <w:rFonts w:ascii="Times New Roman" w:hAnsi="Times New Roman" w:cs="Times New Roman"/>
                <w:color w:val="000000" w:themeColor="text1"/>
              </w:rPr>
              <w:t>System 44</w:t>
            </w:r>
          </w:p>
        </w:tc>
        <w:tc>
          <w:tcPr>
            <w:tcW w:w="1887" w:type="dxa"/>
          </w:tcPr>
          <w:p w14:paraId="78B3624F" w14:textId="77777777" w:rsidR="0054333A" w:rsidRPr="001848AC" w:rsidRDefault="0054333A" w:rsidP="0054333A">
            <w:pPr>
              <w:spacing w:after="0" w:line="240" w:lineRule="auto"/>
              <w:rPr>
                <w:rFonts w:ascii="Times New Roman" w:hAnsi="Times New Roman" w:cs="Times New Roman"/>
                <w:color w:val="000000" w:themeColor="text1"/>
              </w:rPr>
            </w:pPr>
            <w:r w:rsidRPr="001848AC">
              <w:rPr>
                <w:rFonts w:ascii="Times New Roman" w:hAnsi="Times New Roman" w:cs="Times New Roman"/>
                <w:color w:val="000000" w:themeColor="text1"/>
              </w:rPr>
              <w:t xml:space="preserve">Eureka Math </w:t>
            </w:r>
            <w:proofErr w:type="gramStart"/>
            <w:r w:rsidRPr="001848AC">
              <w:rPr>
                <w:rFonts w:ascii="Times New Roman" w:hAnsi="Times New Roman" w:cs="Times New Roman"/>
                <w:color w:val="000000" w:themeColor="text1"/>
              </w:rPr>
              <w:t>in Sync</w:t>
            </w:r>
            <w:proofErr w:type="gramEnd"/>
          </w:p>
          <w:p w14:paraId="14CF618B" w14:textId="77777777" w:rsidR="0054333A" w:rsidRPr="001848AC" w:rsidRDefault="0054333A" w:rsidP="0054333A">
            <w:pPr>
              <w:spacing w:after="0" w:line="240" w:lineRule="auto"/>
              <w:rPr>
                <w:rFonts w:ascii="Times New Roman" w:hAnsi="Times New Roman" w:cs="Times New Roman"/>
                <w:color w:val="000000" w:themeColor="text1"/>
              </w:rPr>
            </w:pPr>
            <w:proofErr w:type="spellStart"/>
            <w:r w:rsidRPr="001848AC">
              <w:rPr>
                <w:rFonts w:ascii="Times New Roman" w:hAnsi="Times New Roman" w:cs="Times New Roman"/>
                <w:color w:val="000000" w:themeColor="text1"/>
              </w:rPr>
              <w:t>Dreambox</w:t>
            </w:r>
            <w:proofErr w:type="spellEnd"/>
          </w:p>
          <w:p w14:paraId="02806484" w14:textId="72DDDA40" w:rsidR="0054333A" w:rsidRPr="001848AC" w:rsidRDefault="0054333A" w:rsidP="0054333A">
            <w:pPr>
              <w:spacing w:after="0" w:line="240" w:lineRule="auto"/>
              <w:rPr>
                <w:rFonts w:ascii="Times New Roman" w:hAnsi="Times New Roman" w:cs="Times New Roman"/>
                <w:color w:val="000000" w:themeColor="text1"/>
              </w:rPr>
            </w:pPr>
            <w:proofErr w:type="spellStart"/>
            <w:r w:rsidRPr="001848AC">
              <w:rPr>
                <w:rFonts w:ascii="Times New Roman" w:hAnsi="Times New Roman" w:cs="Times New Roman"/>
                <w:color w:val="000000" w:themeColor="text1"/>
              </w:rPr>
              <w:t>IReady</w:t>
            </w:r>
            <w:proofErr w:type="spellEnd"/>
          </w:p>
        </w:tc>
        <w:tc>
          <w:tcPr>
            <w:tcW w:w="1545" w:type="dxa"/>
          </w:tcPr>
          <w:p w14:paraId="129CC697" w14:textId="77777777" w:rsidR="0054333A" w:rsidRPr="001848AC" w:rsidRDefault="0054333A" w:rsidP="0054333A">
            <w:pPr>
              <w:spacing w:after="0" w:line="240" w:lineRule="auto"/>
              <w:rPr>
                <w:rFonts w:ascii="Times New Roman" w:hAnsi="Times New Roman" w:cs="Times New Roman"/>
                <w:color w:val="000000" w:themeColor="text1"/>
              </w:rPr>
            </w:pPr>
          </w:p>
        </w:tc>
        <w:tc>
          <w:tcPr>
            <w:tcW w:w="1230" w:type="dxa"/>
          </w:tcPr>
          <w:p w14:paraId="52F4A36D" w14:textId="3830247D" w:rsidR="0054333A" w:rsidRPr="001848AC" w:rsidRDefault="0054333A" w:rsidP="0054333A">
            <w:pPr>
              <w:spacing w:after="0" w:line="240" w:lineRule="auto"/>
              <w:rPr>
                <w:rFonts w:ascii="Times New Roman" w:hAnsi="Times New Roman" w:cs="Times New Roman"/>
                <w:color w:val="000000" w:themeColor="text1"/>
              </w:rPr>
            </w:pPr>
          </w:p>
        </w:tc>
      </w:tr>
      <w:tr w:rsidR="00CF4CAA" w14:paraId="612271F2" w14:textId="77777777" w:rsidTr="6F3CFE9E">
        <w:trPr>
          <w:trHeight w:val="185"/>
        </w:trPr>
        <w:tc>
          <w:tcPr>
            <w:tcW w:w="1410" w:type="dxa"/>
            <w:vMerge w:val="restart"/>
          </w:tcPr>
          <w:p w14:paraId="3EDEE376" w14:textId="4067C47D" w:rsidR="326698C4" w:rsidRDefault="326698C4" w:rsidP="43768ED4">
            <w:pPr>
              <w:spacing w:line="288" w:lineRule="auto"/>
              <w:rPr>
                <w:rFonts w:ascii="Times New Roman" w:hAnsi="Times New Roman" w:cs="Times New Roman"/>
                <w:b/>
                <w:bCs/>
                <w:color w:val="000000" w:themeColor="text1"/>
              </w:rPr>
            </w:pPr>
            <w:r w:rsidRPr="43768ED4">
              <w:rPr>
                <w:rFonts w:ascii="Times New Roman" w:hAnsi="Times New Roman" w:cs="Times New Roman"/>
                <w:b/>
                <w:bCs/>
                <w:color w:val="000000" w:themeColor="text1"/>
              </w:rPr>
              <w:t>SWD Inclusion</w:t>
            </w:r>
          </w:p>
          <w:p w14:paraId="3868F49C" w14:textId="7DB44A27" w:rsidR="43768ED4" w:rsidRDefault="43768ED4" w:rsidP="43768ED4">
            <w:pPr>
              <w:spacing w:line="288" w:lineRule="auto"/>
              <w:rPr>
                <w:rFonts w:ascii="Times New Roman" w:hAnsi="Times New Roman" w:cs="Times New Roman"/>
                <w:b/>
                <w:bCs/>
                <w:color w:val="000000" w:themeColor="text1"/>
              </w:rPr>
            </w:pPr>
          </w:p>
        </w:tc>
        <w:tc>
          <w:tcPr>
            <w:tcW w:w="1532" w:type="dxa"/>
          </w:tcPr>
          <w:p w14:paraId="3970A88E" w14:textId="0BA67523" w:rsidR="37A55A9B" w:rsidRDefault="37A55A9B" w:rsidP="43768ED4">
            <w:pPr>
              <w:spacing w:line="288" w:lineRule="auto"/>
              <w:rPr>
                <w:rFonts w:ascii="Times New Roman" w:hAnsi="Times New Roman" w:cs="Times New Roman"/>
                <w:b/>
                <w:bCs/>
                <w:color w:val="000000" w:themeColor="text1"/>
              </w:rPr>
            </w:pPr>
            <w:r w:rsidRPr="43768ED4">
              <w:rPr>
                <w:rFonts w:ascii="Times New Roman" w:hAnsi="Times New Roman" w:cs="Times New Roman"/>
                <w:b/>
                <w:bCs/>
                <w:color w:val="000000" w:themeColor="text1"/>
              </w:rPr>
              <w:t>Curriculum</w:t>
            </w:r>
          </w:p>
        </w:tc>
        <w:tc>
          <w:tcPr>
            <w:tcW w:w="2395" w:type="dxa"/>
          </w:tcPr>
          <w:p w14:paraId="7C6FD01A" w14:textId="13A8433C" w:rsidR="37A55A9B" w:rsidRDefault="7DC59733" w:rsidP="43768ED4">
            <w:pPr>
              <w:spacing w:line="240" w:lineRule="auto"/>
              <w:rPr>
                <w:rFonts w:ascii="Times New Roman" w:hAnsi="Times New Roman" w:cs="Times New Roman"/>
                <w:color w:val="000000" w:themeColor="text1"/>
              </w:rPr>
            </w:pPr>
            <w:r w:rsidRPr="6F3CFE9E">
              <w:rPr>
                <w:rFonts w:ascii="Times New Roman" w:hAnsi="Times New Roman" w:cs="Times New Roman"/>
                <w:color w:val="000000" w:themeColor="text1"/>
              </w:rPr>
              <w:t>EL Content Literacy</w:t>
            </w:r>
          </w:p>
        </w:tc>
        <w:tc>
          <w:tcPr>
            <w:tcW w:w="1887" w:type="dxa"/>
          </w:tcPr>
          <w:p w14:paraId="489D6F21" w14:textId="2261E520" w:rsidR="43768ED4" w:rsidRDefault="3EC7AFCD" w:rsidP="43768ED4">
            <w:pPr>
              <w:spacing w:line="240" w:lineRule="auto"/>
              <w:rPr>
                <w:rFonts w:ascii="Times New Roman" w:hAnsi="Times New Roman" w:cs="Times New Roman"/>
                <w:color w:val="000000" w:themeColor="text1"/>
              </w:rPr>
            </w:pPr>
            <w:r w:rsidRPr="6F3CFE9E">
              <w:rPr>
                <w:rFonts w:ascii="Times New Roman" w:hAnsi="Times New Roman" w:cs="Times New Roman"/>
                <w:color w:val="000000" w:themeColor="text1"/>
              </w:rPr>
              <w:t xml:space="preserve">Eureka </w:t>
            </w:r>
          </w:p>
        </w:tc>
        <w:tc>
          <w:tcPr>
            <w:tcW w:w="1545" w:type="dxa"/>
          </w:tcPr>
          <w:p w14:paraId="554228F7" w14:textId="24BBA37C" w:rsidR="43768ED4" w:rsidRDefault="3EC7AFCD" w:rsidP="43768ED4">
            <w:pPr>
              <w:spacing w:line="240" w:lineRule="auto"/>
              <w:rPr>
                <w:rFonts w:ascii="Times New Roman" w:hAnsi="Times New Roman" w:cs="Times New Roman"/>
                <w:color w:val="000000" w:themeColor="text1"/>
              </w:rPr>
            </w:pPr>
            <w:proofErr w:type="spellStart"/>
            <w:r w:rsidRPr="6F3CFE9E">
              <w:rPr>
                <w:rFonts w:ascii="Times New Roman" w:hAnsi="Times New Roman" w:cs="Times New Roman"/>
                <w:color w:val="000000" w:themeColor="text1"/>
              </w:rPr>
              <w:t>STEMScopes</w:t>
            </w:r>
            <w:proofErr w:type="spellEnd"/>
          </w:p>
        </w:tc>
        <w:tc>
          <w:tcPr>
            <w:tcW w:w="1230" w:type="dxa"/>
          </w:tcPr>
          <w:p w14:paraId="66ECABB8" w14:textId="0AC85498" w:rsidR="43768ED4" w:rsidRDefault="3EC7AFCD" w:rsidP="43768ED4">
            <w:pPr>
              <w:spacing w:line="240" w:lineRule="auto"/>
              <w:rPr>
                <w:rFonts w:ascii="Times New Roman" w:hAnsi="Times New Roman" w:cs="Times New Roman"/>
                <w:color w:val="000000" w:themeColor="text1"/>
              </w:rPr>
            </w:pPr>
            <w:r w:rsidRPr="6F3CFE9E">
              <w:rPr>
                <w:rFonts w:ascii="Times New Roman" w:hAnsi="Times New Roman" w:cs="Times New Roman"/>
                <w:color w:val="000000" w:themeColor="text1"/>
              </w:rPr>
              <w:t>EL embedded K-2/Studies Weekly</w:t>
            </w:r>
          </w:p>
        </w:tc>
      </w:tr>
      <w:tr w:rsidR="00CF4CAA" w14:paraId="69A43B46" w14:textId="77777777" w:rsidTr="6F3CFE9E">
        <w:trPr>
          <w:trHeight w:val="185"/>
        </w:trPr>
        <w:tc>
          <w:tcPr>
            <w:tcW w:w="1410" w:type="dxa"/>
            <w:vMerge/>
          </w:tcPr>
          <w:p w14:paraId="50A2603E" w14:textId="77777777" w:rsidR="00FD35D7" w:rsidRDefault="00FD35D7"/>
        </w:tc>
        <w:tc>
          <w:tcPr>
            <w:tcW w:w="1532" w:type="dxa"/>
          </w:tcPr>
          <w:p w14:paraId="53F74F95" w14:textId="0C339B77" w:rsidR="37A55A9B" w:rsidRDefault="37A55A9B" w:rsidP="43768ED4">
            <w:pPr>
              <w:spacing w:line="288" w:lineRule="auto"/>
              <w:rPr>
                <w:rFonts w:ascii="Times New Roman" w:hAnsi="Times New Roman" w:cs="Times New Roman"/>
                <w:b/>
                <w:bCs/>
                <w:color w:val="000000" w:themeColor="text1"/>
              </w:rPr>
            </w:pPr>
            <w:r w:rsidRPr="43768ED4">
              <w:rPr>
                <w:rFonts w:ascii="Times New Roman" w:hAnsi="Times New Roman" w:cs="Times New Roman"/>
                <w:b/>
                <w:bCs/>
                <w:color w:val="000000" w:themeColor="text1"/>
              </w:rPr>
              <w:t>Virtual Supplement</w:t>
            </w:r>
          </w:p>
        </w:tc>
        <w:tc>
          <w:tcPr>
            <w:tcW w:w="2395" w:type="dxa"/>
          </w:tcPr>
          <w:p w14:paraId="2B189469" w14:textId="6B8C7AF3" w:rsidR="37A55A9B" w:rsidRDefault="37A55A9B" w:rsidP="43768ED4">
            <w:pPr>
              <w:spacing w:line="240" w:lineRule="auto"/>
              <w:rPr>
                <w:rFonts w:ascii="Times New Roman" w:hAnsi="Times New Roman" w:cs="Times New Roman"/>
                <w:color w:val="000000" w:themeColor="text1"/>
              </w:rPr>
            </w:pPr>
            <w:r w:rsidRPr="43768ED4">
              <w:rPr>
                <w:rFonts w:ascii="Times New Roman" w:hAnsi="Times New Roman" w:cs="Times New Roman"/>
                <w:color w:val="000000" w:themeColor="text1"/>
              </w:rPr>
              <w:t>EL Flex</w:t>
            </w:r>
          </w:p>
          <w:p w14:paraId="7D7C6F44" w14:textId="0AC11D8C" w:rsidR="37A55A9B" w:rsidRDefault="37A55A9B" w:rsidP="43768ED4">
            <w:pPr>
              <w:spacing w:line="240" w:lineRule="auto"/>
              <w:rPr>
                <w:rFonts w:ascii="Times New Roman" w:hAnsi="Times New Roman" w:cs="Times New Roman"/>
                <w:color w:val="000000" w:themeColor="text1"/>
              </w:rPr>
            </w:pPr>
            <w:proofErr w:type="spellStart"/>
            <w:r w:rsidRPr="43768ED4">
              <w:rPr>
                <w:rFonts w:ascii="Times New Roman" w:hAnsi="Times New Roman" w:cs="Times New Roman"/>
                <w:color w:val="000000" w:themeColor="text1"/>
              </w:rPr>
              <w:t>IReady</w:t>
            </w:r>
            <w:proofErr w:type="spellEnd"/>
            <w:r w:rsidRPr="43768ED4">
              <w:rPr>
                <w:rFonts w:ascii="Times New Roman" w:hAnsi="Times New Roman" w:cs="Times New Roman"/>
                <w:color w:val="000000" w:themeColor="text1"/>
              </w:rPr>
              <w:t xml:space="preserve"> </w:t>
            </w:r>
          </w:p>
          <w:p w14:paraId="1035A083" w14:textId="2A2A11E8" w:rsidR="37A55A9B" w:rsidRDefault="7DC59733" w:rsidP="6F3CFE9E">
            <w:pPr>
              <w:spacing w:line="240" w:lineRule="auto"/>
              <w:rPr>
                <w:rFonts w:ascii="Times New Roman" w:hAnsi="Times New Roman" w:cs="Times New Roman"/>
                <w:color w:val="000000" w:themeColor="text1"/>
              </w:rPr>
            </w:pPr>
            <w:r w:rsidRPr="6F3CFE9E">
              <w:rPr>
                <w:rFonts w:ascii="Times New Roman" w:hAnsi="Times New Roman" w:cs="Times New Roman"/>
                <w:color w:val="000000" w:themeColor="text1"/>
              </w:rPr>
              <w:t>System 44</w:t>
            </w:r>
          </w:p>
          <w:p w14:paraId="48B79A39" w14:textId="1A50F7F2" w:rsidR="37A55A9B" w:rsidRDefault="551FFE0F" w:rsidP="6F3CFE9E">
            <w:pPr>
              <w:spacing w:line="240" w:lineRule="auto"/>
              <w:rPr>
                <w:rFonts w:ascii="Times New Roman" w:hAnsi="Times New Roman" w:cs="Times New Roman"/>
                <w:color w:val="000000" w:themeColor="text1"/>
              </w:rPr>
            </w:pPr>
            <w:r w:rsidRPr="6F3CFE9E">
              <w:rPr>
                <w:rFonts w:ascii="Times New Roman" w:hAnsi="Times New Roman" w:cs="Times New Roman"/>
                <w:color w:val="000000" w:themeColor="text1"/>
              </w:rPr>
              <w:t>N2Y</w:t>
            </w:r>
          </w:p>
          <w:p w14:paraId="6F422E6C" w14:textId="4AC0964E" w:rsidR="37A55A9B" w:rsidRDefault="551FFE0F" w:rsidP="43768ED4">
            <w:pPr>
              <w:spacing w:line="240" w:lineRule="auto"/>
              <w:rPr>
                <w:rFonts w:ascii="Times New Roman" w:hAnsi="Times New Roman" w:cs="Times New Roman"/>
                <w:color w:val="000000" w:themeColor="text1"/>
              </w:rPr>
            </w:pPr>
            <w:proofErr w:type="spellStart"/>
            <w:r w:rsidRPr="6F3CFE9E">
              <w:rPr>
                <w:rFonts w:ascii="Times New Roman" w:hAnsi="Times New Roman" w:cs="Times New Roman"/>
                <w:color w:val="000000" w:themeColor="text1"/>
              </w:rPr>
              <w:t>MobyMax</w:t>
            </w:r>
            <w:proofErr w:type="spellEnd"/>
          </w:p>
        </w:tc>
        <w:tc>
          <w:tcPr>
            <w:tcW w:w="1887" w:type="dxa"/>
          </w:tcPr>
          <w:p w14:paraId="675DA9A4" w14:textId="3536D89A" w:rsidR="43768ED4" w:rsidRDefault="58323B2C" w:rsidP="6F3CFE9E">
            <w:pPr>
              <w:spacing w:line="240" w:lineRule="auto"/>
              <w:rPr>
                <w:rFonts w:ascii="Times New Roman" w:hAnsi="Times New Roman" w:cs="Times New Roman"/>
                <w:color w:val="000000" w:themeColor="text1"/>
              </w:rPr>
            </w:pPr>
            <w:r w:rsidRPr="6F3CFE9E">
              <w:rPr>
                <w:rFonts w:ascii="Times New Roman" w:hAnsi="Times New Roman" w:cs="Times New Roman"/>
                <w:color w:val="000000" w:themeColor="text1"/>
              </w:rPr>
              <w:t xml:space="preserve">Eureka Math </w:t>
            </w:r>
            <w:proofErr w:type="gramStart"/>
            <w:r w:rsidRPr="6F3CFE9E">
              <w:rPr>
                <w:rFonts w:ascii="Times New Roman" w:hAnsi="Times New Roman" w:cs="Times New Roman"/>
                <w:color w:val="000000" w:themeColor="text1"/>
              </w:rPr>
              <w:t>in Sync</w:t>
            </w:r>
            <w:proofErr w:type="gramEnd"/>
          </w:p>
          <w:p w14:paraId="2289E050" w14:textId="6D7A1F19" w:rsidR="43768ED4" w:rsidRDefault="58323B2C" w:rsidP="6F3CFE9E">
            <w:pPr>
              <w:spacing w:line="240" w:lineRule="auto"/>
              <w:rPr>
                <w:rFonts w:ascii="Times New Roman" w:hAnsi="Times New Roman" w:cs="Times New Roman"/>
                <w:color w:val="000000" w:themeColor="text1"/>
              </w:rPr>
            </w:pPr>
            <w:proofErr w:type="spellStart"/>
            <w:r w:rsidRPr="6F3CFE9E">
              <w:rPr>
                <w:rFonts w:ascii="Times New Roman" w:hAnsi="Times New Roman" w:cs="Times New Roman"/>
                <w:color w:val="000000" w:themeColor="text1"/>
              </w:rPr>
              <w:t>Dreambox</w:t>
            </w:r>
            <w:proofErr w:type="spellEnd"/>
          </w:p>
          <w:p w14:paraId="73B0884F" w14:textId="28E166EE" w:rsidR="43768ED4" w:rsidRDefault="58323B2C" w:rsidP="6F3CFE9E">
            <w:pPr>
              <w:spacing w:line="240" w:lineRule="auto"/>
              <w:rPr>
                <w:rFonts w:ascii="Times New Roman" w:hAnsi="Times New Roman" w:cs="Times New Roman"/>
                <w:color w:val="000000" w:themeColor="text1"/>
              </w:rPr>
            </w:pPr>
            <w:proofErr w:type="spellStart"/>
            <w:r w:rsidRPr="6F3CFE9E">
              <w:rPr>
                <w:rFonts w:ascii="Times New Roman" w:hAnsi="Times New Roman" w:cs="Times New Roman"/>
                <w:color w:val="000000" w:themeColor="text1"/>
              </w:rPr>
              <w:t>IReady</w:t>
            </w:r>
            <w:proofErr w:type="spellEnd"/>
          </w:p>
          <w:p w14:paraId="0ECD384D" w14:textId="3BAFA8D6" w:rsidR="43768ED4" w:rsidRDefault="424DF0FC" w:rsidP="6F3CFE9E">
            <w:pPr>
              <w:spacing w:line="240" w:lineRule="auto"/>
              <w:rPr>
                <w:rFonts w:ascii="Times New Roman" w:hAnsi="Times New Roman" w:cs="Times New Roman"/>
                <w:color w:val="000000" w:themeColor="text1"/>
              </w:rPr>
            </w:pPr>
            <w:r w:rsidRPr="6F3CFE9E">
              <w:rPr>
                <w:rFonts w:ascii="Times New Roman" w:hAnsi="Times New Roman" w:cs="Times New Roman"/>
                <w:color w:val="000000" w:themeColor="text1"/>
              </w:rPr>
              <w:t>N2Y</w:t>
            </w:r>
          </w:p>
          <w:p w14:paraId="643F1522" w14:textId="72EBDC82" w:rsidR="43768ED4" w:rsidRDefault="424DF0FC" w:rsidP="6F3CFE9E">
            <w:pPr>
              <w:spacing w:line="240" w:lineRule="auto"/>
              <w:rPr>
                <w:rFonts w:ascii="Times New Roman" w:hAnsi="Times New Roman" w:cs="Times New Roman"/>
                <w:color w:val="000000" w:themeColor="text1"/>
              </w:rPr>
            </w:pPr>
            <w:proofErr w:type="spellStart"/>
            <w:r w:rsidRPr="6F3CFE9E">
              <w:rPr>
                <w:rFonts w:ascii="Times New Roman" w:hAnsi="Times New Roman" w:cs="Times New Roman"/>
                <w:color w:val="000000" w:themeColor="text1"/>
              </w:rPr>
              <w:t>MobyMax</w:t>
            </w:r>
            <w:proofErr w:type="spellEnd"/>
          </w:p>
          <w:p w14:paraId="01D981B4" w14:textId="184B94C0" w:rsidR="43768ED4" w:rsidRDefault="43768ED4" w:rsidP="43768ED4">
            <w:pPr>
              <w:spacing w:line="240" w:lineRule="auto"/>
              <w:rPr>
                <w:rFonts w:ascii="Times New Roman" w:hAnsi="Times New Roman" w:cs="Times New Roman"/>
                <w:color w:val="000000" w:themeColor="text1"/>
              </w:rPr>
            </w:pPr>
          </w:p>
        </w:tc>
        <w:tc>
          <w:tcPr>
            <w:tcW w:w="1545" w:type="dxa"/>
          </w:tcPr>
          <w:p w14:paraId="14664166" w14:textId="715FD091" w:rsidR="43768ED4" w:rsidRDefault="58323B2C" w:rsidP="43768ED4">
            <w:pPr>
              <w:spacing w:line="240" w:lineRule="auto"/>
              <w:rPr>
                <w:rFonts w:ascii="Times New Roman" w:hAnsi="Times New Roman" w:cs="Times New Roman"/>
                <w:color w:val="000000" w:themeColor="text1"/>
              </w:rPr>
            </w:pPr>
            <w:proofErr w:type="spellStart"/>
            <w:r w:rsidRPr="6F3CFE9E">
              <w:rPr>
                <w:rFonts w:ascii="Times New Roman" w:hAnsi="Times New Roman" w:cs="Times New Roman"/>
                <w:color w:val="000000" w:themeColor="text1"/>
              </w:rPr>
              <w:t>STEMScopes</w:t>
            </w:r>
            <w:proofErr w:type="spellEnd"/>
          </w:p>
        </w:tc>
        <w:tc>
          <w:tcPr>
            <w:tcW w:w="1230" w:type="dxa"/>
          </w:tcPr>
          <w:p w14:paraId="07F1C525" w14:textId="5D21B9F6" w:rsidR="43768ED4" w:rsidRDefault="43768ED4" w:rsidP="43768ED4">
            <w:pPr>
              <w:spacing w:line="240" w:lineRule="auto"/>
              <w:rPr>
                <w:rFonts w:ascii="Times New Roman" w:hAnsi="Times New Roman" w:cs="Times New Roman"/>
                <w:color w:val="000000" w:themeColor="text1"/>
              </w:rPr>
            </w:pPr>
          </w:p>
        </w:tc>
      </w:tr>
      <w:tr w:rsidR="00CF4CAA" w14:paraId="01A3D349" w14:textId="77777777" w:rsidTr="6F3CFE9E">
        <w:trPr>
          <w:trHeight w:val="185"/>
        </w:trPr>
        <w:tc>
          <w:tcPr>
            <w:tcW w:w="1410" w:type="dxa"/>
            <w:vMerge w:val="restart"/>
          </w:tcPr>
          <w:p w14:paraId="4AB5CC16" w14:textId="787A5252" w:rsidR="326698C4" w:rsidRDefault="326698C4" w:rsidP="43768ED4">
            <w:pPr>
              <w:spacing w:line="288" w:lineRule="auto"/>
              <w:rPr>
                <w:rFonts w:ascii="Times New Roman" w:hAnsi="Times New Roman" w:cs="Times New Roman"/>
                <w:b/>
                <w:bCs/>
                <w:color w:val="000000" w:themeColor="text1"/>
              </w:rPr>
            </w:pPr>
            <w:r w:rsidRPr="43768ED4">
              <w:rPr>
                <w:rFonts w:ascii="Times New Roman" w:hAnsi="Times New Roman" w:cs="Times New Roman"/>
                <w:b/>
                <w:bCs/>
                <w:color w:val="000000" w:themeColor="text1"/>
              </w:rPr>
              <w:t>SWD Functional Skills</w:t>
            </w:r>
          </w:p>
        </w:tc>
        <w:tc>
          <w:tcPr>
            <w:tcW w:w="1532" w:type="dxa"/>
          </w:tcPr>
          <w:p w14:paraId="41CF5262" w14:textId="1ABAE871" w:rsidR="43768ED4" w:rsidRDefault="241B6E41" w:rsidP="6F3CFE9E">
            <w:pPr>
              <w:spacing w:after="0" w:line="288" w:lineRule="auto"/>
            </w:pPr>
            <w:r w:rsidRPr="6F3CFE9E">
              <w:rPr>
                <w:rFonts w:ascii="Times New Roman" w:hAnsi="Times New Roman" w:cs="Times New Roman"/>
                <w:b/>
                <w:bCs/>
                <w:color w:val="000000" w:themeColor="text1"/>
              </w:rPr>
              <w:t>Curriculum</w:t>
            </w:r>
          </w:p>
        </w:tc>
        <w:tc>
          <w:tcPr>
            <w:tcW w:w="2395" w:type="dxa"/>
          </w:tcPr>
          <w:p w14:paraId="7F12B46B" w14:textId="30F0BA9D" w:rsidR="43768ED4" w:rsidRDefault="55C8CB7C" w:rsidP="6F3CFE9E">
            <w:pPr>
              <w:spacing w:after="0" w:line="288" w:lineRule="auto"/>
              <w:rPr>
                <w:rFonts w:ascii="Times New Roman" w:hAnsi="Times New Roman" w:cs="Times New Roman"/>
                <w:color w:val="000000" w:themeColor="text1"/>
              </w:rPr>
            </w:pPr>
            <w:r w:rsidRPr="6F3CFE9E">
              <w:rPr>
                <w:rFonts w:ascii="Times New Roman" w:hAnsi="Times New Roman" w:cs="Times New Roman"/>
                <w:color w:val="000000" w:themeColor="text1"/>
              </w:rPr>
              <w:t>Adaptive Living Skill Curriculum (ALSC)</w:t>
            </w:r>
          </w:p>
          <w:p w14:paraId="265F2657" w14:textId="37B07D09" w:rsidR="43768ED4" w:rsidRDefault="43768ED4" w:rsidP="6F3CFE9E">
            <w:pPr>
              <w:spacing w:after="0" w:line="240" w:lineRule="auto"/>
              <w:rPr>
                <w:rFonts w:ascii="Times New Roman" w:hAnsi="Times New Roman" w:cs="Times New Roman"/>
                <w:color w:val="000000" w:themeColor="text1"/>
              </w:rPr>
            </w:pPr>
          </w:p>
          <w:p w14:paraId="2ED8B340" w14:textId="4B92D9D1" w:rsidR="43768ED4" w:rsidRDefault="193B7D3E" w:rsidP="6F3CFE9E">
            <w:pPr>
              <w:spacing w:after="0" w:line="240" w:lineRule="auto"/>
            </w:pPr>
            <w:r w:rsidRPr="6F3CFE9E">
              <w:rPr>
                <w:rFonts w:ascii="Times New Roman" w:hAnsi="Times New Roman" w:cs="Times New Roman"/>
                <w:color w:val="000000" w:themeColor="text1"/>
              </w:rPr>
              <w:t>Functional Reading and Comprehension Skills</w:t>
            </w:r>
          </w:p>
          <w:p w14:paraId="667FD8EA" w14:textId="1810653E" w:rsidR="43768ED4" w:rsidRDefault="193B7D3E" w:rsidP="6F3CFE9E">
            <w:pPr>
              <w:spacing w:after="0" w:line="240" w:lineRule="auto"/>
              <w:rPr>
                <w:rFonts w:ascii="Times New Roman" w:hAnsi="Times New Roman" w:cs="Times New Roman"/>
                <w:color w:val="000000" w:themeColor="text1"/>
              </w:rPr>
            </w:pPr>
            <w:r w:rsidRPr="6F3CFE9E">
              <w:rPr>
                <w:rFonts w:ascii="Times New Roman" w:hAnsi="Times New Roman" w:cs="Times New Roman"/>
                <w:color w:val="000000" w:themeColor="text1"/>
              </w:rPr>
              <w:t>Writing Skills</w:t>
            </w:r>
          </w:p>
          <w:p w14:paraId="0719348C" w14:textId="292ECAA0" w:rsidR="43768ED4" w:rsidRDefault="43768ED4" w:rsidP="6F3CFE9E">
            <w:pPr>
              <w:spacing w:after="0" w:line="240" w:lineRule="auto"/>
              <w:rPr>
                <w:rFonts w:ascii="Times New Roman" w:hAnsi="Times New Roman" w:cs="Times New Roman"/>
                <w:color w:val="000000" w:themeColor="text1"/>
              </w:rPr>
            </w:pPr>
          </w:p>
          <w:p w14:paraId="538D3FB2" w14:textId="153360BF" w:rsidR="43768ED4" w:rsidRDefault="0D738592" w:rsidP="6F3CFE9E">
            <w:pPr>
              <w:spacing w:after="0" w:line="240" w:lineRule="auto"/>
              <w:rPr>
                <w:rFonts w:ascii="Times New Roman" w:hAnsi="Times New Roman" w:cs="Times New Roman"/>
                <w:color w:val="000000" w:themeColor="text1"/>
              </w:rPr>
            </w:pPr>
            <w:r w:rsidRPr="6F3CFE9E">
              <w:rPr>
                <w:rFonts w:ascii="Times New Roman" w:hAnsi="Times New Roman" w:cs="Times New Roman"/>
                <w:color w:val="000000" w:themeColor="text1"/>
              </w:rPr>
              <w:t>Common Core State Standards – Core Content Connectors</w:t>
            </w:r>
          </w:p>
        </w:tc>
        <w:tc>
          <w:tcPr>
            <w:tcW w:w="1887" w:type="dxa"/>
          </w:tcPr>
          <w:p w14:paraId="35C8758E" w14:textId="6F9759D3" w:rsidR="38447E5C" w:rsidRDefault="38447E5C" w:rsidP="6F3CFE9E">
            <w:pPr>
              <w:spacing w:after="0" w:line="288" w:lineRule="auto"/>
              <w:rPr>
                <w:rFonts w:ascii="Times New Roman" w:hAnsi="Times New Roman" w:cs="Times New Roman"/>
                <w:color w:val="000000" w:themeColor="text1"/>
              </w:rPr>
            </w:pPr>
            <w:r w:rsidRPr="6F3CFE9E">
              <w:rPr>
                <w:rFonts w:ascii="Times New Roman" w:hAnsi="Times New Roman" w:cs="Times New Roman"/>
                <w:color w:val="000000" w:themeColor="text1"/>
              </w:rPr>
              <w:t xml:space="preserve">Adaptive Living Skill Curriculum (ALSC) </w:t>
            </w:r>
          </w:p>
          <w:p w14:paraId="13166B0E" w14:textId="1CCBA665" w:rsidR="193B7D3E" w:rsidRDefault="193B7D3E" w:rsidP="6F3CFE9E">
            <w:pPr>
              <w:rPr>
                <w:rFonts w:ascii="Times New Roman" w:hAnsi="Times New Roman" w:cs="Times New Roman"/>
                <w:color w:val="000000" w:themeColor="text1"/>
              </w:rPr>
            </w:pPr>
            <w:r w:rsidRPr="6F3CFE9E">
              <w:rPr>
                <w:rFonts w:ascii="Times New Roman" w:hAnsi="Times New Roman" w:cs="Times New Roman"/>
                <w:color w:val="000000" w:themeColor="text1"/>
              </w:rPr>
              <w:t>Basic Math Skills</w:t>
            </w:r>
          </w:p>
          <w:p w14:paraId="15820D3C" w14:textId="06788EF3" w:rsidR="6F3CFE9E" w:rsidRDefault="6F3CFE9E" w:rsidP="6F3CFE9E">
            <w:pPr>
              <w:rPr>
                <w:rFonts w:ascii="Times New Roman" w:hAnsi="Times New Roman" w:cs="Times New Roman"/>
                <w:color w:val="000000" w:themeColor="text1"/>
              </w:rPr>
            </w:pPr>
          </w:p>
          <w:p w14:paraId="63749F9F" w14:textId="3550C728" w:rsidR="6F3CFE9E" w:rsidRDefault="6F3CFE9E" w:rsidP="6F3CFE9E">
            <w:pPr>
              <w:rPr>
                <w:rFonts w:ascii="Times New Roman" w:hAnsi="Times New Roman" w:cs="Times New Roman"/>
                <w:color w:val="000000" w:themeColor="text1"/>
              </w:rPr>
            </w:pPr>
          </w:p>
          <w:p w14:paraId="64D5A500" w14:textId="5C4445C1" w:rsidR="2B5D0B56" w:rsidRDefault="2B5D0B56" w:rsidP="6F3CFE9E">
            <w:pPr>
              <w:spacing w:after="0" w:line="240" w:lineRule="auto"/>
              <w:rPr>
                <w:rFonts w:ascii="Times New Roman" w:hAnsi="Times New Roman" w:cs="Times New Roman"/>
                <w:b/>
                <w:bCs/>
                <w:color w:val="000000" w:themeColor="text1"/>
              </w:rPr>
            </w:pPr>
            <w:r w:rsidRPr="6F3CFE9E">
              <w:rPr>
                <w:rFonts w:ascii="Times New Roman" w:hAnsi="Times New Roman" w:cs="Times New Roman"/>
                <w:color w:val="000000" w:themeColor="text1"/>
              </w:rPr>
              <w:t>Common Core State Standards – Core Content Connector</w:t>
            </w:r>
            <w:r w:rsidRPr="6F3CFE9E">
              <w:rPr>
                <w:rFonts w:ascii="Times New Roman" w:hAnsi="Times New Roman" w:cs="Times New Roman"/>
                <w:b/>
                <w:bCs/>
                <w:color w:val="000000" w:themeColor="text1"/>
              </w:rPr>
              <w:t>s</w:t>
            </w:r>
          </w:p>
        </w:tc>
        <w:tc>
          <w:tcPr>
            <w:tcW w:w="1545" w:type="dxa"/>
          </w:tcPr>
          <w:p w14:paraId="7913FAFB" w14:textId="3A9E905C" w:rsidR="0E913205" w:rsidRDefault="0E913205" w:rsidP="6F3CFE9E">
            <w:pPr>
              <w:rPr>
                <w:rFonts w:ascii="Times New Roman" w:hAnsi="Times New Roman" w:cs="Times New Roman"/>
                <w:color w:val="000000" w:themeColor="text1"/>
              </w:rPr>
            </w:pPr>
            <w:r w:rsidRPr="6F3CFE9E">
              <w:rPr>
                <w:rFonts w:ascii="Times New Roman" w:hAnsi="Times New Roman" w:cs="Times New Roman"/>
                <w:color w:val="000000" w:themeColor="text1"/>
              </w:rPr>
              <w:t>ALSC embedded</w:t>
            </w:r>
          </w:p>
        </w:tc>
        <w:tc>
          <w:tcPr>
            <w:tcW w:w="1230" w:type="dxa"/>
          </w:tcPr>
          <w:p w14:paraId="59A0EE99" w14:textId="5664D7E6" w:rsidR="0E913205" w:rsidRDefault="0E913205" w:rsidP="6F3CFE9E">
            <w:pPr>
              <w:rPr>
                <w:rFonts w:ascii="Times New Roman" w:hAnsi="Times New Roman" w:cs="Times New Roman"/>
                <w:color w:val="000000" w:themeColor="text1"/>
              </w:rPr>
            </w:pPr>
            <w:r w:rsidRPr="6F3CFE9E">
              <w:rPr>
                <w:rFonts w:ascii="Times New Roman" w:hAnsi="Times New Roman" w:cs="Times New Roman"/>
                <w:color w:val="000000" w:themeColor="text1"/>
              </w:rPr>
              <w:t>ALSC embedded</w:t>
            </w:r>
          </w:p>
        </w:tc>
      </w:tr>
      <w:tr w:rsidR="00CF4CAA" w14:paraId="1F73B20C" w14:textId="77777777" w:rsidTr="6F3CFE9E">
        <w:trPr>
          <w:trHeight w:val="185"/>
        </w:trPr>
        <w:tc>
          <w:tcPr>
            <w:tcW w:w="1410" w:type="dxa"/>
            <w:vMerge/>
          </w:tcPr>
          <w:p w14:paraId="59260DA1" w14:textId="77777777" w:rsidR="00FD35D7" w:rsidRDefault="00FD35D7"/>
        </w:tc>
        <w:tc>
          <w:tcPr>
            <w:tcW w:w="1532" w:type="dxa"/>
          </w:tcPr>
          <w:p w14:paraId="10C6E662" w14:textId="213315AE" w:rsidR="43768ED4" w:rsidRDefault="71D91DCC" w:rsidP="43768ED4">
            <w:pPr>
              <w:spacing w:line="288" w:lineRule="auto"/>
              <w:rPr>
                <w:rFonts w:ascii="Times New Roman" w:hAnsi="Times New Roman" w:cs="Times New Roman"/>
                <w:b/>
                <w:bCs/>
                <w:color w:val="000000" w:themeColor="text1"/>
              </w:rPr>
            </w:pPr>
            <w:r w:rsidRPr="6F3CFE9E">
              <w:rPr>
                <w:rFonts w:ascii="Times New Roman" w:hAnsi="Times New Roman" w:cs="Times New Roman"/>
                <w:b/>
                <w:bCs/>
                <w:color w:val="000000" w:themeColor="text1"/>
              </w:rPr>
              <w:t>Virtual Supplement</w:t>
            </w:r>
            <w:r w:rsidR="66B1A7C2" w:rsidRPr="6F3CFE9E">
              <w:rPr>
                <w:rFonts w:ascii="Times New Roman" w:hAnsi="Times New Roman" w:cs="Times New Roman"/>
                <w:b/>
                <w:bCs/>
                <w:color w:val="000000" w:themeColor="text1"/>
              </w:rPr>
              <w:t>s</w:t>
            </w:r>
          </w:p>
        </w:tc>
        <w:tc>
          <w:tcPr>
            <w:tcW w:w="2395" w:type="dxa"/>
          </w:tcPr>
          <w:p w14:paraId="47114AAC" w14:textId="1604F869" w:rsidR="43768ED4" w:rsidRDefault="0BBE4C5A" w:rsidP="6F3CFE9E">
            <w:pPr>
              <w:spacing w:line="240" w:lineRule="auto"/>
              <w:rPr>
                <w:rFonts w:ascii="Times New Roman" w:hAnsi="Times New Roman" w:cs="Times New Roman"/>
                <w:color w:val="000000" w:themeColor="text1"/>
              </w:rPr>
            </w:pPr>
            <w:r w:rsidRPr="6F3CFE9E">
              <w:rPr>
                <w:rFonts w:ascii="Times New Roman" w:hAnsi="Times New Roman" w:cs="Times New Roman"/>
                <w:color w:val="000000" w:themeColor="text1"/>
              </w:rPr>
              <w:t>Happy Numbers</w:t>
            </w:r>
          </w:p>
          <w:p w14:paraId="38D8743D" w14:textId="32EC229E" w:rsidR="43768ED4" w:rsidRDefault="0BBE4C5A" w:rsidP="6F3CFE9E">
            <w:pPr>
              <w:spacing w:line="240" w:lineRule="auto"/>
              <w:rPr>
                <w:rFonts w:ascii="Times New Roman" w:hAnsi="Times New Roman" w:cs="Times New Roman"/>
                <w:color w:val="000000" w:themeColor="text1"/>
              </w:rPr>
            </w:pPr>
            <w:proofErr w:type="spellStart"/>
            <w:r w:rsidRPr="6F3CFE9E">
              <w:rPr>
                <w:rFonts w:ascii="Times New Roman" w:hAnsi="Times New Roman" w:cs="Times New Roman"/>
                <w:color w:val="000000" w:themeColor="text1"/>
              </w:rPr>
              <w:t>SeeSaw</w:t>
            </w:r>
            <w:proofErr w:type="spellEnd"/>
          </w:p>
          <w:p w14:paraId="1D8C00BD" w14:textId="219CA34E" w:rsidR="43768ED4" w:rsidRDefault="0BBE4C5A" w:rsidP="6F3CFE9E">
            <w:pPr>
              <w:spacing w:line="240" w:lineRule="auto"/>
              <w:rPr>
                <w:rFonts w:ascii="Times New Roman" w:hAnsi="Times New Roman" w:cs="Times New Roman"/>
                <w:color w:val="000000" w:themeColor="text1"/>
              </w:rPr>
            </w:pPr>
            <w:r w:rsidRPr="6F3CFE9E">
              <w:rPr>
                <w:rFonts w:ascii="Times New Roman" w:hAnsi="Times New Roman" w:cs="Times New Roman"/>
                <w:color w:val="000000" w:themeColor="text1"/>
              </w:rPr>
              <w:t>Smarty Ants</w:t>
            </w:r>
          </w:p>
          <w:p w14:paraId="166F5D48" w14:textId="428AC0EE" w:rsidR="43768ED4" w:rsidRDefault="0BBE4C5A" w:rsidP="6F3CFE9E">
            <w:pPr>
              <w:spacing w:line="240" w:lineRule="auto"/>
              <w:rPr>
                <w:rFonts w:ascii="Times New Roman" w:hAnsi="Times New Roman" w:cs="Times New Roman"/>
                <w:color w:val="000000" w:themeColor="text1"/>
              </w:rPr>
            </w:pPr>
            <w:r w:rsidRPr="6F3CFE9E">
              <w:rPr>
                <w:rFonts w:ascii="Times New Roman" w:hAnsi="Times New Roman" w:cs="Times New Roman"/>
                <w:color w:val="000000" w:themeColor="text1"/>
              </w:rPr>
              <w:t xml:space="preserve">Kahn Academy </w:t>
            </w:r>
          </w:p>
          <w:p w14:paraId="5F56FD04" w14:textId="4D40E981" w:rsidR="43768ED4" w:rsidRDefault="73383170" w:rsidP="6F3CFE9E">
            <w:pPr>
              <w:spacing w:line="240" w:lineRule="auto"/>
              <w:rPr>
                <w:rFonts w:ascii="Times New Roman" w:hAnsi="Times New Roman" w:cs="Times New Roman"/>
                <w:color w:val="000000" w:themeColor="text1"/>
              </w:rPr>
            </w:pPr>
            <w:proofErr w:type="spellStart"/>
            <w:r w:rsidRPr="6F3CFE9E">
              <w:rPr>
                <w:rFonts w:ascii="Times New Roman" w:hAnsi="Times New Roman" w:cs="Times New Roman"/>
                <w:color w:val="000000" w:themeColor="text1"/>
              </w:rPr>
              <w:t>MobyMax</w:t>
            </w:r>
            <w:proofErr w:type="spellEnd"/>
          </w:p>
          <w:p w14:paraId="07685980" w14:textId="060D74F4" w:rsidR="43768ED4" w:rsidRDefault="6C974637" w:rsidP="43768ED4">
            <w:pPr>
              <w:spacing w:line="240" w:lineRule="auto"/>
              <w:rPr>
                <w:rFonts w:ascii="Times New Roman" w:hAnsi="Times New Roman" w:cs="Times New Roman"/>
                <w:color w:val="000000" w:themeColor="text1"/>
              </w:rPr>
            </w:pPr>
            <w:r w:rsidRPr="6F3CFE9E">
              <w:rPr>
                <w:rFonts w:ascii="Times New Roman" w:hAnsi="Times New Roman" w:cs="Times New Roman"/>
                <w:color w:val="000000" w:themeColor="text1"/>
              </w:rPr>
              <w:lastRenderedPageBreak/>
              <w:t>N2Y</w:t>
            </w:r>
          </w:p>
        </w:tc>
        <w:tc>
          <w:tcPr>
            <w:tcW w:w="1887" w:type="dxa"/>
          </w:tcPr>
          <w:p w14:paraId="4750727F" w14:textId="0E596EF9" w:rsidR="43768ED4" w:rsidRDefault="56C033BD" w:rsidP="6F3CFE9E">
            <w:pPr>
              <w:spacing w:line="240" w:lineRule="auto"/>
              <w:rPr>
                <w:rFonts w:ascii="Times New Roman" w:hAnsi="Times New Roman" w:cs="Times New Roman"/>
                <w:color w:val="000000" w:themeColor="text1"/>
              </w:rPr>
            </w:pPr>
            <w:proofErr w:type="spellStart"/>
            <w:r w:rsidRPr="6F3CFE9E">
              <w:rPr>
                <w:rFonts w:ascii="Times New Roman" w:hAnsi="Times New Roman" w:cs="Times New Roman"/>
                <w:color w:val="000000" w:themeColor="text1"/>
              </w:rPr>
              <w:lastRenderedPageBreak/>
              <w:t>IReady</w:t>
            </w:r>
            <w:proofErr w:type="spellEnd"/>
          </w:p>
          <w:p w14:paraId="45AD25AF" w14:textId="26A5CA04" w:rsidR="43768ED4" w:rsidRDefault="27459775" w:rsidP="6F3CFE9E">
            <w:pPr>
              <w:spacing w:line="240" w:lineRule="auto"/>
              <w:rPr>
                <w:rFonts w:ascii="Times New Roman" w:hAnsi="Times New Roman" w:cs="Times New Roman"/>
                <w:color w:val="000000" w:themeColor="text1"/>
              </w:rPr>
            </w:pPr>
            <w:proofErr w:type="spellStart"/>
            <w:r w:rsidRPr="6F3CFE9E">
              <w:rPr>
                <w:rFonts w:ascii="Times New Roman" w:hAnsi="Times New Roman" w:cs="Times New Roman"/>
                <w:color w:val="000000" w:themeColor="text1"/>
              </w:rPr>
              <w:t>SeeSaw</w:t>
            </w:r>
            <w:proofErr w:type="spellEnd"/>
          </w:p>
          <w:p w14:paraId="0E54697C" w14:textId="5670038E" w:rsidR="43768ED4" w:rsidRDefault="27459775" w:rsidP="6F3CFE9E">
            <w:pPr>
              <w:spacing w:line="240" w:lineRule="auto"/>
              <w:rPr>
                <w:rFonts w:ascii="Times New Roman" w:hAnsi="Times New Roman" w:cs="Times New Roman"/>
                <w:color w:val="000000" w:themeColor="text1"/>
              </w:rPr>
            </w:pPr>
            <w:r w:rsidRPr="6F3CFE9E">
              <w:rPr>
                <w:rFonts w:ascii="Times New Roman" w:hAnsi="Times New Roman" w:cs="Times New Roman"/>
                <w:color w:val="000000" w:themeColor="text1"/>
              </w:rPr>
              <w:t>Smarty Ants</w:t>
            </w:r>
          </w:p>
          <w:p w14:paraId="3D98FC49" w14:textId="30EB18FD" w:rsidR="43768ED4" w:rsidRDefault="27459775" w:rsidP="6F3CFE9E">
            <w:pPr>
              <w:spacing w:line="240" w:lineRule="auto"/>
              <w:rPr>
                <w:rFonts w:ascii="Times New Roman" w:hAnsi="Times New Roman" w:cs="Times New Roman"/>
                <w:color w:val="000000" w:themeColor="text1"/>
              </w:rPr>
            </w:pPr>
            <w:r w:rsidRPr="6F3CFE9E">
              <w:rPr>
                <w:rFonts w:ascii="Times New Roman" w:hAnsi="Times New Roman" w:cs="Times New Roman"/>
                <w:color w:val="000000" w:themeColor="text1"/>
              </w:rPr>
              <w:t>Kahn Academy</w:t>
            </w:r>
          </w:p>
          <w:p w14:paraId="351D38A9" w14:textId="6A86CFF0" w:rsidR="43768ED4" w:rsidRDefault="356B2E5A" w:rsidP="6F3CFE9E">
            <w:pPr>
              <w:spacing w:line="240" w:lineRule="auto"/>
              <w:rPr>
                <w:rFonts w:ascii="Times New Roman" w:hAnsi="Times New Roman" w:cs="Times New Roman"/>
                <w:color w:val="000000" w:themeColor="text1"/>
              </w:rPr>
            </w:pPr>
            <w:proofErr w:type="spellStart"/>
            <w:r w:rsidRPr="6F3CFE9E">
              <w:rPr>
                <w:rFonts w:ascii="Times New Roman" w:hAnsi="Times New Roman" w:cs="Times New Roman"/>
                <w:color w:val="000000" w:themeColor="text1"/>
              </w:rPr>
              <w:t>MobyMax</w:t>
            </w:r>
            <w:proofErr w:type="spellEnd"/>
          </w:p>
          <w:p w14:paraId="42FA524C" w14:textId="09072750" w:rsidR="43768ED4" w:rsidRDefault="50741631" w:rsidP="43768ED4">
            <w:pPr>
              <w:spacing w:line="240" w:lineRule="auto"/>
              <w:rPr>
                <w:rFonts w:ascii="Times New Roman" w:hAnsi="Times New Roman" w:cs="Times New Roman"/>
                <w:color w:val="000000" w:themeColor="text1"/>
              </w:rPr>
            </w:pPr>
            <w:r w:rsidRPr="6F3CFE9E">
              <w:rPr>
                <w:rFonts w:ascii="Times New Roman" w:hAnsi="Times New Roman" w:cs="Times New Roman"/>
                <w:color w:val="000000" w:themeColor="text1"/>
              </w:rPr>
              <w:lastRenderedPageBreak/>
              <w:t>N2Y</w:t>
            </w:r>
            <w:r w:rsidR="356B2E5A" w:rsidRPr="6F3CFE9E">
              <w:rPr>
                <w:rFonts w:ascii="Times New Roman" w:hAnsi="Times New Roman" w:cs="Times New Roman"/>
                <w:color w:val="000000" w:themeColor="text1"/>
              </w:rPr>
              <w:t xml:space="preserve"> </w:t>
            </w:r>
          </w:p>
        </w:tc>
        <w:tc>
          <w:tcPr>
            <w:tcW w:w="1545" w:type="dxa"/>
          </w:tcPr>
          <w:p w14:paraId="669B3478" w14:textId="2469740B" w:rsidR="43768ED4" w:rsidRDefault="43768ED4" w:rsidP="43768ED4">
            <w:pPr>
              <w:spacing w:line="240" w:lineRule="auto"/>
              <w:rPr>
                <w:rFonts w:ascii="Times New Roman" w:hAnsi="Times New Roman" w:cs="Times New Roman"/>
                <w:color w:val="000000" w:themeColor="text1"/>
              </w:rPr>
            </w:pPr>
          </w:p>
        </w:tc>
        <w:tc>
          <w:tcPr>
            <w:tcW w:w="1230" w:type="dxa"/>
          </w:tcPr>
          <w:p w14:paraId="06A80316" w14:textId="34E7257C" w:rsidR="43768ED4" w:rsidRDefault="43768ED4" w:rsidP="43768ED4">
            <w:pPr>
              <w:spacing w:line="240" w:lineRule="auto"/>
              <w:rPr>
                <w:rFonts w:ascii="Times New Roman" w:hAnsi="Times New Roman" w:cs="Times New Roman"/>
                <w:color w:val="000000" w:themeColor="text1"/>
              </w:rPr>
            </w:pPr>
          </w:p>
        </w:tc>
      </w:tr>
    </w:tbl>
    <w:p w14:paraId="14C85668" w14:textId="32D1EB9B" w:rsidR="6F3CFE9E" w:rsidRDefault="6F3CFE9E" w:rsidP="6F3CFE9E">
      <w:pPr>
        <w:spacing w:line="288" w:lineRule="auto"/>
        <w:rPr>
          <w:rFonts w:ascii="Times New Roman" w:eastAsia="Times New Roman" w:hAnsi="Times New Roman" w:cs="Times New Roman"/>
          <w:color w:val="000000" w:themeColor="text1"/>
          <w:sz w:val="24"/>
          <w:szCs w:val="24"/>
          <w:u w:val="single"/>
        </w:rPr>
      </w:pPr>
    </w:p>
    <w:p w14:paraId="6E832CC5" w14:textId="7C34DACE" w:rsidR="6F3CFE9E" w:rsidRDefault="6F3CFE9E" w:rsidP="6F3CFE9E">
      <w:pPr>
        <w:spacing w:line="288" w:lineRule="auto"/>
        <w:rPr>
          <w:rFonts w:ascii="Times New Roman" w:eastAsia="Times New Roman" w:hAnsi="Times New Roman" w:cs="Times New Roman"/>
          <w:color w:val="000000" w:themeColor="text1"/>
          <w:sz w:val="24"/>
          <w:szCs w:val="24"/>
          <w:u w:val="single"/>
        </w:rPr>
      </w:pPr>
    </w:p>
    <w:p w14:paraId="0E15C4FE" w14:textId="3929698C" w:rsidR="6F3CFE9E" w:rsidRDefault="6F3CFE9E" w:rsidP="6F3CFE9E">
      <w:pPr>
        <w:spacing w:line="288" w:lineRule="auto"/>
        <w:rPr>
          <w:rFonts w:ascii="Times New Roman" w:eastAsia="Times New Roman" w:hAnsi="Times New Roman" w:cs="Times New Roman"/>
          <w:color w:val="000000" w:themeColor="text1"/>
          <w:sz w:val="24"/>
          <w:szCs w:val="24"/>
          <w:u w:val="single"/>
        </w:rPr>
      </w:pPr>
    </w:p>
    <w:p w14:paraId="383CFCFA" w14:textId="2846F6D2" w:rsidR="122053E4" w:rsidRDefault="122053E4" w:rsidP="00390E1A">
      <w:pPr>
        <w:pStyle w:val="Heading3"/>
        <w:numPr>
          <w:ilvl w:val="0"/>
          <w:numId w:val="0"/>
        </w:numPr>
        <w:ind w:left="720" w:hanging="720"/>
        <w:rPr>
          <w:rFonts w:ascii="Times New Roman" w:eastAsia="Times New Roman" w:hAnsi="Times New Roman" w:cs="Times New Roman"/>
          <w:color w:val="000000" w:themeColor="text1"/>
          <w:u w:val="single"/>
        </w:rPr>
      </w:pPr>
      <w:bookmarkStart w:id="13" w:name="_Toc45983723"/>
      <w:bookmarkStart w:id="14" w:name="_Toc47433852"/>
      <w:r w:rsidRPr="6F3CFE9E">
        <w:rPr>
          <w:rFonts w:ascii="Times New Roman" w:eastAsia="Times New Roman" w:hAnsi="Times New Roman" w:cs="Times New Roman"/>
          <w:color w:val="000000" w:themeColor="text1"/>
          <w:u w:val="single"/>
        </w:rPr>
        <w:t>Teacher Planning</w:t>
      </w:r>
      <w:bookmarkEnd w:id="13"/>
      <w:bookmarkEnd w:id="14"/>
    </w:p>
    <w:tbl>
      <w:tblPr>
        <w:tblStyle w:val="TableGrid"/>
        <w:tblW w:w="0" w:type="auto"/>
        <w:tblLook w:val="04A0" w:firstRow="1" w:lastRow="0" w:firstColumn="1" w:lastColumn="0" w:noHBand="0" w:noVBand="1"/>
      </w:tblPr>
      <w:tblGrid>
        <w:gridCol w:w="1795"/>
        <w:gridCol w:w="2165"/>
      </w:tblGrid>
      <w:tr w:rsidR="6F3CFE9E" w14:paraId="28C0A37F" w14:textId="77777777" w:rsidTr="6F3CFE9E">
        <w:trPr>
          <w:trHeight w:val="276"/>
        </w:trPr>
        <w:tc>
          <w:tcPr>
            <w:tcW w:w="1795" w:type="dxa"/>
          </w:tcPr>
          <w:p w14:paraId="5287EB80" w14:textId="77777777" w:rsidR="6F3CFE9E" w:rsidRDefault="6F3CFE9E" w:rsidP="6F3CFE9E">
            <w:pPr>
              <w:rPr>
                <w:rFonts w:ascii="Times New Roman" w:hAnsi="Times New Roman" w:cs="Times New Roman"/>
                <w:b/>
                <w:bCs/>
              </w:rPr>
            </w:pPr>
          </w:p>
        </w:tc>
        <w:tc>
          <w:tcPr>
            <w:tcW w:w="2165" w:type="dxa"/>
          </w:tcPr>
          <w:p w14:paraId="0CD15977" w14:textId="1382379C" w:rsidR="6F3CFE9E" w:rsidRDefault="6F3CFE9E" w:rsidP="6F3CFE9E">
            <w:pPr>
              <w:rPr>
                <w:rFonts w:ascii="Times New Roman" w:hAnsi="Times New Roman" w:cs="Times New Roman"/>
                <w:b/>
                <w:bCs/>
              </w:rPr>
            </w:pPr>
            <w:r w:rsidRPr="6F3CFE9E">
              <w:rPr>
                <w:rFonts w:ascii="Times New Roman" w:hAnsi="Times New Roman" w:cs="Times New Roman"/>
                <w:b/>
                <w:bCs/>
              </w:rPr>
              <w:t>Hours Per Week</w:t>
            </w:r>
          </w:p>
        </w:tc>
      </w:tr>
      <w:tr w:rsidR="6F3CFE9E" w14:paraId="240AA652" w14:textId="77777777" w:rsidTr="6F3CFE9E">
        <w:trPr>
          <w:trHeight w:val="290"/>
        </w:trPr>
        <w:tc>
          <w:tcPr>
            <w:tcW w:w="1795" w:type="dxa"/>
          </w:tcPr>
          <w:p w14:paraId="218FD912" w14:textId="20FD9F7B" w:rsidR="6F3CFE9E" w:rsidRDefault="6F3CFE9E" w:rsidP="6F3CFE9E">
            <w:pPr>
              <w:rPr>
                <w:rFonts w:ascii="Times New Roman" w:hAnsi="Times New Roman" w:cs="Times New Roman"/>
                <w:b/>
                <w:bCs/>
              </w:rPr>
            </w:pPr>
            <w:r w:rsidRPr="6F3CFE9E">
              <w:rPr>
                <w:rFonts w:ascii="Times New Roman" w:hAnsi="Times New Roman" w:cs="Times New Roman"/>
                <w:b/>
                <w:bCs/>
              </w:rPr>
              <w:t>K-2</w:t>
            </w:r>
          </w:p>
        </w:tc>
        <w:tc>
          <w:tcPr>
            <w:tcW w:w="2165" w:type="dxa"/>
          </w:tcPr>
          <w:p w14:paraId="3B5BC4D0" w14:textId="7F7BD304" w:rsidR="6F3CFE9E" w:rsidRDefault="6F3CFE9E" w:rsidP="6F3CFE9E">
            <w:pPr>
              <w:jc w:val="center"/>
              <w:rPr>
                <w:rFonts w:ascii="Times New Roman" w:hAnsi="Times New Roman" w:cs="Times New Roman"/>
              </w:rPr>
            </w:pPr>
            <w:r w:rsidRPr="6F3CFE9E">
              <w:rPr>
                <w:rFonts w:ascii="Times New Roman" w:hAnsi="Times New Roman" w:cs="Times New Roman"/>
              </w:rPr>
              <w:t>7.5</w:t>
            </w:r>
          </w:p>
        </w:tc>
      </w:tr>
      <w:tr w:rsidR="6F3CFE9E" w14:paraId="0BB6B4D1" w14:textId="77777777" w:rsidTr="6F3CFE9E">
        <w:trPr>
          <w:trHeight w:val="276"/>
        </w:trPr>
        <w:tc>
          <w:tcPr>
            <w:tcW w:w="1795" w:type="dxa"/>
          </w:tcPr>
          <w:p w14:paraId="62BBD93F" w14:textId="1EE7AD82" w:rsidR="6F3CFE9E" w:rsidRDefault="6F3CFE9E" w:rsidP="6F3CFE9E">
            <w:pPr>
              <w:rPr>
                <w:rFonts w:ascii="Times New Roman" w:hAnsi="Times New Roman" w:cs="Times New Roman"/>
                <w:b/>
                <w:bCs/>
              </w:rPr>
            </w:pPr>
            <w:r w:rsidRPr="6F3CFE9E">
              <w:rPr>
                <w:rFonts w:ascii="Times New Roman" w:hAnsi="Times New Roman" w:cs="Times New Roman"/>
                <w:b/>
                <w:bCs/>
              </w:rPr>
              <w:t>3-5</w:t>
            </w:r>
          </w:p>
        </w:tc>
        <w:tc>
          <w:tcPr>
            <w:tcW w:w="2165" w:type="dxa"/>
          </w:tcPr>
          <w:p w14:paraId="01B425BC" w14:textId="4C5B43CD" w:rsidR="6F3CFE9E" w:rsidRDefault="6F3CFE9E" w:rsidP="6F3CFE9E">
            <w:pPr>
              <w:jc w:val="center"/>
              <w:rPr>
                <w:rFonts w:ascii="Times New Roman" w:hAnsi="Times New Roman" w:cs="Times New Roman"/>
              </w:rPr>
            </w:pPr>
            <w:r w:rsidRPr="6F3CFE9E">
              <w:rPr>
                <w:rFonts w:ascii="Times New Roman" w:hAnsi="Times New Roman" w:cs="Times New Roman"/>
              </w:rPr>
              <w:t>5</w:t>
            </w:r>
          </w:p>
        </w:tc>
      </w:tr>
      <w:tr w:rsidR="6F3CFE9E" w14:paraId="2FDAE11C" w14:textId="77777777" w:rsidTr="6F3CFE9E">
        <w:trPr>
          <w:trHeight w:val="276"/>
        </w:trPr>
        <w:tc>
          <w:tcPr>
            <w:tcW w:w="1795" w:type="dxa"/>
          </w:tcPr>
          <w:p w14:paraId="4A0AAD3B" w14:textId="365BDAC6" w:rsidR="6F3CFE9E" w:rsidRDefault="6F3CFE9E" w:rsidP="6F3CFE9E">
            <w:pPr>
              <w:rPr>
                <w:rFonts w:ascii="Times New Roman" w:hAnsi="Times New Roman" w:cs="Times New Roman"/>
                <w:b/>
                <w:bCs/>
              </w:rPr>
            </w:pPr>
            <w:r w:rsidRPr="6F3CFE9E">
              <w:rPr>
                <w:rFonts w:ascii="Times New Roman" w:hAnsi="Times New Roman" w:cs="Times New Roman"/>
                <w:b/>
                <w:bCs/>
              </w:rPr>
              <w:t>Self-Contained</w:t>
            </w:r>
          </w:p>
        </w:tc>
        <w:tc>
          <w:tcPr>
            <w:tcW w:w="2165" w:type="dxa"/>
          </w:tcPr>
          <w:p w14:paraId="71B73B0A" w14:textId="41BC514A" w:rsidR="6F3CFE9E" w:rsidRDefault="6F3CFE9E" w:rsidP="6F3CFE9E">
            <w:pPr>
              <w:jc w:val="center"/>
              <w:rPr>
                <w:rFonts w:ascii="Times New Roman" w:hAnsi="Times New Roman" w:cs="Times New Roman"/>
              </w:rPr>
            </w:pPr>
            <w:r w:rsidRPr="6F3CFE9E">
              <w:rPr>
                <w:rFonts w:ascii="Times New Roman" w:hAnsi="Times New Roman" w:cs="Times New Roman"/>
              </w:rPr>
              <w:t>7.5</w:t>
            </w:r>
          </w:p>
        </w:tc>
      </w:tr>
      <w:tr w:rsidR="6F3CFE9E" w14:paraId="2750221F" w14:textId="77777777" w:rsidTr="6F3CFE9E">
        <w:trPr>
          <w:trHeight w:val="276"/>
        </w:trPr>
        <w:tc>
          <w:tcPr>
            <w:tcW w:w="1795" w:type="dxa"/>
          </w:tcPr>
          <w:p w14:paraId="229A758F" w14:textId="089D586A" w:rsidR="6F3CFE9E" w:rsidRDefault="6F3CFE9E" w:rsidP="6F3CFE9E">
            <w:pPr>
              <w:rPr>
                <w:rFonts w:ascii="Times New Roman" w:hAnsi="Times New Roman" w:cs="Times New Roman"/>
                <w:b/>
                <w:bCs/>
              </w:rPr>
            </w:pPr>
            <w:r w:rsidRPr="6F3CFE9E">
              <w:rPr>
                <w:rFonts w:ascii="Times New Roman" w:hAnsi="Times New Roman" w:cs="Times New Roman"/>
                <w:b/>
                <w:bCs/>
              </w:rPr>
              <w:t>Multiple Preps</w:t>
            </w:r>
          </w:p>
        </w:tc>
        <w:tc>
          <w:tcPr>
            <w:tcW w:w="2165" w:type="dxa"/>
          </w:tcPr>
          <w:p w14:paraId="56556C18" w14:textId="365AA21F" w:rsidR="6F3CFE9E" w:rsidRDefault="6F3CFE9E" w:rsidP="6F3CFE9E">
            <w:pPr>
              <w:jc w:val="center"/>
              <w:rPr>
                <w:rFonts w:ascii="Times New Roman" w:hAnsi="Times New Roman" w:cs="Times New Roman"/>
              </w:rPr>
            </w:pPr>
            <w:r w:rsidRPr="6F3CFE9E">
              <w:rPr>
                <w:rFonts w:ascii="Times New Roman" w:hAnsi="Times New Roman" w:cs="Times New Roman"/>
              </w:rPr>
              <w:t>7.5</w:t>
            </w:r>
          </w:p>
        </w:tc>
      </w:tr>
    </w:tbl>
    <w:p w14:paraId="04964AB2" w14:textId="6B993CBA" w:rsidR="7D8707BA" w:rsidRDefault="7D8707BA" w:rsidP="6F3CFE9E">
      <w:pPr>
        <w:spacing w:line="240" w:lineRule="auto"/>
        <w:rPr>
          <w:rFonts w:ascii="Times New Roman" w:eastAsia="Times New Roman" w:hAnsi="Times New Roman" w:cs="Times New Roman"/>
          <w:color w:val="000000" w:themeColor="text1"/>
          <w:sz w:val="24"/>
          <w:szCs w:val="24"/>
        </w:rPr>
      </w:pPr>
      <w:r w:rsidRPr="6F3CFE9E">
        <w:rPr>
          <w:rFonts w:ascii="Times New Roman" w:eastAsia="Times New Roman" w:hAnsi="Times New Roman" w:cs="Times New Roman"/>
          <w:color w:val="000000" w:themeColor="text1"/>
          <w:sz w:val="24"/>
          <w:szCs w:val="24"/>
        </w:rPr>
        <w:t>Schools are expected to have teacher planning built into their master schedules. PLCs will occur at least once per</w:t>
      </w:r>
      <w:r w:rsidR="6C2CC864" w:rsidRPr="6F3CFE9E">
        <w:rPr>
          <w:rFonts w:ascii="Times New Roman" w:eastAsia="Times New Roman" w:hAnsi="Times New Roman" w:cs="Times New Roman"/>
          <w:color w:val="000000" w:themeColor="text1"/>
          <w:sz w:val="24"/>
          <w:szCs w:val="24"/>
        </w:rPr>
        <w:t xml:space="preserve"> week during which teachers will analyze student work. Collaborative planning will occur </w:t>
      </w:r>
      <w:r w:rsidR="255560DC" w:rsidRPr="6F3CFE9E">
        <w:rPr>
          <w:rFonts w:ascii="Times New Roman" w:eastAsia="Times New Roman" w:hAnsi="Times New Roman" w:cs="Times New Roman"/>
          <w:color w:val="000000" w:themeColor="text1"/>
          <w:sz w:val="24"/>
          <w:szCs w:val="24"/>
        </w:rPr>
        <w:t>once a week during which teachers will vertically plan. School facilitator</w:t>
      </w:r>
      <w:r w:rsidR="214B95EC" w:rsidRPr="6F3CFE9E">
        <w:rPr>
          <w:rFonts w:ascii="Times New Roman" w:eastAsia="Times New Roman" w:hAnsi="Times New Roman" w:cs="Times New Roman"/>
          <w:color w:val="000000" w:themeColor="text1"/>
          <w:sz w:val="24"/>
          <w:szCs w:val="24"/>
        </w:rPr>
        <w:t>s</w:t>
      </w:r>
      <w:r w:rsidR="255560DC" w:rsidRPr="6F3CFE9E">
        <w:rPr>
          <w:rFonts w:ascii="Times New Roman" w:eastAsia="Times New Roman" w:hAnsi="Times New Roman" w:cs="Times New Roman"/>
          <w:color w:val="000000" w:themeColor="text1"/>
          <w:sz w:val="24"/>
          <w:szCs w:val="24"/>
        </w:rPr>
        <w:t xml:space="preserve"> and instructional coaches will be responsible for developing agenda</w:t>
      </w:r>
      <w:r w:rsidR="6A1F83C8" w:rsidRPr="6F3CFE9E">
        <w:rPr>
          <w:rFonts w:ascii="Times New Roman" w:eastAsia="Times New Roman" w:hAnsi="Times New Roman" w:cs="Times New Roman"/>
          <w:color w:val="000000" w:themeColor="text1"/>
          <w:sz w:val="24"/>
          <w:szCs w:val="24"/>
        </w:rPr>
        <w:t xml:space="preserve">s, establishing protocols, and </w:t>
      </w:r>
      <w:r w:rsidR="4CD5D140" w:rsidRPr="6F3CFE9E">
        <w:rPr>
          <w:rFonts w:ascii="Times New Roman" w:eastAsia="Times New Roman" w:hAnsi="Times New Roman" w:cs="Times New Roman"/>
          <w:color w:val="000000" w:themeColor="text1"/>
          <w:sz w:val="24"/>
          <w:szCs w:val="24"/>
        </w:rPr>
        <w:t>facilitating PLCs and collaborative planning sessions.</w:t>
      </w:r>
    </w:p>
    <w:p w14:paraId="15B63F56" w14:textId="12F7B7E3" w:rsidR="0E901D14" w:rsidRDefault="0E901D14" w:rsidP="00390E1A">
      <w:pPr>
        <w:pStyle w:val="Heading3"/>
        <w:numPr>
          <w:ilvl w:val="0"/>
          <w:numId w:val="0"/>
        </w:numPr>
        <w:ind w:left="720" w:hanging="720"/>
        <w:rPr>
          <w:rFonts w:ascii="Times New Roman" w:eastAsia="Times New Roman" w:hAnsi="Times New Roman" w:cs="Times New Roman"/>
          <w:color w:val="000000" w:themeColor="text1"/>
          <w:u w:val="single"/>
        </w:rPr>
      </w:pPr>
      <w:bookmarkStart w:id="15" w:name="_Toc45983724"/>
      <w:bookmarkStart w:id="16" w:name="_Toc47433853"/>
      <w:r w:rsidRPr="6F3CFE9E">
        <w:rPr>
          <w:rFonts w:ascii="Times New Roman" w:eastAsia="Times New Roman" w:hAnsi="Times New Roman" w:cs="Times New Roman"/>
          <w:color w:val="000000" w:themeColor="text1"/>
          <w:u w:val="single"/>
        </w:rPr>
        <w:t>I</w:t>
      </w:r>
      <w:r w:rsidR="0759E963" w:rsidRPr="6F3CFE9E">
        <w:rPr>
          <w:rFonts w:ascii="Times New Roman" w:eastAsia="Times New Roman" w:hAnsi="Times New Roman" w:cs="Times New Roman"/>
          <w:color w:val="000000" w:themeColor="text1"/>
          <w:u w:val="single"/>
        </w:rPr>
        <w:t>nstructional protocols</w:t>
      </w:r>
      <w:bookmarkEnd w:id="15"/>
      <w:bookmarkEnd w:id="16"/>
    </w:p>
    <w:p w14:paraId="32EEDBCC" w14:textId="3781FC3E" w:rsidR="5EF67CA5" w:rsidRDefault="5EF67CA5" w:rsidP="002F4F70">
      <w:pPr>
        <w:pStyle w:val="Heading3"/>
        <w:numPr>
          <w:ilvl w:val="0"/>
          <w:numId w:val="0"/>
        </w:numPr>
        <w:rPr>
          <w:rFonts w:ascii="Times New Roman" w:eastAsia="Times New Roman" w:hAnsi="Times New Roman" w:cs="Times New Roman"/>
        </w:rPr>
      </w:pPr>
      <w:bookmarkStart w:id="17" w:name="_Toc45983725"/>
      <w:bookmarkStart w:id="18" w:name="_Toc47433854"/>
      <w:r w:rsidRPr="002F4F70">
        <w:rPr>
          <w:rFonts w:ascii="Times New Roman" w:eastAsia="Times New Roman" w:hAnsi="Times New Roman" w:cs="Times New Roman"/>
          <w:color w:val="000000" w:themeColor="text1"/>
        </w:rPr>
        <w:t>ELA</w:t>
      </w:r>
      <w:bookmarkEnd w:id="17"/>
      <w:bookmarkEnd w:id="18"/>
    </w:p>
    <w:p w14:paraId="7A7CF91B" w14:textId="6A84C427" w:rsidR="5EF67CA5" w:rsidRDefault="5EF67CA5" w:rsidP="6F3CFE9E">
      <w:pPr>
        <w:spacing w:after="0" w:line="240" w:lineRule="auto"/>
        <w:rPr>
          <w:rFonts w:ascii="Times New Roman" w:eastAsia="Times New Roman" w:hAnsi="Times New Roman" w:cs="Times New Roman"/>
          <w:sz w:val="24"/>
          <w:szCs w:val="24"/>
        </w:rPr>
      </w:pPr>
      <w:r w:rsidRPr="6F3CFE9E">
        <w:rPr>
          <w:rFonts w:ascii="Times New Roman" w:eastAsia="Times New Roman" w:hAnsi="Times New Roman" w:cs="Times New Roman"/>
          <w:sz w:val="24"/>
          <w:szCs w:val="24"/>
        </w:rPr>
        <w:t xml:space="preserve">The adopted curriculum </w:t>
      </w:r>
      <w:r w:rsidR="07C55E72" w:rsidRPr="6F3CFE9E">
        <w:rPr>
          <w:rFonts w:ascii="Times New Roman" w:eastAsia="Times New Roman" w:hAnsi="Times New Roman" w:cs="Times New Roman"/>
          <w:sz w:val="24"/>
          <w:szCs w:val="24"/>
        </w:rPr>
        <w:t>in the Achievement S</w:t>
      </w:r>
      <w:r w:rsidRPr="6F3CFE9E">
        <w:rPr>
          <w:rFonts w:ascii="Times New Roman" w:eastAsia="Times New Roman" w:hAnsi="Times New Roman" w:cs="Times New Roman"/>
          <w:sz w:val="24"/>
          <w:szCs w:val="24"/>
        </w:rPr>
        <w:t>chools is EL Education 2</w:t>
      </w:r>
      <w:r w:rsidRPr="6F3CFE9E">
        <w:rPr>
          <w:rFonts w:ascii="Times New Roman" w:eastAsia="Times New Roman" w:hAnsi="Times New Roman" w:cs="Times New Roman"/>
          <w:sz w:val="24"/>
          <w:szCs w:val="24"/>
          <w:vertAlign w:val="superscript"/>
        </w:rPr>
        <w:t>nd</w:t>
      </w:r>
      <w:r w:rsidRPr="6F3CFE9E">
        <w:rPr>
          <w:rFonts w:ascii="Times New Roman" w:eastAsia="Times New Roman" w:hAnsi="Times New Roman" w:cs="Times New Roman"/>
          <w:sz w:val="24"/>
          <w:szCs w:val="24"/>
        </w:rPr>
        <w:t xml:space="preserve"> edition. This curriculum includes Foundations and Meaning-Based components for K-2 and Meaning-Based and ALL Block components for 3-5. </w:t>
      </w:r>
      <w:r w:rsidR="7F52DEDF" w:rsidRPr="6F3CFE9E">
        <w:rPr>
          <w:rFonts w:ascii="Times New Roman" w:eastAsia="Times New Roman" w:hAnsi="Times New Roman" w:cs="Times New Roman"/>
          <w:sz w:val="24"/>
          <w:szCs w:val="24"/>
        </w:rPr>
        <w:t xml:space="preserve">There must be a reading block consisting of a minimum of 90 minutes that includes specified </w:t>
      </w:r>
      <w:r w:rsidR="30AE1976" w:rsidRPr="6F3CFE9E">
        <w:rPr>
          <w:rFonts w:ascii="Times New Roman" w:eastAsia="Times New Roman" w:hAnsi="Times New Roman" w:cs="Times New Roman"/>
          <w:sz w:val="24"/>
          <w:szCs w:val="24"/>
        </w:rPr>
        <w:t xml:space="preserve">time for </w:t>
      </w:r>
      <w:r w:rsidRPr="6F3CFE9E">
        <w:rPr>
          <w:rFonts w:ascii="Times New Roman" w:eastAsia="Times New Roman" w:hAnsi="Times New Roman" w:cs="Times New Roman"/>
          <w:sz w:val="24"/>
          <w:szCs w:val="24"/>
        </w:rPr>
        <w:t xml:space="preserve">Meaning-Based lessons </w:t>
      </w:r>
      <w:r w:rsidR="21751539" w:rsidRPr="6F3CFE9E">
        <w:rPr>
          <w:rFonts w:ascii="Times New Roman" w:eastAsia="Times New Roman" w:hAnsi="Times New Roman" w:cs="Times New Roman"/>
          <w:sz w:val="24"/>
          <w:szCs w:val="24"/>
        </w:rPr>
        <w:t>and</w:t>
      </w:r>
      <w:r w:rsidRPr="6F3CFE9E">
        <w:rPr>
          <w:rFonts w:ascii="Times New Roman" w:eastAsia="Times New Roman" w:hAnsi="Times New Roman" w:cs="Times New Roman"/>
          <w:sz w:val="24"/>
          <w:szCs w:val="24"/>
        </w:rPr>
        <w:t xml:space="preserve"> Foundations</w:t>
      </w:r>
      <w:r w:rsidR="752F1FB5" w:rsidRPr="6F3CFE9E">
        <w:rPr>
          <w:rFonts w:ascii="Times New Roman" w:eastAsia="Times New Roman" w:hAnsi="Times New Roman" w:cs="Times New Roman"/>
          <w:sz w:val="24"/>
          <w:szCs w:val="24"/>
        </w:rPr>
        <w:t xml:space="preserve"> Skills</w:t>
      </w:r>
      <w:r w:rsidRPr="6F3CFE9E">
        <w:rPr>
          <w:rFonts w:ascii="Times New Roman" w:eastAsia="Times New Roman" w:hAnsi="Times New Roman" w:cs="Times New Roman"/>
          <w:sz w:val="24"/>
          <w:szCs w:val="24"/>
        </w:rPr>
        <w:t xml:space="preserve"> Block lessons. These recommendations are in alignment with the state’s requirements for Tier 1 instruction. </w:t>
      </w:r>
    </w:p>
    <w:p w14:paraId="04537F48" w14:textId="09AE8DB6" w:rsidR="6F3CFE9E" w:rsidRDefault="6F3CFE9E" w:rsidP="6F3CFE9E">
      <w:pPr>
        <w:spacing w:after="0" w:line="240" w:lineRule="auto"/>
        <w:rPr>
          <w:rFonts w:ascii="Times New Roman" w:eastAsia="Times New Roman" w:hAnsi="Times New Roman" w:cs="Times New Roman"/>
          <w:sz w:val="24"/>
          <w:szCs w:val="24"/>
        </w:rPr>
      </w:pPr>
    </w:p>
    <w:p w14:paraId="19273A24" w14:textId="250F4037" w:rsidR="5EF67CA5" w:rsidRDefault="5EF67CA5" w:rsidP="6F3CFE9E">
      <w:pPr>
        <w:spacing w:after="0" w:line="240" w:lineRule="auto"/>
        <w:rPr>
          <w:rFonts w:ascii="Times New Roman" w:eastAsia="Times New Roman" w:hAnsi="Times New Roman" w:cs="Times New Roman"/>
          <w:sz w:val="24"/>
          <w:szCs w:val="24"/>
        </w:rPr>
      </w:pPr>
      <w:r w:rsidRPr="6F3CFE9E">
        <w:rPr>
          <w:rFonts w:ascii="Times New Roman" w:eastAsia="Times New Roman" w:hAnsi="Times New Roman" w:cs="Times New Roman"/>
          <w:sz w:val="24"/>
          <w:szCs w:val="24"/>
        </w:rPr>
        <w:t>The meaning-based lessons contain the following:</w:t>
      </w:r>
    </w:p>
    <w:p w14:paraId="6CDB0621" w14:textId="125CCDC0" w:rsidR="5EF67CA5" w:rsidRDefault="5EF67CA5" w:rsidP="004A797B">
      <w:pPr>
        <w:pStyle w:val="ListParagraph"/>
        <w:numPr>
          <w:ilvl w:val="0"/>
          <w:numId w:val="22"/>
        </w:numPr>
        <w:rPr>
          <w:color w:val="000000" w:themeColor="text1"/>
        </w:rPr>
      </w:pPr>
      <w:r w:rsidRPr="6F3CFE9E">
        <w:t xml:space="preserve">Opening </w:t>
      </w:r>
    </w:p>
    <w:p w14:paraId="5D0DDE60" w14:textId="125CCDC0" w:rsidR="5EF67CA5" w:rsidRDefault="5EF67CA5" w:rsidP="004A797B">
      <w:pPr>
        <w:pStyle w:val="ListParagraph"/>
        <w:numPr>
          <w:ilvl w:val="0"/>
          <w:numId w:val="22"/>
        </w:numPr>
        <w:rPr>
          <w:color w:val="000000" w:themeColor="text1"/>
        </w:rPr>
      </w:pPr>
      <w:r w:rsidRPr="6F3CFE9E">
        <w:t xml:space="preserve">Worktime </w:t>
      </w:r>
    </w:p>
    <w:p w14:paraId="6FF4C6CF" w14:textId="125CCDC0" w:rsidR="5EF67CA5" w:rsidRDefault="5EF67CA5" w:rsidP="004A797B">
      <w:pPr>
        <w:pStyle w:val="ListParagraph"/>
        <w:numPr>
          <w:ilvl w:val="0"/>
          <w:numId w:val="22"/>
        </w:numPr>
        <w:rPr>
          <w:color w:val="000000" w:themeColor="text1"/>
        </w:rPr>
      </w:pPr>
      <w:r w:rsidRPr="6F3CFE9E">
        <w:t xml:space="preserve">Closing &amp; Assessment </w:t>
      </w:r>
    </w:p>
    <w:p w14:paraId="48648BA3" w14:textId="125CCDC0" w:rsidR="5EF67CA5" w:rsidRDefault="5EF67CA5" w:rsidP="004A797B">
      <w:pPr>
        <w:pStyle w:val="ListParagraph"/>
        <w:numPr>
          <w:ilvl w:val="0"/>
          <w:numId w:val="22"/>
        </w:numPr>
        <w:rPr>
          <w:color w:val="000000" w:themeColor="text1"/>
        </w:rPr>
      </w:pPr>
      <w:r w:rsidRPr="6F3CFE9E">
        <w:t xml:space="preserve">Homework </w:t>
      </w:r>
    </w:p>
    <w:p w14:paraId="6E7A89D5" w14:textId="2DA0FF9E" w:rsidR="5EF67CA5" w:rsidRDefault="5EF67CA5" w:rsidP="6F3CFE9E">
      <w:pPr>
        <w:rPr>
          <w:rFonts w:ascii="Times New Roman" w:eastAsia="Times New Roman" w:hAnsi="Times New Roman" w:cs="Times New Roman"/>
          <w:sz w:val="24"/>
          <w:szCs w:val="24"/>
        </w:rPr>
      </w:pPr>
      <w:r w:rsidRPr="6F3CFE9E">
        <w:rPr>
          <w:rFonts w:ascii="Times New Roman" w:eastAsia="Times New Roman" w:hAnsi="Times New Roman" w:cs="Times New Roman"/>
          <w:sz w:val="24"/>
          <w:szCs w:val="24"/>
        </w:rPr>
        <w:t>The times spent on each of these parts change from lesson to lesson.</w:t>
      </w:r>
    </w:p>
    <w:p w14:paraId="64D0CE78" w14:textId="0ED9D54D" w:rsidR="5EF67CA5" w:rsidRDefault="5EF67CA5" w:rsidP="6F3CFE9E">
      <w:pPr>
        <w:rPr>
          <w:rFonts w:ascii="Times New Roman" w:eastAsia="Times New Roman" w:hAnsi="Times New Roman" w:cs="Times New Roman"/>
          <w:sz w:val="24"/>
          <w:szCs w:val="24"/>
        </w:rPr>
      </w:pPr>
      <w:r w:rsidRPr="6F3CFE9E">
        <w:rPr>
          <w:rFonts w:ascii="Times New Roman" w:eastAsia="Times New Roman" w:hAnsi="Times New Roman" w:cs="Times New Roman"/>
          <w:sz w:val="24"/>
          <w:szCs w:val="24"/>
        </w:rPr>
        <w:t>The foundation lessons are broken down into five-day cycles. Each cycle consists of four lessons (one lesson per day) and an assessment (5</w:t>
      </w:r>
      <w:r w:rsidRPr="6F3CFE9E">
        <w:rPr>
          <w:rFonts w:ascii="Times New Roman" w:eastAsia="Times New Roman" w:hAnsi="Times New Roman" w:cs="Times New Roman"/>
          <w:sz w:val="24"/>
          <w:szCs w:val="24"/>
          <w:vertAlign w:val="superscript"/>
        </w:rPr>
        <w:t>th</w:t>
      </w:r>
      <w:r w:rsidRPr="6F3CFE9E">
        <w:rPr>
          <w:rFonts w:ascii="Times New Roman" w:eastAsia="Times New Roman" w:hAnsi="Times New Roman" w:cs="Times New Roman"/>
          <w:sz w:val="24"/>
          <w:szCs w:val="24"/>
        </w:rPr>
        <w:t xml:space="preserve"> day). Each lesson requires 15-20 minutes of whole group instruction and 40-45 minutes of small group differentiated instruction.</w:t>
      </w:r>
    </w:p>
    <w:p w14:paraId="50642BD2" w14:textId="06B50EC6" w:rsidR="5EF67CA5" w:rsidRDefault="5EF67CA5" w:rsidP="6F3CFE9E">
      <w:pPr>
        <w:rPr>
          <w:rFonts w:ascii="Times New Roman" w:eastAsia="Times New Roman" w:hAnsi="Times New Roman" w:cs="Times New Roman"/>
          <w:sz w:val="24"/>
          <w:szCs w:val="24"/>
        </w:rPr>
      </w:pPr>
      <w:r w:rsidRPr="6F3CFE9E">
        <w:rPr>
          <w:rFonts w:ascii="Times New Roman" w:eastAsia="Times New Roman" w:hAnsi="Times New Roman" w:cs="Times New Roman"/>
          <w:sz w:val="24"/>
          <w:szCs w:val="24"/>
        </w:rPr>
        <w:t xml:space="preserve">The </w:t>
      </w:r>
      <w:r w:rsidR="7EFC61E5" w:rsidRPr="6F3CFE9E">
        <w:rPr>
          <w:rFonts w:ascii="Times New Roman" w:eastAsia="Times New Roman" w:hAnsi="Times New Roman" w:cs="Times New Roman"/>
          <w:sz w:val="24"/>
          <w:szCs w:val="24"/>
        </w:rPr>
        <w:t>Skills</w:t>
      </w:r>
      <w:r w:rsidRPr="6F3CFE9E">
        <w:rPr>
          <w:rFonts w:ascii="Times New Roman" w:eastAsia="Times New Roman" w:hAnsi="Times New Roman" w:cs="Times New Roman"/>
          <w:sz w:val="24"/>
          <w:szCs w:val="24"/>
        </w:rPr>
        <w:t xml:space="preserve"> Block lessons consist of teacher-guided and independent-work components. The same amount of time spent on each is not consistent across the lessons. In fact, some lessons may require only one or the other.</w:t>
      </w:r>
    </w:p>
    <w:p w14:paraId="3EF1F4A3" w14:textId="10B6ADF8" w:rsidR="5EF67CA5" w:rsidRPr="002168FE" w:rsidRDefault="5EF67CA5" w:rsidP="00D039FA">
      <w:pPr>
        <w:pStyle w:val="Heading3"/>
        <w:numPr>
          <w:ilvl w:val="0"/>
          <w:numId w:val="0"/>
        </w:numPr>
        <w:rPr>
          <w:rFonts w:ascii="Times New Roman" w:eastAsia="Times New Roman" w:hAnsi="Times New Roman" w:cs="Times New Roman"/>
          <w:color w:val="000000" w:themeColor="text1"/>
        </w:rPr>
      </w:pPr>
      <w:bookmarkStart w:id="19" w:name="_Toc45983726"/>
      <w:bookmarkStart w:id="20" w:name="_Toc47433855"/>
      <w:r w:rsidRPr="002168FE">
        <w:rPr>
          <w:rFonts w:ascii="Times New Roman" w:eastAsia="Times New Roman" w:hAnsi="Times New Roman" w:cs="Times New Roman"/>
          <w:color w:val="000000" w:themeColor="text1"/>
        </w:rPr>
        <w:lastRenderedPageBreak/>
        <w:t>M</w:t>
      </w:r>
      <w:r w:rsidR="006234DE">
        <w:rPr>
          <w:rFonts w:ascii="Times New Roman" w:eastAsia="Times New Roman" w:hAnsi="Times New Roman" w:cs="Times New Roman"/>
          <w:color w:val="000000" w:themeColor="text1"/>
        </w:rPr>
        <w:t>ath</w:t>
      </w:r>
      <w:bookmarkEnd w:id="19"/>
      <w:bookmarkEnd w:id="20"/>
    </w:p>
    <w:p w14:paraId="0780D968" w14:textId="2DF3C200" w:rsidR="5EF67CA5" w:rsidRDefault="5EF67CA5" w:rsidP="6F3CFE9E">
      <w:pPr>
        <w:spacing w:after="0"/>
        <w:rPr>
          <w:rFonts w:ascii="Times New Roman" w:eastAsia="Times New Roman" w:hAnsi="Times New Roman" w:cs="Times New Roman"/>
          <w:sz w:val="24"/>
          <w:szCs w:val="24"/>
        </w:rPr>
      </w:pPr>
      <w:r w:rsidRPr="6F3CFE9E">
        <w:rPr>
          <w:rFonts w:ascii="Times New Roman" w:eastAsia="Times New Roman" w:hAnsi="Times New Roman" w:cs="Times New Roman"/>
          <w:sz w:val="24"/>
          <w:szCs w:val="24"/>
        </w:rPr>
        <w:t xml:space="preserve">The adopted curriculum </w:t>
      </w:r>
      <w:r w:rsidR="1F0340E0" w:rsidRPr="6F3CFE9E">
        <w:rPr>
          <w:rFonts w:ascii="Times New Roman" w:eastAsia="Times New Roman" w:hAnsi="Times New Roman" w:cs="Times New Roman"/>
          <w:sz w:val="24"/>
          <w:szCs w:val="24"/>
        </w:rPr>
        <w:t>in the Achievement S</w:t>
      </w:r>
      <w:r w:rsidRPr="6F3CFE9E">
        <w:rPr>
          <w:rFonts w:ascii="Times New Roman" w:eastAsia="Times New Roman" w:hAnsi="Times New Roman" w:cs="Times New Roman"/>
          <w:sz w:val="24"/>
          <w:szCs w:val="24"/>
        </w:rPr>
        <w:t>chools is Eureka. T</w:t>
      </w:r>
      <w:r w:rsidR="092187B2" w:rsidRPr="6F3CFE9E">
        <w:rPr>
          <w:rFonts w:ascii="Times New Roman" w:eastAsia="Times New Roman" w:hAnsi="Times New Roman" w:cs="Times New Roman"/>
          <w:sz w:val="24"/>
          <w:szCs w:val="24"/>
        </w:rPr>
        <w:t xml:space="preserve">he math block must consist of at least </w:t>
      </w:r>
      <w:r w:rsidR="2DCFA8A5" w:rsidRPr="6F3CFE9E">
        <w:rPr>
          <w:rFonts w:ascii="Times New Roman" w:eastAsia="Times New Roman" w:hAnsi="Times New Roman" w:cs="Times New Roman"/>
          <w:sz w:val="24"/>
          <w:szCs w:val="24"/>
        </w:rPr>
        <w:t>60-90</w:t>
      </w:r>
      <w:r w:rsidRPr="6F3CFE9E">
        <w:rPr>
          <w:rFonts w:ascii="Times New Roman" w:eastAsia="Times New Roman" w:hAnsi="Times New Roman" w:cs="Times New Roman"/>
          <w:sz w:val="24"/>
          <w:szCs w:val="24"/>
        </w:rPr>
        <w:t xml:space="preserve"> minutes. This recommendation is in alignment with the state’s requirements for Tier 1 instruction. </w:t>
      </w:r>
    </w:p>
    <w:p w14:paraId="6A61A897" w14:textId="125CCDC0" w:rsidR="5EF67CA5" w:rsidRDefault="5EF67CA5" w:rsidP="6F3CFE9E">
      <w:pPr>
        <w:rPr>
          <w:rFonts w:ascii="Times New Roman" w:eastAsia="Times New Roman" w:hAnsi="Times New Roman" w:cs="Times New Roman"/>
          <w:sz w:val="24"/>
          <w:szCs w:val="24"/>
        </w:rPr>
      </w:pPr>
      <w:r w:rsidRPr="6F3CFE9E">
        <w:rPr>
          <w:rFonts w:ascii="Times New Roman" w:eastAsia="Times New Roman" w:hAnsi="Times New Roman" w:cs="Times New Roman"/>
          <w:sz w:val="24"/>
          <w:szCs w:val="24"/>
        </w:rPr>
        <w:t>Eureka lessons contain the following:</w:t>
      </w:r>
    </w:p>
    <w:p w14:paraId="58B236F3" w14:textId="125CCDC0" w:rsidR="5EF67CA5" w:rsidRDefault="5EF67CA5" w:rsidP="004A797B">
      <w:pPr>
        <w:pStyle w:val="ListParagraph"/>
        <w:numPr>
          <w:ilvl w:val="0"/>
          <w:numId w:val="21"/>
        </w:numPr>
        <w:rPr>
          <w:color w:val="000000" w:themeColor="text1"/>
        </w:rPr>
      </w:pPr>
      <w:r w:rsidRPr="6F3CFE9E">
        <w:t>Fluency Practice (can includes sprints)</w:t>
      </w:r>
    </w:p>
    <w:p w14:paraId="7AF2D39D" w14:textId="125CCDC0" w:rsidR="5EF67CA5" w:rsidRDefault="5EF67CA5" w:rsidP="004A797B">
      <w:pPr>
        <w:pStyle w:val="ListParagraph"/>
        <w:numPr>
          <w:ilvl w:val="0"/>
          <w:numId w:val="21"/>
        </w:numPr>
        <w:rPr>
          <w:color w:val="000000" w:themeColor="text1"/>
        </w:rPr>
      </w:pPr>
      <w:r w:rsidRPr="6F3CFE9E">
        <w:t xml:space="preserve">Application </w:t>
      </w:r>
    </w:p>
    <w:p w14:paraId="28193110" w14:textId="125CCDC0" w:rsidR="5EF67CA5" w:rsidRDefault="5EF67CA5" w:rsidP="004A797B">
      <w:pPr>
        <w:pStyle w:val="ListParagraph"/>
        <w:numPr>
          <w:ilvl w:val="0"/>
          <w:numId w:val="21"/>
        </w:numPr>
        <w:rPr>
          <w:color w:val="000000" w:themeColor="text1"/>
        </w:rPr>
      </w:pPr>
      <w:r w:rsidRPr="6F3CFE9E">
        <w:t>Concept Development (includes problem sets)</w:t>
      </w:r>
    </w:p>
    <w:p w14:paraId="19725CD2" w14:textId="125CCDC0" w:rsidR="5EF67CA5" w:rsidRDefault="5EF67CA5" w:rsidP="004A797B">
      <w:pPr>
        <w:pStyle w:val="ListParagraph"/>
        <w:numPr>
          <w:ilvl w:val="0"/>
          <w:numId w:val="21"/>
        </w:numPr>
        <w:rPr>
          <w:color w:val="000000" w:themeColor="text1"/>
        </w:rPr>
      </w:pPr>
      <w:r w:rsidRPr="6F3CFE9E">
        <w:t>Student Debrief (exit tickets)</w:t>
      </w:r>
    </w:p>
    <w:p w14:paraId="75412330" w14:textId="125CCDC0" w:rsidR="5EF67CA5" w:rsidRDefault="5EF67CA5" w:rsidP="6F3CFE9E">
      <w:pPr>
        <w:rPr>
          <w:rFonts w:ascii="Times New Roman" w:eastAsia="Times New Roman" w:hAnsi="Times New Roman" w:cs="Times New Roman"/>
          <w:sz w:val="24"/>
          <w:szCs w:val="24"/>
        </w:rPr>
      </w:pPr>
      <w:r w:rsidRPr="6F3CFE9E">
        <w:rPr>
          <w:rFonts w:ascii="Times New Roman" w:eastAsia="Times New Roman" w:hAnsi="Times New Roman" w:cs="Times New Roman"/>
          <w:sz w:val="24"/>
          <w:szCs w:val="24"/>
        </w:rPr>
        <w:t>The amount of time spent on each part changes from lesson to lesson.</w:t>
      </w:r>
    </w:p>
    <w:p w14:paraId="4931AA9C" w14:textId="4B3CB598" w:rsidR="5EF67CA5" w:rsidRPr="006234DE" w:rsidRDefault="006234DE" w:rsidP="006234DE">
      <w:pPr>
        <w:pStyle w:val="Heading3"/>
        <w:numPr>
          <w:ilvl w:val="0"/>
          <w:numId w:val="0"/>
        </w:numPr>
        <w:rPr>
          <w:rFonts w:ascii="Times New Roman" w:eastAsia="Times New Roman" w:hAnsi="Times New Roman" w:cs="Times New Roman"/>
          <w:color w:val="000000" w:themeColor="text1"/>
        </w:rPr>
      </w:pPr>
      <w:bookmarkStart w:id="21" w:name="_Toc45983727"/>
      <w:bookmarkStart w:id="22" w:name="_Toc47433856"/>
      <w:r w:rsidRPr="006234DE">
        <w:rPr>
          <w:rFonts w:ascii="Times New Roman" w:eastAsia="Times New Roman" w:hAnsi="Times New Roman" w:cs="Times New Roman"/>
          <w:color w:val="000000" w:themeColor="text1"/>
        </w:rPr>
        <w:t>Science</w:t>
      </w:r>
      <w:bookmarkEnd w:id="21"/>
      <w:bookmarkEnd w:id="22"/>
    </w:p>
    <w:p w14:paraId="5A9A4831" w14:textId="21D67569" w:rsidR="5EF67CA5" w:rsidRDefault="5EF67CA5" w:rsidP="6F3CFE9E">
      <w:pPr>
        <w:spacing w:after="0"/>
        <w:rPr>
          <w:rFonts w:ascii="Times New Roman" w:eastAsia="Times New Roman" w:hAnsi="Times New Roman" w:cs="Times New Roman"/>
          <w:sz w:val="24"/>
          <w:szCs w:val="24"/>
        </w:rPr>
      </w:pPr>
      <w:r w:rsidRPr="6F3CFE9E">
        <w:rPr>
          <w:rFonts w:ascii="Times New Roman" w:eastAsia="Times New Roman" w:hAnsi="Times New Roman" w:cs="Times New Roman"/>
          <w:sz w:val="24"/>
          <w:szCs w:val="24"/>
        </w:rPr>
        <w:t xml:space="preserve">The adopted curriculum for science in the direct-run schools is </w:t>
      </w:r>
      <w:proofErr w:type="spellStart"/>
      <w:r w:rsidRPr="6F3CFE9E">
        <w:rPr>
          <w:rFonts w:ascii="Times New Roman" w:eastAsia="Times New Roman" w:hAnsi="Times New Roman" w:cs="Times New Roman"/>
          <w:sz w:val="24"/>
          <w:szCs w:val="24"/>
        </w:rPr>
        <w:t>STEMScopes</w:t>
      </w:r>
      <w:proofErr w:type="spellEnd"/>
      <w:r w:rsidRPr="6F3CFE9E">
        <w:rPr>
          <w:rFonts w:ascii="Times New Roman" w:eastAsia="Times New Roman" w:hAnsi="Times New Roman" w:cs="Times New Roman"/>
          <w:sz w:val="24"/>
          <w:szCs w:val="24"/>
        </w:rPr>
        <w:t>. It has some instructional gaps in that much of the curriculum is not three-dimensional. For this reason, teachers are going to have to rely on other materials to help them teach lessons that are aligned to the new standards. The</w:t>
      </w:r>
      <w:r w:rsidR="5FD17FE9" w:rsidRPr="6F3CFE9E">
        <w:rPr>
          <w:rFonts w:ascii="Times New Roman" w:eastAsia="Times New Roman" w:hAnsi="Times New Roman" w:cs="Times New Roman"/>
          <w:sz w:val="24"/>
          <w:szCs w:val="24"/>
        </w:rPr>
        <w:t xml:space="preserve"> science block must consist of at least 15 to 30 minutes in K-2 and 45-60 minutes in 3-5.</w:t>
      </w:r>
      <w:r w:rsidRPr="6F3CFE9E">
        <w:rPr>
          <w:rFonts w:ascii="Times New Roman" w:eastAsia="Times New Roman" w:hAnsi="Times New Roman" w:cs="Times New Roman"/>
          <w:sz w:val="24"/>
          <w:szCs w:val="24"/>
        </w:rPr>
        <w:t xml:space="preserve"> Each lesson sequence contains the following:</w:t>
      </w:r>
    </w:p>
    <w:p w14:paraId="10D0996D" w14:textId="125CCDC0" w:rsidR="5EF67CA5" w:rsidRDefault="5EF67CA5" w:rsidP="004A797B">
      <w:pPr>
        <w:pStyle w:val="ListParagraph"/>
        <w:numPr>
          <w:ilvl w:val="0"/>
          <w:numId w:val="20"/>
        </w:numPr>
        <w:rPr>
          <w:color w:val="000000" w:themeColor="text1"/>
        </w:rPr>
      </w:pPr>
      <w:r w:rsidRPr="6F3CFE9E">
        <w:t>Engage – Activate and assess prior knowledge</w:t>
      </w:r>
    </w:p>
    <w:p w14:paraId="0EA31BC6" w14:textId="125CCDC0" w:rsidR="5EF67CA5" w:rsidRDefault="5EF67CA5" w:rsidP="004A797B">
      <w:pPr>
        <w:pStyle w:val="ListParagraph"/>
        <w:numPr>
          <w:ilvl w:val="0"/>
          <w:numId w:val="20"/>
        </w:numPr>
        <w:rPr>
          <w:color w:val="000000" w:themeColor="text1"/>
        </w:rPr>
      </w:pPr>
      <w:r w:rsidRPr="6F3CFE9E">
        <w:t>Explore – Investigate phenomenon or problem</w:t>
      </w:r>
    </w:p>
    <w:p w14:paraId="2D3BDFC0" w14:textId="125CCDC0" w:rsidR="5EF67CA5" w:rsidRDefault="5EF67CA5" w:rsidP="004A797B">
      <w:pPr>
        <w:pStyle w:val="ListParagraph"/>
        <w:numPr>
          <w:ilvl w:val="0"/>
          <w:numId w:val="20"/>
        </w:numPr>
        <w:rPr>
          <w:color w:val="000000" w:themeColor="text1"/>
        </w:rPr>
      </w:pPr>
      <w:r w:rsidRPr="6F3CFE9E">
        <w:t>Explain – Develop explanations</w:t>
      </w:r>
    </w:p>
    <w:p w14:paraId="58E4BA0A" w14:textId="125CCDC0" w:rsidR="5EF67CA5" w:rsidRDefault="5EF67CA5" w:rsidP="004A797B">
      <w:pPr>
        <w:pStyle w:val="ListParagraph"/>
        <w:numPr>
          <w:ilvl w:val="0"/>
          <w:numId w:val="20"/>
        </w:numPr>
        <w:rPr>
          <w:color w:val="000000" w:themeColor="text1"/>
        </w:rPr>
      </w:pPr>
      <w:r w:rsidRPr="6F3CFE9E">
        <w:t>Elaborate – Expand conceptual understanding</w:t>
      </w:r>
    </w:p>
    <w:p w14:paraId="63DFE8B5" w14:textId="22A63401" w:rsidR="5EF67CA5" w:rsidRDefault="5EF67CA5" w:rsidP="004A797B">
      <w:pPr>
        <w:pStyle w:val="ListParagraph"/>
        <w:numPr>
          <w:ilvl w:val="0"/>
          <w:numId w:val="20"/>
        </w:numPr>
        <w:rPr>
          <w:color w:val="000000" w:themeColor="text1"/>
        </w:rPr>
      </w:pPr>
      <w:r w:rsidRPr="6F3CFE9E">
        <w:t xml:space="preserve">Evaluate – Apply knowledge in a new experience </w:t>
      </w:r>
    </w:p>
    <w:p w14:paraId="2D9069BA" w14:textId="711DBCDC" w:rsidR="5EF67CA5" w:rsidRDefault="5EF67CA5" w:rsidP="6F3CFE9E">
      <w:pPr>
        <w:rPr>
          <w:rFonts w:ascii="Times New Roman" w:eastAsia="Times New Roman" w:hAnsi="Times New Roman" w:cs="Times New Roman"/>
          <w:sz w:val="24"/>
          <w:szCs w:val="24"/>
        </w:rPr>
      </w:pPr>
      <w:r w:rsidRPr="6F3CFE9E">
        <w:rPr>
          <w:rFonts w:ascii="Times New Roman" w:eastAsia="Times New Roman" w:hAnsi="Times New Roman" w:cs="Times New Roman"/>
          <w:sz w:val="24"/>
          <w:szCs w:val="24"/>
        </w:rPr>
        <w:t>The amount of time it takes to complete an entire sequence varies.</w:t>
      </w:r>
    </w:p>
    <w:p w14:paraId="162AF0EE" w14:textId="791815A1" w:rsidR="5EF67CA5" w:rsidRPr="006234DE" w:rsidRDefault="006234DE" w:rsidP="00390E1A">
      <w:pPr>
        <w:pStyle w:val="Heading3"/>
        <w:numPr>
          <w:ilvl w:val="0"/>
          <w:numId w:val="0"/>
        </w:numPr>
        <w:ind w:left="720" w:hanging="720"/>
        <w:rPr>
          <w:rFonts w:ascii="Times New Roman" w:eastAsia="Times New Roman" w:hAnsi="Times New Roman" w:cs="Times New Roman"/>
          <w:color w:val="000000" w:themeColor="text1"/>
        </w:rPr>
      </w:pPr>
      <w:bookmarkStart w:id="23" w:name="_Toc45983728"/>
      <w:bookmarkStart w:id="24" w:name="_Toc47433857"/>
      <w:r w:rsidRPr="006234DE">
        <w:rPr>
          <w:rFonts w:ascii="Times New Roman" w:eastAsia="Times New Roman" w:hAnsi="Times New Roman" w:cs="Times New Roman"/>
          <w:color w:val="000000" w:themeColor="text1"/>
        </w:rPr>
        <w:t>Annotations</w:t>
      </w:r>
      <w:bookmarkEnd w:id="23"/>
      <w:bookmarkEnd w:id="24"/>
    </w:p>
    <w:p w14:paraId="38E4274B" w14:textId="0E05CC58" w:rsidR="5EF67CA5" w:rsidRDefault="5EF67CA5" w:rsidP="6F3CFE9E">
      <w:pPr>
        <w:spacing w:after="0" w:line="240" w:lineRule="auto"/>
        <w:rPr>
          <w:rFonts w:ascii="Times New Roman" w:eastAsia="Times New Roman" w:hAnsi="Times New Roman" w:cs="Times New Roman"/>
          <w:sz w:val="24"/>
          <w:szCs w:val="24"/>
        </w:rPr>
      </w:pPr>
      <w:r w:rsidRPr="6F3CFE9E">
        <w:rPr>
          <w:rFonts w:ascii="Times New Roman" w:eastAsia="Times New Roman" w:hAnsi="Times New Roman" w:cs="Times New Roman"/>
          <w:sz w:val="24"/>
          <w:szCs w:val="24"/>
        </w:rPr>
        <w:t>ELA</w:t>
      </w:r>
      <w:r w:rsidR="660F524A" w:rsidRPr="6F3CFE9E">
        <w:rPr>
          <w:rFonts w:ascii="Times New Roman" w:eastAsia="Times New Roman" w:hAnsi="Times New Roman" w:cs="Times New Roman"/>
          <w:sz w:val="24"/>
          <w:szCs w:val="24"/>
        </w:rPr>
        <w:t xml:space="preserve">, </w:t>
      </w:r>
      <w:r w:rsidRPr="6F3CFE9E">
        <w:rPr>
          <w:rFonts w:ascii="Times New Roman" w:eastAsia="Times New Roman" w:hAnsi="Times New Roman" w:cs="Times New Roman"/>
          <w:sz w:val="24"/>
          <w:szCs w:val="24"/>
        </w:rPr>
        <w:t>Math</w:t>
      </w:r>
      <w:r w:rsidR="326553C8" w:rsidRPr="6F3CFE9E">
        <w:rPr>
          <w:rFonts w:ascii="Times New Roman" w:eastAsia="Times New Roman" w:hAnsi="Times New Roman" w:cs="Times New Roman"/>
          <w:sz w:val="24"/>
          <w:szCs w:val="24"/>
        </w:rPr>
        <w:t>, and Science</w:t>
      </w:r>
      <w:r w:rsidRPr="6F3CFE9E">
        <w:rPr>
          <w:rFonts w:ascii="Times New Roman" w:eastAsia="Times New Roman" w:hAnsi="Times New Roman" w:cs="Times New Roman"/>
          <w:sz w:val="24"/>
          <w:szCs w:val="24"/>
        </w:rPr>
        <w:t xml:space="preserve"> teachers are expected to annotate lessons. </w:t>
      </w:r>
      <w:r w:rsidR="4E4318ED" w:rsidRPr="6F3CFE9E">
        <w:rPr>
          <w:rFonts w:ascii="Times New Roman" w:eastAsia="Times New Roman" w:hAnsi="Times New Roman" w:cs="Times New Roman"/>
          <w:sz w:val="24"/>
          <w:szCs w:val="24"/>
        </w:rPr>
        <w:t>I</w:t>
      </w:r>
      <w:r w:rsidRPr="6F3CFE9E">
        <w:rPr>
          <w:rFonts w:ascii="Times New Roman" w:eastAsia="Times New Roman" w:hAnsi="Times New Roman" w:cs="Times New Roman"/>
          <w:sz w:val="24"/>
          <w:szCs w:val="24"/>
        </w:rPr>
        <w:t xml:space="preserve">t is imperative that school leaders design a school-wide system for monitoring </w:t>
      </w:r>
      <w:r w:rsidR="415863F2" w:rsidRPr="6F3CFE9E">
        <w:rPr>
          <w:rFonts w:ascii="Times New Roman" w:eastAsia="Times New Roman" w:hAnsi="Times New Roman" w:cs="Times New Roman"/>
          <w:sz w:val="24"/>
          <w:szCs w:val="24"/>
        </w:rPr>
        <w:t>annotations</w:t>
      </w:r>
      <w:r w:rsidRPr="6F3CFE9E">
        <w:rPr>
          <w:rFonts w:ascii="Times New Roman" w:eastAsia="Times New Roman" w:hAnsi="Times New Roman" w:cs="Times New Roman"/>
          <w:sz w:val="24"/>
          <w:szCs w:val="24"/>
        </w:rPr>
        <w:t xml:space="preserve">. </w:t>
      </w:r>
      <w:proofErr w:type="gramStart"/>
      <w:r w:rsidRPr="6F3CFE9E">
        <w:rPr>
          <w:rFonts w:ascii="Times New Roman" w:eastAsia="Times New Roman" w:hAnsi="Times New Roman" w:cs="Times New Roman"/>
          <w:sz w:val="24"/>
          <w:szCs w:val="24"/>
        </w:rPr>
        <w:t>In order for</w:t>
      </w:r>
      <w:proofErr w:type="gramEnd"/>
      <w:r w:rsidRPr="6F3CFE9E">
        <w:rPr>
          <w:rFonts w:ascii="Times New Roman" w:eastAsia="Times New Roman" w:hAnsi="Times New Roman" w:cs="Times New Roman"/>
          <w:sz w:val="24"/>
          <w:szCs w:val="24"/>
        </w:rPr>
        <w:t xml:space="preserve"> teachers ensure that teachers are consistently planning, processing and internalizing the lessons, they must know that school administration is monitoring the planning process.</w:t>
      </w:r>
    </w:p>
    <w:p w14:paraId="02C9C8C8" w14:textId="449117BD" w:rsidR="5EF67CA5" w:rsidRDefault="5EF67CA5" w:rsidP="6F3CFE9E">
      <w:pPr>
        <w:rPr>
          <w:rFonts w:ascii="Times New Roman" w:eastAsia="Times New Roman" w:hAnsi="Times New Roman" w:cs="Times New Roman"/>
          <w:sz w:val="24"/>
          <w:szCs w:val="24"/>
        </w:rPr>
      </w:pPr>
      <w:r w:rsidRPr="6F3CFE9E">
        <w:rPr>
          <w:rFonts w:ascii="Times New Roman" w:eastAsia="Times New Roman" w:hAnsi="Times New Roman" w:cs="Times New Roman"/>
          <w:sz w:val="24"/>
          <w:szCs w:val="24"/>
        </w:rPr>
        <w:t xml:space="preserve"> </w:t>
      </w:r>
    </w:p>
    <w:p w14:paraId="75510304" w14:textId="57A9EE6D" w:rsidR="7AA0584B" w:rsidRPr="00390E1A" w:rsidRDefault="006234DE" w:rsidP="00390E1A">
      <w:pPr>
        <w:pStyle w:val="Heading3"/>
        <w:numPr>
          <w:ilvl w:val="0"/>
          <w:numId w:val="0"/>
        </w:numPr>
        <w:ind w:left="720" w:hanging="720"/>
        <w:rPr>
          <w:rFonts w:ascii="Times New Roman" w:eastAsia="Times New Roman" w:hAnsi="Times New Roman" w:cs="Times New Roman"/>
          <w:color w:val="000000" w:themeColor="text1"/>
        </w:rPr>
      </w:pPr>
      <w:bookmarkStart w:id="25" w:name="_Toc45983729"/>
      <w:bookmarkStart w:id="26" w:name="_Toc47433858"/>
      <w:r w:rsidRPr="00390E1A">
        <w:rPr>
          <w:rFonts w:ascii="Times New Roman" w:eastAsia="Times New Roman" w:hAnsi="Times New Roman" w:cs="Times New Roman"/>
          <w:color w:val="000000" w:themeColor="text1"/>
        </w:rPr>
        <w:t>Coaching</w:t>
      </w:r>
      <w:bookmarkEnd w:id="25"/>
      <w:bookmarkEnd w:id="26"/>
    </w:p>
    <w:p w14:paraId="50A3D8BA" w14:textId="58AA6A74" w:rsidR="7AA0584B" w:rsidRDefault="7AA0584B" w:rsidP="6F3CFE9E">
      <w:pPr>
        <w:rPr>
          <w:rFonts w:ascii="Times New Roman" w:eastAsia="Times New Roman" w:hAnsi="Times New Roman" w:cs="Times New Roman"/>
          <w:sz w:val="24"/>
          <w:szCs w:val="24"/>
        </w:rPr>
      </w:pPr>
      <w:r w:rsidRPr="6F3CFE9E">
        <w:rPr>
          <w:rFonts w:ascii="Times New Roman" w:eastAsia="Times New Roman" w:hAnsi="Times New Roman" w:cs="Times New Roman"/>
          <w:sz w:val="24"/>
          <w:szCs w:val="24"/>
        </w:rPr>
        <w:t>School-based instructional coaches</w:t>
      </w:r>
      <w:r w:rsidR="5EF67CA5" w:rsidRPr="6F3CFE9E">
        <w:rPr>
          <w:rFonts w:ascii="Times New Roman" w:eastAsia="Times New Roman" w:hAnsi="Times New Roman" w:cs="Times New Roman"/>
          <w:sz w:val="24"/>
          <w:szCs w:val="24"/>
        </w:rPr>
        <w:t xml:space="preserve"> provide coaching support to ELA, Math, and Science teachers. They work with teachers to establish goals that are grounded in the standards and subsequently, support them in reaching those goals for a designated amount of time. This approach requires teachers and advisors to establish a collaborative partnership in which they spend a lot of time together. Much of this time together is spent during instruction, but at least one day per week is needed to co-plan. Some teachers will be on coaching cycles during which they will interact with advisors several times per week, and other teachers will not. </w:t>
      </w:r>
    </w:p>
    <w:p w14:paraId="7C65058B" w14:textId="42CE480E" w:rsidR="5EF67CA5" w:rsidRDefault="5EF67CA5" w:rsidP="6F3CFE9E">
      <w:pPr>
        <w:rPr>
          <w:rFonts w:ascii="Times New Roman" w:eastAsia="Times New Roman" w:hAnsi="Times New Roman" w:cs="Times New Roman"/>
          <w:sz w:val="24"/>
          <w:szCs w:val="24"/>
        </w:rPr>
      </w:pPr>
      <w:r w:rsidRPr="6F3CFE9E">
        <w:rPr>
          <w:rFonts w:ascii="Times New Roman" w:eastAsia="Times New Roman" w:hAnsi="Times New Roman" w:cs="Times New Roman"/>
          <w:sz w:val="24"/>
          <w:szCs w:val="24"/>
        </w:rPr>
        <w:t>The core principles of student-centered coaching are</w:t>
      </w:r>
    </w:p>
    <w:p w14:paraId="7F77F638" w14:textId="125CCDC0" w:rsidR="5EF67CA5" w:rsidRDefault="5EF67CA5" w:rsidP="004A797B">
      <w:pPr>
        <w:pStyle w:val="ListParagraph"/>
        <w:numPr>
          <w:ilvl w:val="0"/>
          <w:numId w:val="19"/>
        </w:numPr>
      </w:pPr>
      <w:r w:rsidRPr="6F3CFE9E">
        <w:t xml:space="preserve">Setting goals for coaching cycles </w:t>
      </w:r>
    </w:p>
    <w:p w14:paraId="427CD93F" w14:textId="125CCDC0" w:rsidR="5EF67CA5" w:rsidRDefault="5EF67CA5" w:rsidP="004A797B">
      <w:pPr>
        <w:pStyle w:val="ListParagraph"/>
        <w:numPr>
          <w:ilvl w:val="0"/>
          <w:numId w:val="19"/>
        </w:numPr>
      </w:pPr>
      <w:r w:rsidRPr="6F3CFE9E">
        <w:lastRenderedPageBreak/>
        <w:t>Using standards-based learning targets</w:t>
      </w:r>
    </w:p>
    <w:p w14:paraId="7E66002F" w14:textId="125CCDC0" w:rsidR="5EF67CA5" w:rsidRDefault="5EF67CA5" w:rsidP="004A797B">
      <w:pPr>
        <w:pStyle w:val="ListParagraph"/>
        <w:numPr>
          <w:ilvl w:val="0"/>
          <w:numId w:val="19"/>
        </w:numPr>
      </w:pPr>
      <w:r w:rsidRPr="6F3CFE9E">
        <w:t xml:space="preserve">Using student evidence to co-plan instruction </w:t>
      </w:r>
    </w:p>
    <w:p w14:paraId="078E1A03" w14:textId="125CCDC0" w:rsidR="5EF67CA5" w:rsidRDefault="5EF67CA5" w:rsidP="004A797B">
      <w:pPr>
        <w:pStyle w:val="ListParagraph"/>
        <w:numPr>
          <w:ilvl w:val="0"/>
          <w:numId w:val="19"/>
        </w:numPr>
      </w:pPr>
      <w:r w:rsidRPr="6F3CFE9E">
        <w:t xml:space="preserve">Organizing coaching through cycles </w:t>
      </w:r>
    </w:p>
    <w:p w14:paraId="6D55F171" w14:textId="125CCDC0" w:rsidR="5EF67CA5" w:rsidRDefault="5EF67CA5" w:rsidP="004A797B">
      <w:pPr>
        <w:pStyle w:val="ListParagraph"/>
        <w:numPr>
          <w:ilvl w:val="0"/>
          <w:numId w:val="19"/>
        </w:numPr>
      </w:pPr>
      <w:r w:rsidRPr="6F3CFE9E">
        <w:t xml:space="preserve">Co-teaching with a focus on effective instructional practices </w:t>
      </w:r>
    </w:p>
    <w:p w14:paraId="264DB00A" w14:textId="125CCDC0" w:rsidR="5EF67CA5" w:rsidRDefault="5EF67CA5" w:rsidP="004A797B">
      <w:pPr>
        <w:pStyle w:val="ListParagraph"/>
        <w:numPr>
          <w:ilvl w:val="0"/>
          <w:numId w:val="19"/>
        </w:numPr>
      </w:pPr>
      <w:r w:rsidRPr="6F3CFE9E">
        <w:t xml:space="preserve">Measuring the impact of coaching on student and teacher learning </w:t>
      </w:r>
    </w:p>
    <w:p w14:paraId="768E85BE" w14:textId="125CCDC0" w:rsidR="5EF67CA5" w:rsidRDefault="5EF67CA5" w:rsidP="004A797B">
      <w:pPr>
        <w:pStyle w:val="ListParagraph"/>
        <w:numPr>
          <w:ilvl w:val="0"/>
          <w:numId w:val="19"/>
        </w:numPr>
      </w:pPr>
      <w:r w:rsidRPr="6F3CFE9E">
        <w:t xml:space="preserve">Partnering with the school leader </w:t>
      </w:r>
    </w:p>
    <w:p w14:paraId="749AE674" w14:textId="125CCDC0" w:rsidR="5EF67CA5" w:rsidRDefault="5EF67CA5" w:rsidP="6F3CFE9E">
      <w:pPr>
        <w:rPr>
          <w:rFonts w:ascii="Times New Roman" w:eastAsia="Times New Roman" w:hAnsi="Times New Roman" w:cs="Times New Roman"/>
          <w:sz w:val="24"/>
          <w:szCs w:val="24"/>
        </w:rPr>
      </w:pPr>
      <w:r w:rsidRPr="6F3CFE9E">
        <w:rPr>
          <w:rFonts w:ascii="Times New Roman" w:eastAsia="Times New Roman" w:hAnsi="Times New Roman" w:cs="Times New Roman"/>
          <w:sz w:val="24"/>
          <w:szCs w:val="24"/>
        </w:rPr>
        <w:t xml:space="preserve"> </w:t>
      </w:r>
    </w:p>
    <w:p w14:paraId="39CDE50F" w14:textId="6AB31954" w:rsidR="5EF67CA5" w:rsidRDefault="5EF67CA5" w:rsidP="6F3CFE9E">
      <w:pPr>
        <w:rPr>
          <w:rFonts w:ascii="Times New Roman" w:eastAsia="Times New Roman" w:hAnsi="Times New Roman" w:cs="Times New Roman"/>
          <w:b/>
          <w:bCs/>
          <w:i/>
          <w:iCs/>
          <w:sz w:val="24"/>
          <w:szCs w:val="24"/>
        </w:rPr>
      </w:pPr>
      <w:r w:rsidRPr="6F3CFE9E">
        <w:rPr>
          <w:rFonts w:ascii="Times New Roman" w:eastAsia="Times New Roman" w:hAnsi="Times New Roman" w:cs="Times New Roman"/>
          <w:sz w:val="24"/>
          <w:szCs w:val="24"/>
        </w:rPr>
        <w:t xml:space="preserve">Teachers that are engaged in a coaching cycle will spend much of their time co-teaching with </w:t>
      </w:r>
      <w:r w:rsidR="57CF4AC1" w:rsidRPr="6F3CFE9E">
        <w:rPr>
          <w:rFonts w:ascii="Times New Roman" w:eastAsia="Times New Roman" w:hAnsi="Times New Roman" w:cs="Times New Roman"/>
          <w:sz w:val="24"/>
          <w:szCs w:val="24"/>
        </w:rPr>
        <w:t>instructional coaches</w:t>
      </w:r>
      <w:r w:rsidRPr="6F3CFE9E">
        <w:rPr>
          <w:rFonts w:ascii="Times New Roman" w:eastAsia="Times New Roman" w:hAnsi="Times New Roman" w:cs="Times New Roman"/>
          <w:sz w:val="24"/>
          <w:szCs w:val="24"/>
        </w:rPr>
        <w:t xml:space="preserve">. </w:t>
      </w:r>
      <w:r w:rsidRPr="6F3CFE9E">
        <w:rPr>
          <w:rFonts w:ascii="Times New Roman" w:eastAsia="Times New Roman" w:hAnsi="Times New Roman" w:cs="Times New Roman"/>
          <w:b/>
          <w:bCs/>
          <w:sz w:val="24"/>
          <w:szCs w:val="24"/>
        </w:rPr>
        <w:t>CO-TEACHING</w:t>
      </w:r>
      <w:r w:rsidRPr="6F3CFE9E">
        <w:rPr>
          <w:rFonts w:ascii="Times New Roman" w:eastAsia="Times New Roman" w:hAnsi="Times New Roman" w:cs="Times New Roman"/>
          <w:sz w:val="24"/>
          <w:szCs w:val="24"/>
        </w:rPr>
        <w:t xml:space="preserve"> is a strategy that provides coachable moments throughout a lesson. It is a dynamic process in which the teacher and coach work together to move student learning forward. In a classroom where co-teaching is occurring, it’s hard to tell who the teacher is and who the coach is because both are engaged and involved partners in the delivery of the lesson. To get there, the teacher and coach develop a shared vision through co-planning and then work side-by-side to ensure that they get the results they are looking for. The following strategies for co-teaching create partnerships that are the hallmark of Student-Centered Coaching</w:t>
      </w:r>
      <w:r w:rsidR="02F234B2" w:rsidRPr="6F3CFE9E">
        <w:rPr>
          <w:rFonts w:ascii="Times New Roman" w:eastAsia="Times New Roman" w:hAnsi="Times New Roman" w:cs="Times New Roman"/>
          <w:sz w:val="24"/>
          <w:szCs w:val="24"/>
        </w:rPr>
        <w:t>: n</w:t>
      </w:r>
      <w:r w:rsidRPr="6F3CFE9E">
        <w:rPr>
          <w:rFonts w:ascii="Times New Roman" w:eastAsia="Times New Roman" w:hAnsi="Times New Roman" w:cs="Times New Roman"/>
          <w:sz w:val="24"/>
          <w:szCs w:val="24"/>
        </w:rPr>
        <w:t xml:space="preserve">oticing and </w:t>
      </w:r>
      <w:r w:rsidR="0850A121" w:rsidRPr="6F3CFE9E">
        <w:rPr>
          <w:rFonts w:ascii="Times New Roman" w:eastAsia="Times New Roman" w:hAnsi="Times New Roman" w:cs="Times New Roman"/>
          <w:sz w:val="24"/>
          <w:szCs w:val="24"/>
        </w:rPr>
        <w:t>n</w:t>
      </w:r>
      <w:r w:rsidRPr="6F3CFE9E">
        <w:rPr>
          <w:rFonts w:ascii="Times New Roman" w:eastAsia="Times New Roman" w:hAnsi="Times New Roman" w:cs="Times New Roman"/>
          <w:sz w:val="24"/>
          <w:szCs w:val="24"/>
        </w:rPr>
        <w:t>aming</w:t>
      </w:r>
      <w:r w:rsidR="042358B9" w:rsidRPr="6F3CFE9E">
        <w:rPr>
          <w:rFonts w:ascii="Times New Roman" w:eastAsia="Times New Roman" w:hAnsi="Times New Roman" w:cs="Times New Roman"/>
          <w:sz w:val="24"/>
          <w:szCs w:val="24"/>
        </w:rPr>
        <w:t>, m</w:t>
      </w:r>
      <w:r w:rsidRPr="6F3CFE9E">
        <w:rPr>
          <w:rFonts w:ascii="Times New Roman" w:eastAsia="Times New Roman" w:hAnsi="Times New Roman" w:cs="Times New Roman"/>
          <w:sz w:val="24"/>
          <w:szCs w:val="24"/>
        </w:rPr>
        <w:t>icro</w:t>
      </w:r>
      <w:r w:rsidR="58A17597" w:rsidRPr="6F3CFE9E">
        <w:rPr>
          <w:rFonts w:ascii="Times New Roman" w:eastAsia="Times New Roman" w:hAnsi="Times New Roman" w:cs="Times New Roman"/>
          <w:sz w:val="24"/>
          <w:szCs w:val="24"/>
        </w:rPr>
        <w:t>-m</w:t>
      </w:r>
      <w:r w:rsidRPr="6F3CFE9E">
        <w:rPr>
          <w:rFonts w:ascii="Times New Roman" w:eastAsia="Times New Roman" w:hAnsi="Times New Roman" w:cs="Times New Roman"/>
          <w:sz w:val="24"/>
          <w:szCs w:val="24"/>
        </w:rPr>
        <w:t>odelin</w:t>
      </w:r>
      <w:r w:rsidR="4A8980AE" w:rsidRPr="6F3CFE9E">
        <w:rPr>
          <w:rFonts w:ascii="Times New Roman" w:eastAsia="Times New Roman" w:hAnsi="Times New Roman" w:cs="Times New Roman"/>
          <w:sz w:val="24"/>
          <w:szCs w:val="24"/>
        </w:rPr>
        <w:t>g, t</w:t>
      </w:r>
      <w:r w:rsidRPr="6F3CFE9E">
        <w:rPr>
          <w:rFonts w:ascii="Times New Roman" w:eastAsia="Times New Roman" w:hAnsi="Times New Roman" w:cs="Times New Roman"/>
          <w:sz w:val="24"/>
          <w:szCs w:val="24"/>
        </w:rPr>
        <w:t xml:space="preserve">hinking </w:t>
      </w:r>
      <w:r w:rsidR="68CBA669" w:rsidRPr="6F3CFE9E">
        <w:rPr>
          <w:rFonts w:ascii="Times New Roman" w:eastAsia="Times New Roman" w:hAnsi="Times New Roman" w:cs="Times New Roman"/>
          <w:sz w:val="24"/>
          <w:szCs w:val="24"/>
        </w:rPr>
        <w:t>a</w:t>
      </w:r>
      <w:r w:rsidRPr="6F3CFE9E">
        <w:rPr>
          <w:rFonts w:ascii="Times New Roman" w:eastAsia="Times New Roman" w:hAnsi="Times New Roman" w:cs="Times New Roman"/>
          <w:sz w:val="24"/>
          <w:szCs w:val="24"/>
        </w:rPr>
        <w:t>loud</w:t>
      </w:r>
      <w:r w:rsidR="07F4B2F3" w:rsidRPr="6F3CFE9E">
        <w:rPr>
          <w:rFonts w:ascii="Times New Roman" w:eastAsia="Times New Roman" w:hAnsi="Times New Roman" w:cs="Times New Roman"/>
          <w:sz w:val="24"/>
          <w:szCs w:val="24"/>
        </w:rPr>
        <w:t>, t</w:t>
      </w:r>
      <w:r w:rsidRPr="6F3CFE9E">
        <w:rPr>
          <w:rFonts w:ascii="Times New Roman" w:eastAsia="Times New Roman" w:hAnsi="Times New Roman" w:cs="Times New Roman"/>
          <w:sz w:val="24"/>
          <w:szCs w:val="24"/>
        </w:rPr>
        <w:t xml:space="preserve">eaching in </w:t>
      </w:r>
      <w:r w:rsidR="60C59E6D" w:rsidRPr="6F3CFE9E">
        <w:rPr>
          <w:rFonts w:ascii="Times New Roman" w:eastAsia="Times New Roman" w:hAnsi="Times New Roman" w:cs="Times New Roman"/>
          <w:sz w:val="24"/>
          <w:szCs w:val="24"/>
        </w:rPr>
        <w:t>t</w:t>
      </w:r>
      <w:r w:rsidRPr="6F3CFE9E">
        <w:rPr>
          <w:rFonts w:ascii="Times New Roman" w:eastAsia="Times New Roman" w:hAnsi="Times New Roman" w:cs="Times New Roman"/>
          <w:sz w:val="24"/>
          <w:szCs w:val="24"/>
        </w:rPr>
        <w:t>andem</w:t>
      </w:r>
      <w:r w:rsidR="62AEF9B4" w:rsidRPr="6F3CFE9E">
        <w:rPr>
          <w:rFonts w:ascii="Times New Roman" w:eastAsia="Times New Roman" w:hAnsi="Times New Roman" w:cs="Times New Roman"/>
          <w:sz w:val="24"/>
          <w:szCs w:val="24"/>
        </w:rPr>
        <w:t>, and y</w:t>
      </w:r>
      <w:r w:rsidRPr="6F3CFE9E">
        <w:rPr>
          <w:rFonts w:ascii="Times New Roman" w:eastAsia="Times New Roman" w:hAnsi="Times New Roman" w:cs="Times New Roman"/>
          <w:sz w:val="24"/>
          <w:szCs w:val="24"/>
        </w:rPr>
        <w:t xml:space="preserve">ou </w:t>
      </w:r>
      <w:r w:rsidR="3E3040ED" w:rsidRPr="6F3CFE9E">
        <w:rPr>
          <w:rFonts w:ascii="Times New Roman" w:eastAsia="Times New Roman" w:hAnsi="Times New Roman" w:cs="Times New Roman"/>
          <w:sz w:val="24"/>
          <w:szCs w:val="24"/>
        </w:rPr>
        <w:t>p</w:t>
      </w:r>
      <w:r w:rsidRPr="6F3CFE9E">
        <w:rPr>
          <w:rFonts w:ascii="Times New Roman" w:eastAsia="Times New Roman" w:hAnsi="Times New Roman" w:cs="Times New Roman"/>
          <w:sz w:val="24"/>
          <w:szCs w:val="24"/>
        </w:rPr>
        <w:t xml:space="preserve">ick </w:t>
      </w:r>
      <w:r w:rsidR="50B61AC2" w:rsidRPr="6F3CFE9E">
        <w:rPr>
          <w:rFonts w:ascii="Times New Roman" w:eastAsia="Times New Roman" w:hAnsi="Times New Roman" w:cs="Times New Roman"/>
          <w:sz w:val="24"/>
          <w:szCs w:val="24"/>
        </w:rPr>
        <w:t>f</w:t>
      </w:r>
      <w:r w:rsidRPr="6F3CFE9E">
        <w:rPr>
          <w:rFonts w:ascii="Times New Roman" w:eastAsia="Times New Roman" w:hAnsi="Times New Roman" w:cs="Times New Roman"/>
          <w:sz w:val="24"/>
          <w:szCs w:val="24"/>
        </w:rPr>
        <w:t>our</w:t>
      </w:r>
    </w:p>
    <w:p w14:paraId="15CB30D9" w14:textId="6D463383" w:rsidR="001848AC" w:rsidRDefault="00053986" w:rsidP="005765BA">
      <w:pPr>
        <w:pStyle w:val="Heading2"/>
        <w:numPr>
          <w:ilvl w:val="1"/>
          <w:numId w:val="46"/>
        </w:numPr>
        <w:rPr>
          <w:rFonts w:ascii="Times New Roman" w:hAnsi="Times New Roman" w:cs="Times New Roman"/>
          <w:b/>
          <w:bCs/>
          <w:color w:val="000000" w:themeColor="text1"/>
          <w:sz w:val="28"/>
          <w:szCs w:val="28"/>
        </w:rPr>
      </w:pPr>
      <w:bookmarkStart w:id="27" w:name="_Toc45983730"/>
      <w:r>
        <w:rPr>
          <w:rFonts w:ascii="Times New Roman" w:hAnsi="Times New Roman" w:cs="Times New Roman"/>
          <w:b/>
          <w:bCs/>
          <w:color w:val="000000" w:themeColor="text1"/>
          <w:sz w:val="28"/>
          <w:szCs w:val="28"/>
        </w:rPr>
        <w:t xml:space="preserve"> </w:t>
      </w:r>
      <w:bookmarkStart w:id="28" w:name="_Toc47433859"/>
      <w:r w:rsidR="001848AC" w:rsidRPr="6F3CFE9E">
        <w:rPr>
          <w:rFonts w:ascii="Times New Roman" w:hAnsi="Times New Roman" w:cs="Times New Roman"/>
          <w:b/>
          <w:bCs/>
          <w:color w:val="000000" w:themeColor="text1"/>
          <w:sz w:val="28"/>
          <w:szCs w:val="28"/>
        </w:rPr>
        <w:t>Schedules</w:t>
      </w:r>
      <w:bookmarkEnd w:id="27"/>
      <w:bookmarkEnd w:id="28"/>
    </w:p>
    <w:p w14:paraId="6C1EED8D" w14:textId="6117CC62" w:rsidR="00091542" w:rsidRDefault="00091542" w:rsidP="6F3CFE9E">
      <w:pPr>
        <w:spacing w:after="0"/>
        <w:rPr>
          <w:rFonts w:ascii="Times New Roman" w:hAnsi="Times New Roman" w:cs="Times New Roman"/>
          <w:sz w:val="24"/>
          <w:szCs w:val="24"/>
        </w:rPr>
      </w:pPr>
      <w:r w:rsidRPr="6F3CFE9E">
        <w:rPr>
          <w:rFonts w:ascii="Times New Roman" w:hAnsi="Times New Roman" w:cs="Times New Roman"/>
          <w:color w:val="000000" w:themeColor="text1"/>
          <w:sz w:val="24"/>
          <w:szCs w:val="24"/>
        </w:rPr>
        <w:t>Master schedules for online learning must reflect 6.5 hours of instruction for grades 1-5 and 4 hours for kindergarten that includes ELA, math, science, social studies, arts, physical education and common planning for teachers (preferably by subject).</w:t>
      </w:r>
      <w:r w:rsidR="00EF452B" w:rsidRPr="6F3CFE9E">
        <w:rPr>
          <w:rFonts w:ascii="Times New Roman" w:hAnsi="Times New Roman" w:cs="Times New Roman"/>
          <w:color w:val="000000" w:themeColor="text1"/>
          <w:sz w:val="24"/>
          <w:szCs w:val="24"/>
        </w:rPr>
        <w:t xml:space="preserve"> </w:t>
      </w:r>
      <w:r w:rsidR="00EF452B" w:rsidRPr="6F3CFE9E">
        <w:rPr>
          <w:rFonts w:ascii="Times New Roman" w:hAnsi="Times New Roman" w:cs="Times New Roman"/>
          <w:sz w:val="24"/>
          <w:szCs w:val="24"/>
        </w:rPr>
        <w:t>For master schedules</w:t>
      </w:r>
      <w:r w:rsidR="689EFC2D" w:rsidRPr="6F3CFE9E">
        <w:rPr>
          <w:rFonts w:ascii="Times New Roman" w:hAnsi="Times New Roman" w:cs="Times New Roman"/>
          <w:sz w:val="24"/>
          <w:szCs w:val="24"/>
        </w:rPr>
        <w:t>, s</w:t>
      </w:r>
      <w:r w:rsidR="00EF452B" w:rsidRPr="6F3CFE9E">
        <w:rPr>
          <w:rFonts w:ascii="Times New Roman" w:hAnsi="Times New Roman" w:cs="Times New Roman"/>
          <w:sz w:val="24"/>
          <w:szCs w:val="24"/>
        </w:rPr>
        <w:t xml:space="preserve">ee </w:t>
      </w:r>
      <w:r w:rsidR="7AB02E17" w:rsidRPr="6F3CFE9E">
        <w:rPr>
          <w:rFonts w:ascii="Times New Roman" w:hAnsi="Times New Roman" w:cs="Times New Roman"/>
          <w:sz w:val="24"/>
          <w:szCs w:val="24"/>
        </w:rPr>
        <w:t>artifacts in section 3</w:t>
      </w:r>
    </w:p>
    <w:p w14:paraId="389222A4" w14:textId="6AE69FC6" w:rsidR="001848AC" w:rsidRPr="001848AC" w:rsidRDefault="007A5388" w:rsidP="00091542">
      <w:pPr>
        <w:spacing w:after="0" w:line="240" w:lineRule="auto"/>
        <w:rPr>
          <w:rFonts w:ascii="Times New Roman" w:hAnsi="Times New Roman" w:cs="Times New Roman"/>
          <w:b/>
          <w:bCs/>
          <w:color w:val="000000" w:themeColor="text1"/>
          <w:sz w:val="28"/>
          <w:szCs w:val="28"/>
        </w:rPr>
      </w:pPr>
      <w:r>
        <w:rPr>
          <w:rFonts w:ascii="Times New Roman" w:hAnsi="Times New Roman" w:cs="Times New Roman"/>
          <w:color w:val="000000" w:themeColor="text1"/>
          <w:sz w:val="24"/>
          <w:szCs w:val="24"/>
        </w:rPr>
        <w:t>Traditional Setting/Full Return</w:t>
      </w:r>
      <w:r w:rsidR="001848AC" w:rsidRPr="001848AC">
        <w:rPr>
          <w:rFonts w:ascii="Times New Roman" w:hAnsi="Times New Roman" w:cs="Times New Roman"/>
          <w:color w:val="000000" w:themeColor="text1"/>
          <w:sz w:val="24"/>
          <w:szCs w:val="24"/>
        </w:rPr>
        <w:t xml:space="preserve"> - Required Instructional Minutes</w:t>
      </w:r>
    </w:p>
    <w:tbl>
      <w:tblPr>
        <w:tblStyle w:val="TableGrid"/>
        <w:tblW w:w="9728" w:type="dxa"/>
        <w:tblLook w:val="04A0" w:firstRow="1" w:lastRow="0" w:firstColumn="1" w:lastColumn="0" w:noHBand="0" w:noVBand="1"/>
      </w:tblPr>
      <w:tblGrid>
        <w:gridCol w:w="763"/>
        <w:gridCol w:w="1398"/>
        <w:gridCol w:w="1559"/>
        <w:gridCol w:w="1935"/>
        <w:gridCol w:w="2292"/>
        <w:gridCol w:w="1781"/>
      </w:tblGrid>
      <w:tr w:rsidR="001848AC" w:rsidRPr="00444AB6" w14:paraId="40BE801F" w14:textId="77777777" w:rsidTr="6F3CFE9E">
        <w:trPr>
          <w:trHeight w:val="521"/>
        </w:trPr>
        <w:tc>
          <w:tcPr>
            <w:tcW w:w="746" w:type="dxa"/>
          </w:tcPr>
          <w:p w14:paraId="65C4764E" w14:textId="77777777" w:rsidR="001848AC" w:rsidRPr="001848AC" w:rsidRDefault="001848AC" w:rsidP="0054333A">
            <w:pPr>
              <w:rPr>
                <w:rFonts w:ascii="Times New Roman" w:hAnsi="Times New Roman" w:cs="Times New Roman"/>
                <w:bCs/>
                <w:color w:val="000000" w:themeColor="text1"/>
              </w:rPr>
            </w:pPr>
          </w:p>
        </w:tc>
        <w:tc>
          <w:tcPr>
            <w:tcW w:w="1399" w:type="dxa"/>
          </w:tcPr>
          <w:p w14:paraId="3CFB8B2B" w14:textId="14F1E36F" w:rsidR="001848AC" w:rsidRPr="001848AC" w:rsidRDefault="00091542" w:rsidP="0054333A">
            <w:pPr>
              <w:rPr>
                <w:rFonts w:ascii="Times New Roman" w:hAnsi="Times New Roman" w:cs="Times New Roman"/>
                <w:b/>
                <w:color w:val="000000" w:themeColor="text1"/>
              </w:rPr>
            </w:pPr>
            <w:r>
              <w:rPr>
                <w:rFonts w:ascii="Times New Roman" w:hAnsi="Times New Roman" w:cs="Times New Roman"/>
                <w:b/>
                <w:color w:val="000000" w:themeColor="text1"/>
              </w:rPr>
              <w:t>Reading</w:t>
            </w:r>
          </w:p>
        </w:tc>
        <w:tc>
          <w:tcPr>
            <w:tcW w:w="1562" w:type="dxa"/>
          </w:tcPr>
          <w:p w14:paraId="1916BBA1" w14:textId="77777777" w:rsidR="001848AC" w:rsidRPr="001848AC" w:rsidRDefault="001848AC" w:rsidP="0054333A">
            <w:pPr>
              <w:rPr>
                <w:rFonts w:ascii="Times New Roman" w:hAnsi="Times New Roman" w:cs="Times New Roman"/>
                <w:b/>
                <w:color w:val="000000" w:themeColor="text1"/>
              </w:rPr>
            </w:pPr>
            <w:r w:rsidRPr="001848AC">
              <w:rPr>
                <w:rFonts w:ascii="Times New Roman" w:hAnsi="Times New Roman" w:cs="Times New Roman"/>
                <w:b/>
                <w:color w:val="000000" w:themeColor="text1"/>
              </w:rPr>
              <w:t>Math</w:t>
            </w:r>
          </w:p>
        </w:tc>
        <w:tc>
          <w:tcPr>
            <w:tcW w:w="1939" w:type="dxa"/>
          </w:tcPr>
          <w:p w14:paraId="1828BC26" w14:textId="77777777" w:rsidR="001848AC" w:rsidRPr="001848AC" w:rsidRDefault="001848AC" w:rsidP="0054333A">
            <w:pPr>
              <w:rPr>
                <w:rFonts w:ascii="Times New Roman" w:hAnsi="Times New Roman" w:cs="Times New Roman"/>
                <w:b/>
                <w:color w:val="000000" w:themeColor="text1"/>
              </w:rPr>
            </w:pPr>
            <w:r w:rsidRPr="001848AC">
              <w:rPr>
                <w:rFonts w:ascii="Times New Roman" w:hAnsi="Times New Roman" w:cs="Times New Roman"/>
                <w:b/>
                <w:color w:val="000000" w:themeColor="text1"/>
              </w:rPr>
              <w:t>Science</w:t>
            </w:r>
          </w:p>
        </w:tc>
        <w:tc>
          <w:tcPr>
            <w:tcW w:w="2296" w:type="dxa"/>
          </w:tcPr>
          <w:p w14:paraId="6DC6BB2B" w14:textId="77777777" w:rsidR="001848AC" w:rsidRPr="001848AC" w:rsidRDefault="001848AC" w:rsidP="0054333A">
            <w:pPr>
              <w:rPr>
                <w:rFonts w:ascii="Times New Roman" w:hAnsi="Times New Roman" w:cs="Times New Roman"/>
                <w:b/>
                <w:color w:val="000000" w:themeColor="text1"/>
              </w:rPr>
            </w:pPr>
            <w:r w:rsidRPr="001848AC">
              <w:rPr>
                <w:rFonts w:ascii="Times New Roman" w:hAnsi="Times New Roman" w:cs="Times New Roman"/>
                <w:b/>
                <w:color w:val="000000" w:themeColor="text1"/>
              </w:rPr>
              <w:t>Social Studies</w:t>
            </w:r>
          </w:p>
        </w:tc>
        <w:tc>
          <w:tcPr>
            <w:tcW w:w="1785" w:type="dxa"/>
          </w:tcPr>
          <w:p w14:paraId="7C0757C1" w14:textId="77777777" w:rsidR="001848AC" w:rsidRPr="001848AC" w:rsidRDefault="001848AC" w:rsidP="0054333A">
            <w:pPr>
              <w:rPr>
                <w:rFonts w:ascii="Times New Roman" w:hAnsi="Times New Roman" w:cs="Times New Roman"/>
                <w:b/>
                <w:color w:val="000000" w:themeColor="text1"/>
              </w:rPr>
            </w:pPr>
            <w:r w:rsidRPr="001848AC">
              <w:rPr>
                <w:rFonts w:ascii="Times New Roman" w:hAnsi="Times New Roman" w:cs="Times New Roman"/>
                <w:b/>
                <w:color w:val="000000" w:themeColor="text1"/>
              </w:rPr>
              <w:t>Recess</w:t>
            </w:r>
          </w:p>
        </w:tc>
      </w:tr>
      <w:tr w:rsidR="001848AC" w:rsidRPr="00444AB6" w14:paraId="4613433C" w14:textId="77777777" w:rsidTr="6F3CFE9E">
        <w:trPr>
          <w:trHeight w:val="796"/>
        </w:trPr>
        <w:tc>
          <w:tcPr>
            <w:tcW w:w="746" w:type="dxa"/>
          </w:tcPr>
          <w:p w14:paraId="67460C96" w14:textId="77777777" w:rsidR="001848AC" w:rsidRPr="001848AC" w:rsidRDefault="001848AC" w:rsidP="0054333A">
            <w:pPr>
              <w:rPr>
                <w:rFonts w:ascii="Times New Roman" w:hAnsi="Times New Roman" w:cs="Times New Roman"/>
                <w:b/>
                <w:color w:val="000000" w:themeColor="text1"/>
              </w:rPr>
            </w:pPr>
            <w:r w:rsidRPr="001848AC">
              <w:rPr>
                <w:rFonts w:ascii="Times New Roman" w:hAnsi="Times New Roman" w:cs="Times New Roman"/>
                <w:b/>
                <w:color w:val="000000" w:themeColor="text1"/>
              </w:rPr>
              <w:t>K</w:t>
            </w:r>
          </w:p>
        </w:tc>
        <w:tc>
          <w:tcPr>
            <w:tcW w:w="1399" w:type="dxa"/>
          </w:tcPr>
          <w:p w14:paraId="055DC2D8" w14:textId="77777777" w:rsidR="001848AC" w:rsidRPr="001848AC" w:rsidRDefault="001848AC" w:rsidP="0054333A">
            <w:pPr>
              <w:rPr>
                <w:rFonts w:ascii="Times New Roman" w:hAnsi="Times New Roman" w:cs="Times New Roman"/>
                <w:bCs/>
                <w:color w:val="000000" w:themeColor="text1"/>
              </w:rPr>
            </w:pPr>
            <w:r w:rsidRPr="001848AC">
              <w:rPr>
                <w:rFonts w:ascii="Times New Roman" w:hAnsi="Times New Roman" w:cs="Times New Roman"/>
                <w:bCs/>
                <w:color w:val="000000" w:themeColor="text1"/>
              </w:rPr>
              <w:t>150</w:t>
            </w:r>
          </w:p>
        </w:tc>
        <w:tc>
          <w:tcPr>
            <w:tcW w:w="1562" w:type="dxa"/>
          </w:tcPr>
          <w:p w14:paraId="79087E9B" w14:textId="77777777" w:rsidR="001848AC" w:rsidRPr="001848AC" w:rsidRDefault="001848AC" w:rsidP="0054333A">
            <w:pPr>
              <w:rPr>
                <w:rFonts w:ascii="Times New Roman" w:hAnsi="Times New Roman" w:cs="Times New Roman"/>
                <w:bCs/>
                <w:color w:val="000000" w:themeColor="text1"/>
              </w:rPr>
            </w:pPr>
            <w:r w:rsidRPr="001848AC">
              <w:rPr>
                <w:rFonts w:ascii="Times New Roman" w:hAnsi="Times New Roman" w:cs="Times New Roman"/>
                <w:bCs/>
                <w:color w:val="000000" w:themeColor="text1"/>
              </w:rPr>
              <w:t>60</w:t>
            </w:r>
          </w:p>
        </w:tc>
        <w:tc>
          <w:tcPr>
            <w:tcW w:w="4236" w:type="dxa"/>
            <w:gridSpan w:val="2"/>
          </w:tcPr>
          <w:p w14:paraId="55EDEB9B" w14:textId="77777777" w:rsidR="001848AC" w:rsidRPr="001848AC" w:rsidRDefault="001848AC" w:rsidP="0054333A">
            <w:pPr>
              <w:rPr>
                <w:rFonts w:ascii="Times New Roman" w:hAnsi="Times New Roman" w:cs="Times New Roman"/>
                <w:bCs/>
                <w:color w:val="000000" w:themeColor="text1"/>
              </w:rPr>
            </w:pPr>
            <w:r w:rsidRPr="001848AC">
              <w:rPr>
                <w:rFonts w:ascii="Times New Roman" w:hAnsi="Times New Roman" w:cs="Times New Roman"/>
                <w:bCs/>
                <w:color w:val="000000" w:themeColor="text1"/>
              </w:rPr>
              <w:t>Embedded in ELA core curricula</w:t>
            </w:r>
          </w:p>
        </w:tc>
        <w:tc>
          <w:tcPr>
            <w:tcW w:w="1785" w:type="dxa"/>
          </w:tcPr>
          <w:p w14:paraId="23747758" w14:textId="77777777" w:rsidR="001848AC" w:rsidRPr="001848AC" w:rsidRDefault="001848AC" w:rsidP="0054333A">
            <w:pPr>
              <w:rPr>
                <w:rFonts w:ascii="Times New Roman" w:hAnsi="Times New Roman" w:cs="Times New Roman"/>
                <w:bCs/>
                <w:color w:val="000000" w:themeColor="text1"/>
              </w:rPr>
            </w:pPr>
            <w:r w:rsidRPr="001848AC">
              <w:rPr>
                <w:rFonts w:ascii="Times New Roman" w:hAnsi="Times New Roman" w:cs="Times New Roman"/>
                <w:bCs/>
                <w:color w:val="000000" w:themeColor="text1"/>
              </w:rPr>
              <w:t>26</w:t>
            </w:r>
          </w:p>
        </w:tc>
      </w:tr>
      <w:tr w:rsidR="001848AC" w:rsidRPr="00444AB6" w14:paraId="46742D4B" w14:textId="77777777" w:rsidTr="6F3CFE9E">
        <w:trPr>
          <w:trHeight w:val="796"/>
        </w:trPr>
        <w:tc>
          <w:tcPr>
            <w:tcW w:w="746" w:type="dxa"/>
          </w:tcPr>
          <w:p w14:paraId="6C072D96" w14:textId="77777777" w:rsidR="001848AC" w:rsidRPr="001848AC" w:rsidRDefault="001848AC" w:rsidP="0054333A">
            <w:pPr>
              <w:rPr>
                <w:rFonts w:ascii="Times New Roman" w:hAnsi="Times New Roman" w:cs="Times New Roman"/>
                <w:b/>
                <w:color w:val="000000" w:themeColor="text1"/>
              </w:rPr>
            </w:pPr>
            <w:r w:rsidRPr="001848AC">
              <w:rPr>
                <w:rFonts w:ascii="Times New Roman" w:hAnsi="Times New Roman" w:cs="Times New Roman"/>
                <w:b/>
                <w:color w:val="000000" w:themeColor="text1"/>
              </w:rPr>
              <w:t>1</w:t>
            </w:r>
          </w:p>
        </w:tc>
        <w:tc>
          <w:tcPr>
            <w:tcW w:w="1399" w:type="dxa"/>
          </w:tcPr>
          <w:p w14:paraId="6A6CB6B2" w14:textId="77777777" w:rsidR="001848AC" w:rsidRPr="001848AC" w:rsidRDefault="001848AC" w:rsidP="0054333A">
            <w:pPr>
              <w:rPr>
                <w:rFonts w:ascii="Times New Roman" w:hAnsi="Times New Roman" w:cs="Times New Roman"/>
                <w:bCs/>
                <w:color w:val="000000" w:themeColor="text1"/>
              </w:rPr>
            </w:pPr>
            <w:r w:rsidRPr="001848AC">
              <w:rPr>
                <w:rFonts w:ascii="Times New Roman" w:hAnsi="Times New Roman" w:cs="Times New Roman"/>
                <w:bCs/>
                <w:color w:val="000000" w:themeColor="text1"/>
              </w:rPr>
              <w:t>150</w:t>
            </w:r>
          </w:p>
        </w:tc>
        <w:tc>
          <w:tcPr>
            <w:tcW w:w="1562" w:type="dxa"/>
          </w:tcPr>
          <w:p w14:paraId="67A9B762" w14:textId="77777777" w:rsidR="001848AC" w:rsidRPr="001848AC" w:rsidRDefault="001848AC" w:rsidP="0054333A">
            <w:pPr>
              <w:rPr>
                <w:rFonts w:ascii="Times New Roman" w:hAnsi="Times New Roman" w:cs="Times New Roman"/>
                <w:bCs/>
                <w:color w:val="000000" w:themeColor="text1"/>
              </w:rPr>
            </w:pPr>
            <w:r w:rsidRPr="001848AC">
              <w:rPr>
                <w:rFonts w:ascii="Times New Roman" w:hAnsi="Times New Roman" w:cs="Times New Roman"/>
                <w:bCs/>
                <w:color w:val="000000" w:themeColor="text1"/>
              </w:rPr>
              <w:t>60</w:t>
            </w:r>
          </w:p>
        </w:tc>
        <w:tc>
          <w:tcPr>
            <w:tcW w:w="4236" w:type="dxa"/>
            <w:gridSpan w:val="2"/>
          </w:tcPr>
          <w:p w14:paraId="74ED19F1" w14:textId="77777777" w:rsidR="001848AC" w:rsidRPr="001848AC" w:rsidRDefault="001848AC" w:rsidP="0054333A">
            <w:pPr>
              <w:rPr>
                <w:rFonts w:ascii="Times New Roman" w:hAnsi="Times New Roman" w:cs="Times New Roman"/>
                <w:bCs/>
                <w:color w:val="000000" w:themeColor="text1"/>
              </w:rPr>
            </w:pPr>
            <w:r w:rsidRPr="001848AC">
              <w:rPr>
                <w:rFonts w:ascii="Times New Roman" w:hAnsi="Times New Roman" w:cs="Times New Roman"/>
                <w:bCs/>
                <w:color w:val="000000" w:themeColor="text1"/>
              </w:rPr>
              <w:t>Embedded in ELA core curricula</w:t>
            </w:r>
          </w:p>
        </w:tc>
        <w:tc>
          <w:tcPr>
            <w:tcW w:w="1785" w:type="dxa"/>
          </w:tcPr>
          <w:p w14:paraId="47092F9B" w14:textId="77777777" w:rsidR="001848AC" w:rsidRPr="001848AC" w:rsidRDefault="001848AC" w:rsidP="0054333A">
            <w:pPr>
              <w:rPr>
                <w:rFonts w:ascii="Times New Roman" w:hAnsi="Times New Roman" w:cs="Times New Roman"/>
                <w:bCs/>
                <w:color w:val="000000" w:themeColor="text1"/>
              </w:rPr>
            </w:pPr>
            <w:r w:rsidRPr="001848AC">
              <w:rPr>
                <w:rFonts w:ascii="Times New Roman" w:hAnsi="Times New Roman" w:cs="Times New Roman"/>
                <w:bCs/>
                <w:color w:val="000000" w:themeColor="text1"/>
              </w:rPr>
              <w:t>26</w:t>
            </w:r>
          </w:p>
        </w:tc>
      </w:tr>
      <w:tr w:rsidR="001848AC" w:rsidRPr="00444AB6" w14:paraId="7BA997D2" w14:textId="77777777" w:rsidTr="6F3CFE9E">
        <w:trPr>
          <w:trHeight w:val="796"/>
        </w:trPr>
        <w:tc>
          <w:tcPr>
            <w:tcW w:w="746" w:type="dxa"/>
          </w:tcPr>
          <w:p w14:paraId="71FA63DE" w14:textId="77777777" w:rsidR="001848AC" w:rsidRPr="001848AC" w:rsidRDefault="001848AC" w:rsidP="0054333A">
            <w:pPr>
              <w:rPr>
                <w:rFonts w:ascii="Times New Roman" w:hAnsi="Times New Roman" w:cs="Times New Roman"/>
                <w:b/>
                <w:color w:val="000000" w:themeColor="text1"/>
              </w:rPr>
            </w:pPr>
            <w:r w:rsidRPr="001848AC">
              <w:rPr>
                <w:rFonts w:ascii="Times New Roman" w:hAnsi="Times New Roman" w:cs="Times New Roman"/>
                <w:b/>
                <w:color w:val="000000" w:themeColor="text1"/>
              </w:rPr>
              <w:t>2</w:t>
            </w:r>
          </w:p>
        </w:tc>
        <w:tc>
          <w:tcPr>
            <w:tcW w:w="1399" w:type="dxa"/>
          </w:tcPr>
          <w:p w14:paraId="2DD642BF" w14:textId="77777777" w:rsidR="001848AC" w:rsidRPr="001848AC" w:rsidRDefault="001848AC" w:rsidP="0054333A">
            <w:pPr>
              <w:rPr>
                <w:rFonts w:ascii="Times New Roman" w:hAnsi="Times New Roman" w:cs="Times New Roman"/>
                <w:bCs/>
                <w:color w:val="000000" w:themeColor="text1"/>
              </w:rPr>
            </w:pPr>
            <w:r w:rsidRPr="001848AC">
              <w:rPr>
                <w:rFonts w:ascii="Times New Roman" w:hAnsi="Times New Roman" w:cs="Times New Roman"/>
                <w:bCs/>
                <w:color w:val="000000" w:themeColor="text1"/>
              </w:rPr>
              <w:t>150</w:t>
            </w:r>
          </w:p>
        </w:tc>
        <w:tc>
          <w:tcPr>
            <w:tcW w:w="1562" w:type="dxa"/>
          </w:tcPr>
          <w:p w14:paraId="0FCB600C" w14:textId="77777777" w:rsidR="001848AC" w:rsidRPr="001848AC" w:rsidRDefault="001848AC" w:rsidP="0054333A">
            <w:pPr>
              <w:rPr>
                <w:rFonts w:ascii="Times New Roman" w:hAnsi="Times New Roman" w:cs="Times New Roman"/>
                <w:bCs/>
                <w:color w:val="000000" w:themeColor="text1"/>
              </w:rPr>
            </w:pPr>
            <w:r w:rsidRPr="001848AC">
              <w:rPr>
                <w:rFonts w:ascii="Times New Roman" w:hAnsi="Times New Roman" w:cs="Times New Roman"/>
                <w:bCs/>
                <w:color w:val="000000" w:themeColor="text1"/>
              </w:rPr>
              <w:t>75</w:t>
            </w:r>
          </w:p>
        </w:tc>
        <w:tc>
          <w:tcPr>
            <w:tcW w:w="4236" w:type="dxa"/>
            <w:gridSpan w:val="2"/>
          </w:tcPr>
          <w:p w14:paraId="08306ADA" w14:textId="77777777" w:rsidR="001848AC" w:rsidRPr="001848AC" w:rsidRDefault="001848AC" w:rsidP="0054333A">
            <w:pPr>
              <w:rPr>
                <w:rFonts w:ascii="Times New Roman" w:hAnsi="Times New Roman" w:cs="Times New Roman"/>
                <w:bCs/>
                <w:color w:val="000000" w:themeColor="text1"/>
              </w:rPr>
            </w:pPr>
            <w:r w:rsidRPr="001848AC">
              <w:rPr>
                <w:rFonts w:ascii="Times New Roman" w:hAnsi="Times New Roman" w:cs="Times New Roman"/>
                <w:bCs/>
                <w:color w:val="000000" w:themeColor="text1"/>
              </w:rPr>
              <w:t>Embedded in ELA core curricula</w:t>
            </w:r>
          </w:p>
        </w:tc>
        <w:tc>
          <w:tcPr>
            <w:tcW w:w="1785" w:type="dxa"/>
          </w:tcPr>
          <w:p w14:paraId="447FF367" w14:textId="77777777" w:rsidR="001848AC" w:rsidRPr="001848AC" w:rsidRDefault="001848AC" w:rsidP="0054333A">
            <w:pPr>
              <w:rPr>
                <w:rFonts w:ascii="Times New Roman" w:hAnsi="Times New Roman" w:cs="Times New Roman"/>
                <w:bCs/>
                <w:color w:val="000000" w:themeColor="text1"/>
              </w:rPr>
            </w:pPr>
            <w:r w:rsidRPr="001848AC">
              <w:rPr>
                <w:rFonts w:ascii="Times New Roman" w:hAnsi="Times New Roman" w:cs="Times New Roman"/>
                <w:bCs/>
                <w:color w:val="000000" w:themeColor="text1"/>
              </w:rPr>
              <w:t>26</w:t>
            </w:r>
          </w:p>
        </w:tc>
      </w:tr>
      <w:tr w:rsidR="001848AC" w:rsidRPr="00444AB6" w14:paraId="6AF2DCF5" w14:textId="77777777" w:rsidTr="6F3CFE9E">
        <w:trPr>
          <w:trHeight w:val="406"/>
        </w:trPr>
        <w:tc>
          <w:tcPr>
            <w:tcW w:w="746" w:type="dxa"/>
          </w:tcPr>
          <w:p w14:paraId="34325896" w14:textId="77777777" w:rsidR="001848AC" w:rsidRPr="001848AC" w:rsidRDefault="001848AC" w:rsidP="0054333A">
            <w:pPr>
              <w:rPr>
                <w:rFonts w:ascii="Times New Roman" w:hAnsi="Times New Roman" w:cs="Times New Roman"/>
                <w:b/>
                <w:color w:val="000000" w:themeColor="text1"/>
              </w:rPr>
            </w:pPr>
            <w:r w:rsidRPr="001848AC">
              <w:rPr>
                <w:rFonts w:ascii="Times New Roman" w:hAnsi="Times New Roman" w:cs="Times New Roman"/>
                <w:b/>
                <w:color w:val="000000" w:themeColor="text1"/>
              </w:rPr>
              <w:t>3</w:t>
            </w:r>
          </w:p>
        </w:tc>
        <w:tc>
          <w:tcPr>
            <w:tcW w:w="1399" w:type="dxa"/>
          </w:tcPr>
          <w:p w14:paraId="0A7D51BB" w14:textId="77777777" w:rsidR="001848AC" w:rsidRPr="001848AC" w:rsidRDefault="001848AC" w:rsidP="0054333A">
            <w:pPr>
              <w:rPr>
                <w:rFonts w:ascii="Times New Roman" w:hAnsi="Times New Roman" w:cs="Times New Roman"/>
                <w:bCs/>
                <w:color w:val="000000" w:themeColor="text1"/>
              </w:rPr>
            </w:pPr>
            <w:r w:rsidRPr="001848AC">
              <w:rPr>
                <w:rFonts w:ascii="Times New Roman" w:hAnsi="Times New Roman" w:cs="Times New Roman"/>
                <w:bCs/>
                <w:color w:val="000000" w:themeColor="text1"/>
              </w:rPr>
              <w:t>90</w:t>
            </w:r>
          </w:p>
        </w:tc>
        <w:tc>
          <w:tcPr>
            <w:tcW w:w="1562" w:type="dxa"/>
          </w:tcPr>
          <w:p w14:paraId="04B5213E" w14:textId="77777777" w:rsidR="001848AC" w:rsidRPr="001848AC" w:rsidRDefault="001848AC" w:rsidP="0054333A">
            <w:pPr>
              <w:rPr>
                <w:rFonts w:ascii="Times New Roman" w:hAnsi="Times New Roman" w:cs="Times New Roman"/>
                <w:bCs/>
                <w:color w:val="000000" w:themeColor="text1"/>
              </w:rPr>
            </w:pPr>
            <w:r w:rsidRPr="001848AC">
              <w:rPr>
                <w:rFonts w:ascii="Times New Roman" w:hAnsi="Times New Roman" w:cs="Times New Roman"/>
                <w:bCs/>
                <w:color w:val="000000" w:themeColor="text1"/>
              </w:rPr>
              <w:t>90</w:t>
            </w:r>
          </w:p>
        </w:tc>
        <w:tc>
          <w:tcPr>
            <w:tcW w:w="1939" w:type="dxa"/>
          </w:tcPr>
          <w:p w14:paraId="33C904BE" w14:textId="77777777" w:rsidR="001848AC" w:rsidRPr="001848AC" w:rsidRDefault="001848AC" w:rsidP="0054333A">
            <w:pPr>
              <w:rPr>
                <w:rFonts w:ascii="Times New Roman" w:hAnsi="Times New Roman" w:cs="Times New Roman"/>
                <w:bCs/>
                <w:color w:val="000000" w:themeColor="text1"/>
              </w:rPr>
            </w:pPr>
            <w:r w:rsidRPr="001848AC">
              <w:rPr>
                <w:rFonts w:ascii="Times New Roman" w:hAnsi="Times New Roman" w:cs="Times New Roman"/>
                <w:bCs/>
                <w:color w:val="000000" w:themeColor="text1"/>
              </w:rPr>
              <w:t>45</w:t>
            </w:r>
          </w:p>
        </w:tc>
        <w:tc>
          <w:tcPr>
            <w:tcW w:w="2296" w:type="dxa"/>
          </w:tcPr>
          <w:p w14:paraId="41C7AFDC" w14:textId="77777777" w:rsidR="001848AC" w:rsidRPr="001848AC" w:rsidRDefault="001848AC" w:rsidP="0054333A">
            <w:pPr>
              <w:rPr>
                <w:rFonts w:ascii="Times New Roman" w:hAnsi="Times New Roman" w:cs="Times New Roman"/>
                <w:bCs/>
                <w:color w:val="000000" w:themeColor="text1"/>
              </w:rPr>
            </w:pPr>
            <w:r w:rsidRPr="001848AC">
              <w:rPr>
                <w:rFonts w:ascii="Times New Roman" w:hAnsi="Times New Roman" w:cs="Times New Roman"/>
                <w:bCs/>
                <w:color w:val="000000" w:themeColor="text1"/>
              </w:rPr>
              <w:t>45</w:t>
            </w:r>
          </w:p>
        </w:tc>
        <w:tc>
          <w:tcPr>
            <w:tcW w:w="1785" w:type="dxa"/>
          </w:tcPr>
          <w:p w14:paraId="24B265A9" w14:textId="77777777" w:rsidR="001848AC" w:rsidRPr="001848AC" w:rsidRDefault="001848AC" w:rsidP="0054333A">
            <w:pPr>
              <w:rPr>
                <w:rFonts w:ascii="Times New Roman" w:hAnsi="Times New Roman" w:cs="Times New Roman"/>
                <w:bCs/>
                <w:color w:val="000000" w:themeColor="text1"/>
              </w:rPr>
            </w:pPr>
            <w:r w:rsidRPr="001848AC">
              <w:rPr>
                <w:rFonts w:ascii="Times New Roman" w:hAnsi="Times New Roman" w:cs="Times New Roman"/>
                <w:bCs/>
                <w:color w:val="000000" w:themeColor="text1"/>
              </w:rPr>
              <w:t>26</w:t>
            </w:r>
          </w:p>
        </w:tc>
      </w:tr>
      <w:tr w:rsidR="001848AC" w:rsidRPr="00444AB6" w14:paraId="69DDB592" w14:textId="77777777" w:rsidTr="6F3CFE9E">
        <w:trPr>
          <w:trHeight w:val="386"/>
        </w:trPr>
        <w:tc>
          <w:tcPr>
            <w:tcW w:w="746" w:type="dxa"/>
          </w:tcPr>
          <w:p w14:paraId="021397AC" w14:textId="77777777" w:rsidR="001848AC" w:rsidRPr="001848AC" w:rsidRDefault="001848AC" w:rsidP="0054333A">
            <w:pPr>
              <w:rPr>
                <w:rFonts w:ascii="Times New Roman" w:hAnsi="Times New Roman" w:cs="Times New Roman"/>
                <w:b/>
                <w:color w:val="000000" w:themeColor="text1"/>
              </w:rPr>
            </w:pPr>
            <w:r w:rsidRPr="001848AC">
              <w:rPr>
                <w:rFonts w:ascii="Times New Roman" w:hAnsi="Times New Roman" w:cs="Times New Roman"/>
                <w:b/>
                <w:color w:val="000000" w:themeColor="text1"/>
              </w:rPr>
              <w:t>4</w:t>
            </w:r>
          </w:p>
        </w:tc>
        <w:tc>
          <w:tcPr>
            <w:tcW w:w="1399" w:type="dxa"/>
          </w:tcPr>
          <w:p w14:paraId="44AE4DEB" w14:textId="77777777" w:rsidR="001848AC" w:rsidRPr="001848AC" w:rsidRDefault="001848AC" w:rsidP="0054333A">
            <w:pPr>
              <w:rPr>
                <w:rFonts w:ascii="Times New Roman" w:hAnsi="Times New Roman" w:cs="Times New Roman"/>
                <w:bCs/>
                <w:color w:val="000000" w:themeColor="text1"/>
              </w:rPr>
            </w:pPr>
            <w:r w:rsidRPr="001848AC">
              <w:rPr>
                <w:rFonts w:ascii="Times New Roman" w:hAnsi="Times New Roman" w:cs="Times New Roman"/>
                <w:bCs/>
                <w:color w:val="000000" w:themeColor="text1"/>
              </w:rPr>
              <w:t>90</w:t>
            </w:r>
          </w:p>
        </w:tc>
        <w:tc>
          <w:tcPr>
            <w:tcW w:w="1562" w:type="dxa"/>
          </w:tcPr>
          <w:p w14:paraId="6DEFFF32" w14:textId="77777777" w:rsidR="001848AC" w:rsidRPr="001848AC" w:rsidRDefault="001848AC" w:rsidP="0054333A">
            <w:pPr>
              <w:rPr>
                <w:rFonts w:ascii="Times New Roman" w:hAnsi="Times New Roman" w:cs="Times New Roman"/>
                <w:bCs/>
                <w:color w:val="000000" w:themeColor="text1"/>
              </w:rPr>
            </w:pPr>
            <w:r w:rsidRPr="001848AC">
              <w:rPr>
                <w:rFonts w:ascii="Times New Roman" w:hAnsi="Times New Roman" w:cs="Times New Roman"/>
                <w:bCs/>
                <w:color w:val="000000" w:themeColor="text1"/>
              </w:rPr>
              <w:t>90</w:t>
            </w:r>
          </w:p>
        </w:tc>
        <w:tc>
          <w:tcPr>
            <w:tcW w:w="1939" w:type="dxa"/>
          </w:tcPr>
          <w:p w14:paraId="2B1E154E" w14:textId="77777777" w:rsidR="001848AC" w:rsidRPr="001848AC" w:rsidRDefault="001848AC" w:rsidP="0054333A">
            <w:pPr>
              <w:rPr>
                <w:rFonts w:ascii="Times New Roman" w:hAnsi="Times New Roman" w:cs="Times New Roman"/>
                <w:bCs/>
                <w:color w:val="000000" w:themeColor="text1"/>
              </w:rPr>
            </w:pPr>
            <w:r w:rsidRPr="001848AC">
              <w:rPr>
                <w:rFonts w:ascii="Times New Roman" w:hAnsi="Times New Roman" w:cs="Times New Roman"/>
                <w:bCs/>
                <w:color w:val="000000" w:themeColor="text1"/>
              </w:rPr>
              <w:t>45</w:t>
            </w:r>
          </w:p>
        </w:tc>
        <w:tc>
          <w:tcPr>
            <w:tcW w:w="2296" w:type="dxa"/>
          </w:tcPr>
          <w:p w14:paraId="3C2419CB" w14:textId="77777777" w:rsidR="001848AC" w:rsidRPr="001848AC" w:rsidRDefault="001848AC" w:rsidP="0054333A">
            <w:pPr>
              <w:rPr>
                <w:rFonts w:ascii="Times New Roman" w:hAnsi="Times New Roman" w:cs="Times New Roman"/>
                <w:bCs/>
                <w:color w:val="000000" w:themeColor="text1"/>
              </w:rPr>
            </w:pPr>
            <w:r w:rsidRPr="001848AC">
              <w:rPr>
                <w:rFonts w:ascii="Times New Roman" w:hAnsi="Times New Roman" w:cs="Times New Roman"/>
                <w:bCs/>
                <w:color w:val="000000" w:themeColor="text1"/>
              </w:rPr>
              <w:t>45</w:t>
            </w:r>
          </w:p>
        </w:tc>
        <w:tc>
          <w:tcPr>
            <w:tcW w:w="1785" w:type="dxa"/>
          </w:tcPr>
          <w:p w14:paraId="4FFE4D06" w14:textId="77777777" w:rsidR="001848AC" w:rsidRPr="001848AC" w:rsidRDefault="001848AC" w:rsidP="0054333A">
            <w:pPr>
              <w:rPr>
                <w:rFonts w:ascii="Times New Roman" w:hAnsi="Times New Roman" w:cs="Times New Roman"/>
                <w:bCs/>
                <w:color w:val="000000" w:themeColor="text1"/>
              </w:rPr>
            </w:pPr>
            <w:r w:rsidRPr="001848AC">
              <w:rPr>
                <w:rFonts w:ascii="Times New Roman" w:hAnsi="Times New Roman" w:cs="Times New Roman"/>
                <w:bCs/>
                <w:color w:val="000000" w:themeColor="text1"/>
              </w:rPr>
              <w:t>26</w:t>
            </w:r>
          </w:p>
        </w:tc>
      </w:tr>
      <w:tr w:rsidR="001848AC" w:rsidRPr="00444AB6" w14:paraId="51D4FAED" w14:textId="77777777" w:rsidTr="6F3CFE9E">
        <w:trPr>
          <w:trHeight w:val="386"/>
        </w:trPr>
        <w:tc>
          <w:tcPr>
            <w:tcW w:w="746" w:type="dxa"/>
          </w:tcPr>
          <w:p w14:paraId="798B8C6F" w14:textId="77777777" w:rsidR="001848AC" w:rsidRPr="001848AC" w:rsidRDefault="001848AC" w:rsidP="0054333A">
            <w:pPr>
              <w:rPr>
                <w:rFonts w:ascii="Times New Roman" w:hAnsi="Times New Roman" w:cs="Times New Roman"/>
                <w:b/>
                <w:color w:val="000000" w:themeColor="text1"/>
              </w:rPr>
            </w:pPr>
            <w:r w:rsidRPr="001848AC">
              <w:rPr>
                <w:rFonts w:ascii="Times New Roman" w:hAnsi="Times New Roman" w:cs="Times New Roman"/>
                <w:b/>
                <w:color w:val="000000" w:themeColor="text1"/>
              </w:rPr>
              <w:t>5</w:t>
            </w:r>
          </w:p>
        </w:tc>
        <w:tc>
          <w:tcPr>
            <w:tcW w:w="1399" w:type="dxa"/>
          </w:tcPr>
          <w:p w14:paraId="79977BD3" w14:textId="77777777" w:rsidR="001848AC" w:rsidRPr="001848AC" w:rsidRDefault="001848AC" w:rsidP="0054333A">
            <w:pPr>
              <w:rPr>
                <w:rFonts w:ascii="Times New Roman" w:hAnsi="Times New Roman" w:cs="Times New Roman"/>
                <w:bCs/>
                <w:color w:val="000000" w:themeColor="text1"/>
              </w:rPr>
            </w:pPr>
            <w:r w:rsidRPr="001848AC">
              <w:rPr>
                <w:rFonts w:ascii="Times New Roman" w:hAnsi="Times New Roman" w:cs="Times New Roman"/>
                <w:bCs/>
                <w:color w:val="000000" w:themeColor="text1"/>
              </w:rPr>
              <w:t>90</w:t>
            </w:r>
          </w:p>
        </w:tc>
        <w:tc>
          <w:tcPr>
            <w:tcW w:w="1562" w:type="dxa"/>
          </w:tcPr>
          <w:p w14:paraId="43765772" w14:textId="77777777" w:rsidR="001848AC" w:rsidRPr="001848AC" w:rsidRDefault="001848AC" w:rsidP="0054333A">
            <w:pPr>
              <w:rPr>
                <w:rFonts w:ascii="Times New Roman" w:hAnsi="Times New Roman" w:cs="Times New Roman"/>
                <w:bCs/>
                <w:color w:val="000000" w:themeColor="text1"/>
              </w:rPr>
            </w:pPr>
            <w:r w:rsidRPr="001848AC">
              <w:rPr>
                <w:rFonts w:ascii="Times New Roman" w:hAnsi="Times New Roman" w:cs="Times New Roman"/>
                <w:bCs/>
                <w:color w:val="000000" w:themeColor="text1"/>
              </w:rPr>
              <w:t>90</w:t>
            </w:r>
          </w:p>
        </w:tc>
        <w:tc>
          <w:tcPr>
            <w:tcW w:w="1939" w:type="dxa"/>
          </w:tcPr>
          <w:p w14:paraId="2E058BC1" w14:textId="77777777" w:rsidR="001848AC" w:rsidRPr="001848AC" w:rsidRDefault="001848AC" w:rsidP="0054333A">
            <w:pPr>
              <w:rPr>
                <w:rFonts w:ascii="Times New Roman" w:hAnsi="Times New Roman" w:cs="Times New Roman"/>
                <w:bCs/>
                <w:color w:val="000000" w:themeColor="text1"/>
              </w:rPr>
            </w:pPr>
            <w:r w:rsidRPr="001848AC">
              <w:rPr>
                <w:rFonts w:ascii="Times New Roman" w:hAnsi="Times New Roman" w:cs="Times New Roman"/>
                <w:bCs/>
                <w:color w:val="000000" w:themeColor="text1"/>
              </w:rPr>
              <w:t>45</w:t>
            </w:r>
          </w:p>
        </w:tc>
        <w:tc>
          <w:tcPr>
            <w:tcW w:w="2296" w:type="dxa"/>
          </w:tcPr>
          <w:p w14:paraId="25CF2EB3" w14:textId="77777777" w:rsidR="001848AC" w:rsidRPr="001848AC" w:rsidRDefault="001848AC" w:rsidP="0054333A">
            <w:pPr>
              <w:rPr>
                <w:rFonts w:ascii="Times New Roman" w:hAnsi="Times New Roman" w:cs="Times New Roman"/>
                <w:bCs/>
                <w:color w:val="000000" w:themeColor="text1"/>
              </w:rPr>
            </w:pPr>
            <w:r w:rsidRPr="001848AC">
              <w:rPr>
                <w:rFonts w:ascii="Times New Roman" w:hAnsi="Times New Roman" w:cs="Times New Roman"/>
                <w:bCs/>
                <w:color w:val="000000" w:themeColor="text1"/>
              </w:rPr>
              <w:t>45</w:t>
            </w:r>
          </w:p>
        </w:tc>
        <w:tc>
          <w:tcPr>
            <w:tcW w:w="1785" w:type="dxa"/>
          </w:tcPr>
          <w:p w14:paraId="183F5CBA" w14:textId="77777777" w:rsidR="001848AC" w:rsidRPr="001848AC" w:rsidRDefault="001848AC" w:rsidP="0054333A">
            <w:pPr>
              <w:rPr>
                <w:rFonts w:ascii="Times New Roman" w:hAnsi="Times New Roman" w:cs="Times New Roman"/>
                <w:bCs/>
                <w:color w:val="000000" w:themeColor="text1"/>
              </w:rPr>
            </w:pPr>
            <w:r w:rsidRPr="001848AC">
              <w:rPr>
                <w:rFonts w:ascii="Times New Roman" w:hAnsi="Times New Roman" w:cs="Times New Roman"/>
                <w:bCs/>
                <w:color w:val="000000" w:themeColor="text1"/>
              </w:rPr>
              <w:t>26</w:t>
            </w:r>
          </w:p>
        </w:tc>
      </w:tr>
      <w:tr w:rsidR="0054333A" w:rsidRPr="00444AB6" w14:paraId="540D5D1C" w14:textId="77777777" w:rsidTr="6F3CFE9E">
        <w:trPr>
          <w:trHeight w:val="386"/>
        </w:trPr>
        <w:tc>
          <w:tcPr>
            <w:tcW w:w="746" w:type="dxa"/>
          </w:tcPr>
          <w:p w14:paraId="7D005AF4" w14:textId="656338C2" w:rsidR="0054333A" w:rsidRPr="001848AC" w:rsidRDefault="0054333A" w:rsidP="0054333A">
            <w:pPr>
              <w:rPr>
                <w:rFonts w:ascii="Times New Roman" w:hAnsi="Times New Roman" w:cs="Times New Roman"/>
                <w:b/>
                <w:color w:val="000000" w:themeColor="text1"/>
              </w:rPr>
            </w:pPr>
            <w:r>
              <w:rPr>
                <w:rFonts w:ascii="Times New Roman" w:hAnsi="Times New Roman" w:cs="Times New Roman"/>
                <w:b/>
                <w:color w:val="000000" w:themeColor="text1"/>
              </w:rPr>
              <w:t>SWD</w:t>
            </w:r>
          </w:p>
        </w:tc>
        <w:tc>
          <w:tcPr>
            <w:tcW w:w="1399" w:type="dxa"/>
          </w:tcPr>
          <w:p w14:paraId="11AE39EE" w14:textId="2F7D106A" w:rsidR="0054333A" w:rsidRPr="001848AC" w:rsidRDefault="06BF4EBC" w:rsidP="6F3CFE9E">
            <w:pPr>
              <w:spacing w:line="259" w:lineRule="auto"/>
              <w:rPr>
                <w:rFonts w:ascii="Times New Roman" w:hAnsi="Times New Roman" w:cs="Times New Roman"/>
                <w:color w:val="000000" w:themeColor="text1"/>
              </w:rPr>
            </w:pPr>
            <w:r w:rsidRPr="6F3CFE9E">
              <w:rPr>
                <w:rFonts w:ascii="Times New Roman" w:hAnsi="Times New Roman" w:cs="Times New Roman"/>
                <w:color w:val="000000" w:themeColor="text1"/>
              </w:rPr>
              <w:t xml:space="preserve">90 </w:t>
            </w:r>
            <w:r w:rsidRPr="6F3CFE9E">
              <w:rPr>
                <w:rFonts w:ascii="Times New Roman" w:hAnsi="Times New Roman" w:cs="Times New Roman"/>
                <w:color w:val="000000" w:themeColor="text1"/>
                <w:sz w:val="16"/>
                <w:szCs w:val="16"/>
              </w:rPr>
              <w:t>(Inclusion students)</w:t>
            </w:r>
          </w:p>
        </w:tc>
        <w:tc>
          <w:tcPr>
            <w:tcW w:w="1562" w:type="dxa"/>
          </w:tcPr>
          <w:p w14:paraId="63F11987" w14:textId="08C03962" w:rsidR="0054333A" w:rsidRPr="001848AC" w:rsidRDefault="06BF4EBC" w:rsidP="6F3CFE9E">
            <w:pPr>
              <w:rPr>
                <w:rFonts w:ascii="Times New Roman" w:hAnsi="Times New Roman" w:cs="Times New Roman"/>
                <w:color w:val="000000" w:themeColor="text1"/>
              </w:rPr>
            </w:pPr>
            <w:r w:rsidRPr="6F3CFE9E">
              <w:rPr>
                <w:rFonts w:ascii="Times New Roman" w:hAnsi="Times New Roman" w:cs="Times New Roman"/>
                <w:color w:val="000000" w:themeColor="text1"/>
              </w:rPr>
              <w:t xml:space="preserve">90 </w:t>
            </w:r>
            <w:r w:rsidRPr="6F3CFE9E">
              <w:rPr>
                <w:rFonts w:ascii="Times New Roman" w:hAnsi="Times New Roman" w:cs="Times New Roman"/>
                <w:color w:val="000000" w:themeColor="text1"/>
                <w:sz w:val="16"/>
                <w:szCs w:val="16"/>
              </w:rPr>
              <w:t>(Inclusion students)</w:t>
            </w:r>
          </w:p>
        </w:tc>
        <w:tc>
          <w:tcPr>
            <w:tcW w:w="1939" w:type="dxa"/>
          </w:tcPr>
          <w:p w14:paraId="336D477B" w14:textId="58FD7749" w:rsidR="0054333A" w:rsidRPr="001848AC" w:rsidRDefault="06BF4EBC" w:rsidP="6F3CFE9E">
            <w:pPr>
              <w:rPr>
                <w:rFonts w:ascii="Times New Roman" w:hAnsi="Times New Roman" w:cs="Times New Roman"/>
                <w:color w:val="000000" w:themeColor="text1"/>
              </w:rPr>
            </w:pPr>
            <w:r w:rsidRPr="6F3CFE9E">
              <w:rPr>
                <w:rFonts w:ascii="Times New Roman" w:hAnsi="Times New Roman" w:cs="Times New Roman"/>
                <w:color w:val="000000" w:themeColor="text1"/>
              </w:rPr>
              <w:t xml:space="preserve">45 </w:t>
            </w:r>
            <w:r w:rsidRPr="6F3CFE9E">
              <w:rPr>
                <w:rFonts w:ascii="Times New Roman" w:hAnsi="Times New Roman" w:cs="Times New Roman"/>
                <w:color w:val="000000" w:themeColor="text1"/>
                <w:sz w:val="16"/>
                <w:szCs w:val="16"/>
              </w:rPr>
              <w:t>(Inclusion students)</w:t>
            </w:r>
          </w:p>
        </w:tc>
        <w:tc>
          <w:tcPr>
            <w:tcW w:w="2296" w:type="dxa"/>
          </w:tcPr>
          <w:p w14:paraId="025C01B2" w14:textId="1361E8D3" w:rsidR="0054333A" w:rsidRPr="001848AC" w:rsidRDefault="06BF4EBC" w:rsidP="6F3CFE9E">
            <w:pPr>
              <w:rPr>
                <w:rFonts w:ascii="Times New Roman" w:hAnsi="Times New Roman" w:cs="Times New Roman"/>
                <w:color w:val="000000" w:themeColor="text1"/>
              </w:rPr>
            </w:pPr>
            <w:r w:rsidRPr="6F3CFE9E">
              <w:rPr>
                <w:rFonts w:ascii="Times New Roman" w:hAnsi="Times New Roman" w:cs="Times New Roman"/>
                <w:color w:val="000000" w:themeColor="text1"/>
              </w:rPr>
              <w:t xml:space="preserve">45 </w:t>
            </w:r>
            <w:r w:rsidR="27BB04B2" w:rsidRPr="6F3CFE9E">
              <w:rPr>
                <w:rFonts w:ascii="Times New Roman" w:hAnsi="Times New Roman" w:cs="Times New Roman"/>
                <w:color w:val="000000" w:themeColor="text1"/>
                <w:sz w:val="16"/>
                <w:szCs w:val="16"/>
              </w:rPr>
              <w:t>(Inclusion students)</w:t>
            </w:r>
          </w:p>
        </w:tc>
        <w:tc>
          <w:tcPr>
            <w:tcW w:w="1785" w:type="dxa"/>
          </w:tcPr>
          <w:p w14:paraId="1EB9AC22" w14:textId="7C691FD9" w:rsidR="0054333A" w:rsidRPr="001848AC" w:rsidRDefault="06BF4EBC" w:rsidP="6F3CFE9E">
            <w:pPr>
              <w:rPr>
                <w:rFonts w:ascii="Times New Roman" w:hAnsi="Times New Roman" w:cs="Times New Roman"/>
                <w:color w:val="000000" w:themeColor="text1"/>
              </w:rPr>
            </w:pPr>
            <w:r w:rsidRPr="6F3CFE9E">
              <w:rPr>
                <w:rFonts w:ascii="Times New Roman" w:hAnsi="Times New Roman" w:cs="Times New Roman"/>
                <w:color w:val="000000" w:themeColor="text1"/>
              </w:rPr>
              <w:t>26</w:t>
            </w:r>
          </w:p>
        </w:tc>
      </w:tr>
    </w:tbl>
    <w:p w14:paraId="6C648780" w14:textId="77777777" w:rsidR="00321682" w:rsidRDefault="00321682" w:rsidP="00321682">
      <w:pPr>
        <w:rPr>
          <w:rFonts w:ascii="Times New Roman" w:hAnsi="Times New Roman" w:cs="Times New Roman"/>
          <w:color w:val="000000" w:themeColor="text1"/>
          <w:sz w:val="24"/>
          <w:szCs w:val="24"/>
        </w:rPr>
      </w:pPr>
    </w:p>
    <w:p w14:paraId="7FDCF9B2" w14:textId="39B4E93C" w:rsidR="00DE2532" w:rsidRDefault="00091542" w:rsidP="00321682">
      <w:pPr>
        <w:rPr>
          <w:rFonts w:ascii="Times New Roman" w:hAnsi="Times New Roman" w:cs="Times New Roman"/>
          <w:color w:val="000000" w:themeColor="text1"/>
          <w:sz w:val="24"/>
          <w:szCs w:val="24"/>
        </w:rPr>
      </w:pPr>
      <w:r w:rsidRPr="6F3CFE9E">
        <w:rPr>
          <w:rFonts w:ascii="Times New Roman" w:hAnsi="Times New Roman" w:cs="Times New Roman"/>
          <w:color w:val="000000" w:themeColor="text1"/>
          <w:sz w:val="24"/>
          <w:szCs w:val="24"/>
        </w:rPr>
        <w:lastRenderedPageBreak/>
        <w:t>Synchronous Learning Requirements Per Week</w:t>
      </w:r>
      <w:r w:rsidR="553C034C" w:rsidRPr="6F3CFE9E">
        <w:rPr>
          <w:rFonts w:ascii="Times New Roman" w:hAnsi="Times New Roman" w:cs="Times New Roman"/>
          <w:color w:val="000000" w:themeColor="text1"/>
          <w:sz w:val="24"/>
          <w:szCs w:val="24"/>
        </w:rPr>
        <w:t xml:space="preserve"> for Virtual Learning</w:t>
      </w:r>
    </w:p>
    <w:tbl>
      <w:tblPr>
        <w:tblStyle w:val="TableGrid"/>
        <w:tblW w:w="0" w:type="auto"/>
        <w:tblLook w:val="04A0" w:firstRow="1" w:lastRow="0" w:firstColumn="1" w:lastColumn="0" w:noHBand="0" w:noVBand="1"/>
      </w:tblPr>
      <w:tblGrid>
        <w:gridCol w:w="1435"/>
        <w:gridCol w:w="1350"/>
        <w:gridCol w:w="1440"/>
        <w:gridCol w:w="1350"/>
        <w:gridCol w:w="1710"/>
      </w:tblGrid>
      <w:tr w:rsidR="00091542" w14:paraId="57847436" w14:textId="77777777" w:rsidTr="3154160F">
        <w:tc>
          <w:tcPr>
            <w:tcW w:w="1435" w:type="dxa"/>
          </w:tcPr>
          <w:p w14:paraId="5CC4745E" w14:textId="77777777" w:rsidR="00091542" w:rsidRPr="00091542" w:rsidRDefault="00091542" w:rsidP="00091542">
            <w:pPr>
              <w:rPr>
                <w:rFonts w:ascii="Times New Roman" w:hAnsi="Times New Roman" w:cs="Times New Roman"/>
                <w:b/>
                <w:bCs/>
              </w:rPr>
            </w:pPr>
          </w:p>
        </w:tc>
        <w:tc>
          <w:tcPr>
            <w:tcW w:w="1350" w:type="dxa"/>
          </w:tcPr>
          <w:p w14:paraId="77B12405" w14:textId="4C1D3B06" w:rsidR="00091542" w:rsidRPr="00091542" w:rsidRDefault="00091542" w:rsidP="00091542">
            <w:pPr>
              <w:rPr>
                <w:rFonts w:ascii="Times New Roman" w:hAnsi="Times New Roman" w:cs="Times New Roman"/>
                <w:b/>
                <w:bCs/>
              </w:rPr>
            </w:pPr>
            <w:r w:rsidRPr="00091542">
              <w:rPr>
                <w:rFonts w:ascii="Times New Roman" w:hAnsi="Times New Roman" w:cs="Times New Roman"/>
                <w:b/>
                <w:bCs/>
              </w:rPr>
              <w:t>Reading</w:t>
            </w:r>
          </w:p>
        </w:tc>
        <w:tc>
          <w:tcPr>
            <w:tcW w:w="1440" w:type="dxa"/>
          </w:tcPr>
          <w:p w14:paraId="61BFC6E8" w14:textId="569429ED" w:rsidR="00091542" w:rsidRPr="00091542" w:rsidRDefault="00091542" w:rsidP="00091542">
            <w:pPr>
              <w:rPr>
                <w:rFonts w:ascii="Times New Roman" w:hAnsi="Times New Roman" w:cs="Times New Roman"/>
                <w:b/>
                <w:bCs/>
              </w:rPr>
            </w:pPr>
            <w:r w:rsidRPr="00091542">
              <w:rPr>
                <w:rFonts w:ascii="Times New Roman" w:hAnsi="Times New Roman" w:cs="Times New Roman"/>
                <w:b/>
                <w:bCs/>
              </w:rPr>
              <w:t xml:space="preserve">Math </w:t>
            </w:r>
          </w:p>
        </w:tc>
        <w:tc>
          <w:tcPr>
            <w:tcW w:w="1350" w:type="dxa"/>
          </w:tcPr>
          <w:p w14:paraId="153E8C20" w14:textId="2282353B" w:rsidR="00091542" w:rsidRPr="00091542" w:rsidRDefault="00091542" w:rsidP="00091542">
            <w:pPr>
              <w:rPr>
                <w:rFonts w:ascii="Times New Roman" w:hAnsi="Times New Roman" w:cs="Times New Roman"/>
                <w:b/>
                <w:bCs/>
              </w:rPr>
            </w:pPr>
            <w:r w:rsidRPr="00091542">
              <w:rPr>
                <w:rFonts w:ascii="Times New Roman" w:hAnsi="Times New Roman" w:cs="Times New Roman"/>
                <w:b/>
                <w:bCs/>
              </w:rPr>
              <w:t>Science</w:t>
            </w:r>
          </w:p>
        </w:tc>
        <w:tc>
          <w:tcPr>
            <w:tcW w:w="1710" w:type="dxa"/>
          </w:tcPr>
          <w:p w14:paraId="1B9252F0" w14:textId="0CCE4290" w:rsidR="00091542" w:rsidRPr="00091542" w:rsidRDefault="00091542" w:rsidP="00091542">
            <w:pPr>
              <w:rPr>
                <w:rFonts w:ascii="Times New Roman" w:hAnsi="Times New Roman" w:cs="Times New Roman"/>
                <w:b/>
                <w:bCs/>
              </w:rPr>
            </w:pPr>
            <w:r w:rsidRPr="00091542">
              <w:rPr>
                <w:rFonts w:ascii="Times New Roman" w:hAnsi="Times New Roman" w:cs="Times New Roman"/>
                <w:b/>
                <w:bCs/>
              </w:rPr>
              <w:t>Social Studies</w:t>
            </w:r>
          </w:p>
        </w:tc>
      </w:tr>
      <w:tr w:rsidR="00091542" w14:paraId="4DF14C6F" w14:textId="77777777" w:rsidTr="3154160F">
        <w:trPr>
          <w:trHeight w:val="251"/>
        </w:trPr>
        <w:tc>
          <w:tcPr>
            <w:tcW w:w="1435" w:type="dxa"/>
          </w:tcPr>
          <w:p w14:paraId="347027E3" w14:textId="1B5E7D03" w:rsidR="00091542" w:rsidRPr="00091542" w:rsidRDefault="00091542" w:rsidP="00091542">
            <w:pPr>
              <w:rPr>
                <w:rFonts w:ascii="Times New Roman" w:hAnsi="Times New Roman" w:cs="Times New Roman"/>
                <w:b/>
                <w:bCs/>
              </w:rPr>
            </w:pPr>
            <w:r w:rsidRPr="00091542">
              <w:rPr>
                <w:rFonts w:ascii="Times New Roman" w:hAnsi="Times New Roman" w:cs="Times New Roman"/>
                <w:b/>
                <w:bCs/>
              </w:rPr>
              <w:t>K-2</w:t>
            </w:r>
          </w:p>
        </w:tc>
        <w:tc>
          <w:tcPr>
            <w:tcW w:w="1350" w:type="dxa"/>
          </w:tcPr>
          <w:p w14:paraId="4DB7106C" w14:textId="563F7BE0" w:rsidR="00091542" w:rsidRPr="00091542" w:rsidRDefault="00091542" w:rsidP="00091542">
            <w:pPr>
              <w:rPr>
                <w:rFonts w:ascii="Times New Roman" w:hAnsi="Times New Roman" w:cs="Times New Roman"/>
              </w:rPr>
            </w:pPr>
            <w:r>
              <w:rPr>
                <w:rFonts w:ascii="Times New Roman" w:hAnsi="Times New Roman" w:cs="Times New Roman"/>
              </w:rPr>
              <w:t xml:space="preserve">6 </w:t>
            </w:r>
            <w:proofErr w:type="spellStart"/>
            <w:r>
              <w:rPr>
                <w:rFonts w:ascii="Times New Roman" w:hAnsi="Times New Roman" w:cs="Times New Roman"/>
              </w:rPr>
              <w:t>hrs</w:t>
            </w:r>
            <w:proofErr w:type="spellEnd"/>
          </w:p>
        </w:tc>
        <w:tc>
          <w:tcPr>
            <w:tcW w:w="1440" w:type="dxa"/>
          </w:tcPr>
          <w:p w14:paraId="02FDDABA" w14:textId="3CEEFD37" w:rsidR="00091542" w:rsidRPr="00091542" w:rsidRDefault="78B3316B" w:rsidP="00091542">
            <w:pPr>
              <w:rPr>
                <w:rFonts w:ascii="Times New Roman" w:hAnsi="Times New Roman" w:cs="Times New Roman"/>
              </w:rPr>
            </w:pPr>
            <w:r w:rsidRPr="3154160F">
              <w:rPr>
                <w:rFonts w:ascii="Times New Roman" w:hAnsi="Times New Roman" w:cs="Times New Roman"/>
              </w:rPr>
              <w:t xml:space="preserve">4 </w:t>
            </w:r>
            <w:proofErr w:type="spellStart"/>
            <w:r w:rsidR="3154160F" w:rsidRPr="3154160F">
              <w:rPr>
                <w:rFonts w:ascii="Times New Roman" w:hAnsi="Times New Roman" w:cs="Times New Roman"/>
              </w:rPr>
              <w:t>h</w:t>
            </w:r>
            <w:r w:rsidR="00091542" w:rsidRPr="3154160F">
              <w:rPr>
                <w:rFonts w:ascii="Times New Roman" w:hAnsi="Times New Roman" w:cs="Times New Roman"/>
              </w:rPr>
              <w:t>rs</w:t>
            </w:r>
            <w:proofErr w:type="spellEnd"/>
          </w:p>
        </w:tc>
        <w:tc>
          <w:tcPr>
            <w:tcW w:w="3060" w:type="dxa"/>
            <w:gridSpan w:val="2"/>
          </w:tcPr>
          <w:p w14:paraId="66A11D63" w14:textId="68AA7407" w:rsidR="00091542" w:rsidRPr="00091542" w:rsidRDefault="00091542" w:rsidP="00091542">
            <w:pPr>
              <w:rPr>
                <w:rFonts w:ascii="Times New Roman" w:hAnsi="Times New Roman" w:cs="Times New Roman"/>
              </w:rPr>
            </w:pPr>
            <w:r>
              <w:rPr>
                <w:rFonts w:ascii="Times New Roman" w:hAnsi="Times New Roman" w:cs="Times New Roman"/>
              </w:rPr>
              <w:t>Embedded in EL Curriculum</w:t>
            </w:r>
          </w:p>
        </w:tc>
      </w:tr>
      <w:tr w:rsidR="00091542" w14:paraId="7905B389" w14:textId="77777777" w:rsidTr="3154160F">
        <w:tc>
          <w:tcPr>
            <w:tcW w:w="1435" w:type="dxa"/>
          </w:tcPr>
          <w:p w14:paraId="79D6F974" w14:textId="7990E360" w:rsidR="00091542" w:rsidRPr="00091542" w:rsidRDefault="00091542" w:rsidP="00091542">
            <w:pPr>
              <w:rPr>
                <w:rFonts w:ascii="Times New Roman" w:hAnsi="Times New Roman" w:cs="Times New Roman"/>
                <w:b/>
                <w:bCs/>
              </w:rPr>
            </w:pPr>
            <w:r w:rsidRPr="00091542">
              <w:rPr>
                <w:rFonts w:ascii="Times New Roman" w:hAnsi="Times New Roman" w:cs="Times New Roman"/>
                <w:b/>
                <w:bCs/>
              </w:rPr>
              <w:t>3-5</w:t>
            </w:r>
          </w:p>
        </w:tc>
        <w:tc>
          <w:tcPr>
            <w:tcW w:w="1350" w:type="dxa"/>
          </w:tcPr>
          <w:p w14:paraId="472CCB48" w14:textId="45B5A81E" w:rsidR="00091542" w:rsidRPr="00091542" w:rsidRDefault="00091542" w:rsidP="00091542">
            <w:pPr>
              <w:rPr>
                <w:rFonts w:ascii="Times New Roman" w:hAnsi="Times New Roman" w:cs="Times New Roman"/>
              </w:rPr>
            </w:pPr>
            <w:r>
              <w:rPr>
                <w:rFonts w:ascii="Times New Roman" w:hAnsi="Times New Roman" w:cs="Times New Roman"/>
              </w:rPr>
              <w:t xml:space="preserve">6 </w:t>
            </w:r>
            <w:proofErr w:type="spellStart"/>
            <w:r>
              <w:rPr>
                <w:rFonts w:ascii="Times New Roman" w:hAnsi="Times New Roman" w:cs="Times New Roman"/>
              </w:rPr>
              <w:t>hrs</w:t>
            </w:r>
            <w:proofErr w:type="spellEnd"/>
          </w:p>
        </w:tc>
        <w:tc>
          <w:tcPr>
            <w:tcW w:w="1440" w:type="dxa"/>
          </w:tcPr>
          <w:p w14:paraId="1C7F519D" w14:textId="011B2665" w:rsidR="00091542" w:rsidRPr="00091542" w:rsidRDefault="00091542" w:rsidP="00091542">
            <w:pPr>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hrs</w:t>
            </w:r>
            <w:proofErr w:type="spellEnd"/>
          </w:p>
        </w:tc>
        <w:tc>
          <w:tcPr>
            <w:tcW w:w="1350" w:type="dxa"/>
          </w:tcPr>
          <w:p w14:paraId="5B6AC050" w14:textId="676AE9FD" w:rsidR="00091542" w:rsidRPr="00091542" w:rsidRDefault="00091542" w:rsidP="00091542">
            <w:pPr>
              <w:rPr>
                <w:rFonts w:ascii="Times New Roman" w:hAnsi="Times New Roman" w:cs="Times New Roman"/>
              </w:rPr>
            </w:pPr>
            <w:r>
              <w:rPr>
                <w:rFonts w:ascii="Times New Roman" w:hAnsi="Times New Roman" w:cs="Times New Roman"/>
              </w:rPr>
              <w:t xml:space="preserve">2.25 </w:t>
            </w:r>
            <w:proofErr w:type="spellStart"/>
            <w:r>
              <w:rPr>
                <w:rFonts w:ascii="Times New Roman" w:hAnsi="Times New Roman" w:cs="Times New Roman"/>
              </w:rPr>
              <w:t>hrs</w:t>
            </w:r>
            <w:proofErr w:type="spellEnd"/>
          </w:p>
        </w:tc>
        <w:tc>
          <w:tcPr>
            <w:tcW w:w="1710" w:type="dxa"/>
          </w:tcPr>
          <w:p w14:paraId="29609375" w14:textId="24E98BCA" w:rsidR="00091542" w:rsidRPr="00091542" w:rsidRDefault="10EC0C51" w:rsidP="00091542">
            <w:pPr>
              <w:rPr>
                <w:rFonts w:ascii="Times New Roman" w:hAnsi="Times New Roman" w:cs="Times New Roman"/>
              </w:rPr>
            </w:pPr>
            <w:r w:rsidRPr="6F3CFE9E">
              <w:rPr>
                <w:rFonts w:ascii="Times New Roman" w:hAnsi="Times New Roman" w:cs="Times New Roman"/>
              </w:rPr>
              <w:t xml:space="preserve">1 </w:t>
            </w:r>
            <w:proofErr w:type="spellStart"/>
            <w:r w:rsidRPr="6F3CFE9E">
              <w:rPr>
                <w:rFonts w:ascii="Times New Roman" w:hAnsi="Times New Roman" w:cs="Times New Roman"/>
              </w:rPr>
              <w:t>hr</w:t>
            </w:r>
            <w:proofErr w:type="spellEnd"/>
          </w:p>
        </w:tc>
      </w:tr>
    </w:tbl>
    <w:p w14:paraId="7835AB97" w14:textId="188AC234" w:rsidR="00461577" w:rsidRDefault="00461577" w:rsidP="6F3CFE9E">
      <w:pPr>
        <w:spacing w:after="0" w:line="240" w:lineRule="auto"/>
        <w:rPr>
          <w:rFonts w:ascii="Times New Roman" w:hAnsi="Times New Roman" w:cs="Times New Roman"/>
          <w:sz w:val="24"/>
          <w:szCs w:val="24"/>
        </w:rPr>
      </w:pPr>
    </w:p>
    <w:p w14:paraId="6761EBF8" w14:textId="381AD3A1" w:rsidR="00091542" w:rsidRDefault="00091542" w:rsidP="00E56B42">
      <w:pPr>
        <w:spacing w:after="0" w:line="240" w:lineRule="auto"/>
        <w:rPr>
          <w:rFonts w:ascii="Times New Roman" w:hAnsi="Times New Roman" w:cs="Times New Roman"/>
          <w:sz w:val="24"/>
          <w:szCs w:val="24"/>
        </w:rPr>
      </w:pPr>
      <w:r w:rsidRPr="00091542">
        <w:rPr>
          <w:rFonts w:ascii="Times New Roman" w:hAnsi="Times New Roman" w:cs="Times New Roman"/>
          <w:sz w:val="24"/>
          <w:szCs w:val="24"/>
        </w:rPr>
        <w:t xml:space="preserve">Virtual Classroom </w:t>
      </w:r>
      <w:r>
        <w:rPr>
          <w:rFonts w:ascii="Times New Roman" w:hAnsi="Times New Roman" w:cs="Times New Roman"/>
          <w:sz w:val="24"/>
          <w:szCs w:val="24"/>
        </w:rPr>
        <w:t>Maximums</w:t>
      </w:r>
    </w:p>
    <w:tbl>
      <w:tblPr>
        <w:tblW w:w="0" w:type="auto"/>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7"/>
        <w:gridCol w:w="2160"/>
      </w:tblGrid>
      <w:tr w:rsidR="00CF4CAA" w14:paraId="0606BFBC" w14:textId="77777777" w:rsidTr="6F3CFE9E">
        <w:trPr>
          <w:trHeight w:val="311"/>
        </w:trPr>
        <w:tc>
          <w:tcPr>
            <w:tcW w:w="1827" w:type="dxa"/>
          </w:tcPr>
          <w:p w14:paraId="3C7ECFCC" w14:textId="310B711E" w:rsidR="00E56B42" w:rsidRDefault="00E56B42" w:rsidP="00E56B42">
            <w:pPr>
              <w:spacing w:after="0" w:line="240" w:lineRule="auto"/>
              <w:rPr>
                <w:rFonts w:ascii="Times New Roman" w:hAnsi="Times New Roman" w:cs="Times New Roman"/>
                <w:sz w:val="24"/>
                <w:szCs w:val="24"/>
              </w:rPr>
            </w:pPr>
          </w:p>
        </w:tc>
        <w:tc>
          <w:tcPr>
            <w:tcW w:w="2160" w:type="dxa"/>
          </w:tcPr>
          <w:p w14:paraId="37745C53" w14:textId="6753C970" w:rsidR="00E56B42" w:rsidRPr="00E56B42" w:rsidRDefault="00E56B42" w:rsidP="00E56B42">
            <w:pPr>
              <w:spacing w:after="0" w:line="240" w:lineRule="auto"/>
              <w:rPr>
                <w:rFonts w:ascii="Times New Roman" w:hAnsi="Times New Roman" w:cs="Times New Roman"/>
                <w:b/>
                <w:bCs/>
                <w:sz w:val="24"/>
                <w:szCs w:val="24"/>
              </w:rPr>
            </w:pPr>
            <w:r w:rsidRPr="00E56B42">
              <w:rPr>
                <w:rFonts w:ascii="Times New Roman" w:hAnsi="Times New Roman" w:cs="Times New Roman"/>
                <w:b/>
                <w:bCs/>
                <w:sz w:val="24"/>
                <w:szCs w:val="24"/>
              </w:rPr>
              <w:t>Students per Section</w:t>
            </w:r>
          </w:p>
        </w:tc>
      </w:tr>
      <w:tr w:rsidR="00CF4CAA" w14:paraId="4797F3EC" w14:textId="77777777" w:rsidTr="6F3CFE9E">
        <w:trPr>
          <w:trHeight w:val="309"/>
        </w:trPr>
        <w:tc>
          <w:tcPr>
            <w:tcW w:w="1827" w:type="dxa"/>
          </w:tcPr>
          <w:p w14:paraId="5ABF9665" w14:textId="0294A594" w:rsidR="00E56B42" w:rsidRPr="00E56B42" w:rsidRDefault="00E56B42" w:rsidP="00E56B42">
            <w:pPr>
              <w:spacing w:after="0" w:line="240" w:lineRule="auto"/>
              <w:rPr>
                <w:rFonts w:ascii="Times New Roman" w:hAnsi="Times New Roman" w:cs="Times New Roman"/>
                <w:b/>
                <w:bCs/>
                <w:sz w:val="24"/>
                <w:szCs w:val="24"/>
              </w:rPr>
            </w:pPr>
            <w:r w:rsidRPr="00E56B42">
              <w:rPr>
                <w:rFonts w:ascii="Times New Roman" w:hAnsi="Times New Roman" w:cs="Times New Roman"/>
                <w:b/>
                <w:bCs/>
                <w:sz w:val="24"/>
                <w:szCs w:val="24"/>
              </w:rPr>
              <w:t>Pre-K</w:t>
            </w:r>
          </w:p>
        </w:tc>
        <w:tc>
          <w:tcPr>
            <w:tcW w:w="2160" w:type="dxa"/>
          </w:tcPr>
          <w:p w14:paraId="43B9BD17" w14:textId="30DBDEFD" w:rsidR="00E56B42" w:rsidRDefault="00E56B42" w:rsidP="00E56B42">
            <w:pPr>
              <w:spacing w:after="0" w:line="240" w:lineRule="auto"/>
              <w:jc w:val="center"/>
              <w:rPr>
                <w:rFonts w:ascii="Times New Roman" w:hAnsi="Times New Roman" w:cs="Times New Roman"/>
                <w:sz w:val="24"/>
                <w:szCs w:val="24"/>
              </w:rPr>
            </w:pPr>
          </w:p>
        </w:tc>
      </w:tr>
      <w:tr w:rsidR="00CF4CAA" w14:paraId="53CAF2FD" w14:textId="77777777" w:rsidTr="6F3CFE9E">
        <w:trPr>
          <w:trHeight w:val="309"/>
        </w:trPr>
        <w:tc>
          <w:tcPr>
            <w:tcW w:w="1827" w:type="dxa"/>
          </w:tcPr>
          <w:p w14:paraId="5EDE6CBC" w14:textId="212E8130" w:rsidR="00E56B42" w:rsidRPr="00E56B42" w:rsidRDefault="00E56B42" w:rsidP="00E56B42">
            <w:pPr>
              <w:spacing w:after="0" w:line="240" w:lineRule="auto"/>
              <w:rPr>
                <w:rFonts w:ascii="Times New Roman" w:hAnsi="Times New Roman" w:cs="Times New Roman"/>
                <w:b/>
                <w:bCs/>
                <w:sz w:val="24"/>
                <w:szCs w:val="24"/>
              </w:rPr>
            </w:pPr>
            <w:r w:rsidRPr="00E56B42">
              <w:rPr>
                <w:rFonts w:ascii="Times New Roman" w:hAnsi="Times New Roman" w:cs="Times New Roman"/>
                <w:b/>
                <w:bCs/>
                <w:sz w:val="24"/>
                <w:szCs w:val="24"/>
              </w:rPr>
              <w:t>K-2</w:t>
            </w:r>
          </w:p>
        </w:tc>
        <w:tc>
          <w:tcPr>
            <w:tcW w:w="2160" w:type="dxa"/>
          </w:tcPr>
          <w:p w14:paraId="2B757309" w14:textId="52ACEF1E" w:rsidR="00E56B42" w:rsidRDefault="00E56B42" w:rsidP="00E56B4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CF4CAA" w14:paraId="359C4D3F" w14:textId="77777777" w:rsidTr="6F3CFE9E">
        <w:trPr>
          <w:trHeight w:val="309"/>
        </w:trPr>
        <w:tc>
          <w:tcPr>
            <w:tcW w:w="1827" w:type="dxa"/>
          </w:tcPr>
          <w:p w14:paraId="30FC693E" w14:textId="0DD77CED" w:rsidR="00E56B42" w:rsidRPr="00E56B42" w:rsidRDefault="00E56B42" w:rsidP="00E56B42">
            <w:pPr>
              <w:spacing w:after="0" w:line="240" w:lineRule="auto"/>
              <w:rPr>
                <w:rFonts w:ascii="Times New Roman" w:hAnsi="Times New Roman" w:cs="Times New Roman"/>
                <w:b/>
                <w:bCs/>
                <w:sz w:val="24"/>
                <w:szCs w:val="24"/>
              </w:rPr>
            </w:pPr>
            <w:r w:rsidRPr="00E56B42">
              <w:rPr>
                <w:rFonts w:ascii="Times New Roman" w:hAnsi="Times New Roman" w:cs="Times New Roman"/>
                <w:b/>
                <w:bCs/>
                <w:sz w:val="24"/>
                <w:szCs w:val="24"/>
              </w:rPr>
              <w:t>3-5</w:t>
            </w:r>
          </w:p>
        </w:tc>
        <w:tc>
          <w:tcPr>
            <w:tcW w:w="2160" w:type="dxa"/>
          </w:tcPr>
          <w:p w14:paraId="2BD8C222" w14:textId="6B563C9B" w:rsidR="00E56B42" w:rsidRDefault="00E56B42" w:rsidP="00E56B4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r>
      <w:tr w:rsidR="00CF4CAA" w14:paraId="3F62C6F7" w14:textId="77777777" w:rsidTr="6F3CFE9E">
        <w:trPr>
          <w:trHeight w:val="309"/>
        </w:trPr>
        <w:tc>
          <w:tcPr>
            <w:tcW w:w="1827" w:type="dxa"/>
          </w:tcPr>
          <w:p w14:paraId="60AB30D6" w14:textId="3410EBF4" w:rsidR="00E56B42" w:rsidRPr="00E56B42" w:rsidRDefault="00E56B42" w:rsidP="00E56B42">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Self-Contained</w:t>
            </w:r>
          </w:p>
        </w:tc>
        <w:tc>
          <w:tcPr>
            <w:tcW w:w="2160" w:type="dxa"/>
          </w:tcPr>
          <w:p w14:paraId="227D639A" w14:textId="6E15A5FB" w:rsidR="00E56B42" w:rsidRDefault="00E56B42" w:rsidP="00E56B4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r>
    </w:tbl>
    <w:p w14:paraId="65B8D156" w14:textId="08E66E41" w:rsidR="00E56B42" w:rsidRDefault="00E56B42" w:rsidP="00E56B42">
      <w:pPr>
        <w:spacing w:after="0"/>
        <w:rPr>
          <w:rFonts w:ascii="Times New Roman" w:hAnsi="Times New Roman" w:cs="Times New Roman"/>
          <w:sz w:val="24"/>
          <w:szCs w:val="24"/>
        </w:rPr>
      </w:pPr>
    </w:p>
    <w:p w14:paraId="0A5307F4" w14:textId="2E64E020" w:rsidR="005811A8" w:rsidRDefault="005811A8" w:rsidP="00E56B42">
      <w:pPr>
        <w:spacing w:after="0"/>
        <w:rPr>
          <w:rFonts w:ascii="Times New Roman" w:hAnsi="Times New Roman" w:cs="Times New Roman"/>
          <w:sz w:val="24"/>
          <w:szCs w:val="24"/>
        </w:rPr>
      </w:pPr>
    </w:p>
    <w:p w14:paraId="6EF70636" w14:textId="73E35D6D" w:rsidR="005811A8" w:rsidRPr="00A43932" w:rsidRDefault="007D732E" w:rsidP="005765BA">
      <w:pPr>
        <w:pStyle w:val="Heading2"/>
        <w:numPr>
          <w:ilvl w:val="1"/>
          <w:numId w:val="46"/>
        </w:numPr>
        <w:rPr>
          <w:rFonts w:ascii="Times New Roman" w:hAnsi="Times New Roman" w:cs="Times New Roman"/>
          <w:b/>
          <w:bCs/>
          <w:color w:val="000000" w:themeColor="text1"/>
          <w:sz w:val="28"/>
          <w:szCs w:val="28"/>
          <w:highlight w:val="yellow"/>
        </w:rPr>
      </w:pPr>
      <w:bookmarkStart w:id="29" w:name="_Toc45983731"/>
      <w:r>
        <w:rPr>
          <w:rFonts w:ascii="Times New Roman" w:hAnsi="Times New Roman" w:cs="Times New Roman"/>
          <w:b/>
          <w:bCs/>
          <w:color w:val="000000" w:themeColor="text1"/>
          <w:sz w:val="28"/>
          <w:szCs w:val="28"/>
        </w:rPr>
        <w:t xml:space="preserve"> </w:t>
      </w:r>
      <w:bookmarkStart w:id="30" w:name="_Toc47433860"/>
      <w:r w:rsidR="005811A8" w:rsidRPr="00A43932">
        <w:rPr>
          <w:rFonts w:ascii="Times New Roman" w:hAnsi="Times New Roman" w:cs="Times New Roman"/>
          <w:b/>
          <w:bCs/>
          <w:color w:val="000000" w:themeColor="text1"/>
          <w:sz w:val="28"/>
          <w:szCs w:val="28"/>
        </w:rPr>
        <w:t>Learning Loss and Remediation</w:t>
      </w:r>
      <w:bookmarkEnd w:id="29"/>
      <w:bookmarkEnd w:id="30"/>
      <w:r w:rsidR="5B9C223E" w:rsidRPr="00A43932">
        <w:rPr>
          <w:rFonts w:ascii="Times New Roman" w:hAnsi="Times New Roman" w:cs="Times New Roman"/>
          <w:b/>
          <w:bCs/>
          <w:color w:val="000000" w:themeColor="text1"/>
          <w:sz w:val="28"/>
          <w:szCs w:val="28"/>
        </w:rPr>
        <w:t xml:space="preserve"> </w:t>
      </w:r>
    </w:p>
    <w:p w14:paraId="79F46A6B" w14:textId="118BBB14" w:rsidR="00EF452B" w:rsidRPr="00EF452B" w:rsidRDefault="00EF452B" w:rsidP="00EF452B">
      <w:pPr>
        <w:rPr>
          <w:rFonts w:ascii="Times New Roman" w:hAnsi="Times New Roman" w:cs="Times New Roman"/>
          <w:color w:val="000000" w:themeColor="text1"/>
          <w:sz w:val="24"/>
          <w:szCs w:val="24"/>
        </w:rPr>
      </w:pPr>
      <w:r w:rsidRPr="00EF452B">
        <w:rPr>
          <w:rFonts w:ascii="Times New Roman" w:hAnsi="Times New Roman" w:cs="Times New Roman"/>
          <w:color w:val="000000" w:themeColor="text1"/>
          <w:sz w:val="24"/>
          <w:szCs w:val="24"/>
          <w:bdr w:val="none" w:sz="0" w:space="0" w:color="auto" w:frame="1"/>
        </w:rPr>
        <w:t xml:space="preserve">The curriculum used for all subjects will be adjusted </w:t>
      </w:r>
      <w:r w:rsidR="00E60A91" w:rsidRPr="00EF452B">
        <w:rPr>
          <w:rFonts w:ascii="Times New Roman" w:hAnsi="Times New Roman" w:cs="Times New Roman"/>
          <w:color w:val="000000" w:themeColor="text1"/>
          <w:sz w:val="24"/>
          <w:szCs w:val="24"/>
          <w:bdr w:val="none" w:sz="0" w:space="0" w:color="auto" w:frame="1"/>
        </w:rPr>
        <w:t>to</w:t>
      </w:r>
      <w:r w:rsidRPr="00EF452B">
        <w:rPr>
          <w:rFonts w:ascii="Times New Roman" w:hAnsi="Times New Roman" w:cs="Times New Roman"/>
          <w:color w:val="000000" w:themeColor="text1"/>
          <w:sz w:val="24"/>
          <w:szCs w:val="24"/>
          <w:bdr w:val="none" w:sz="0" w:space="0" w:color="auto" w:frame="1"/>
        </w:rPr>
        <w:t xml:space="preserve"> allow teachers to flexibility in pacing to meet the needs of their students. Lesson plans will reflect necessary changes based upon data collected from BOY assessment to allow remediation teaching. Students will have ongoing class and school wide assessments to monitor growth and progress to mastery of standards. As we reflect on the remediation needed for students, we will be implementing the practices below that will also encompass the remediation needs based on interrupted instruction during the quarter 4 learning loss during the 19-20 school year.</w:t>
      </w:r>
    </w:p>
    <w:p w14:paraId="13889623" w14:textId="77777777" w:rsidR="00EF452B" w:rsidRDefault="00EF452B" w:rsidP="00E56B42">
      <w:pPr>
        <w:spacing w:after="0"/>
        <w:rPr>
          <w:rFonts w:ascii="Times New Roman" w:hAnsi="Times New Roman" w:cs="Times New Roman"/>
          <w:sz w:val="24"/>
          <w:szCs w:val="24"/>
        </w:rPr>
      </w:pPr>
    </w:p>
    <w:tbl>
      <w:tblPr>
        <w:tblpPr w:leftFromText="195" w:rightFromText="195" w:vertAnchor="text"/>
        <w:tblW w:w="0" w:type="auto"/>
        <w:tblCellMar>
          <w:left w:w="0" w:type="dxa"/>
          <w:right w:w="0" w:type="dxa"/>
        </w:tblCellMar>
        <w:tblLook w:val="04A0" w:firstRow="1" w:lastRow="0" w:firstColumn="1" w:lastColumn="0" w:noHBand="0" w:noVBand="1"/>
      </w:tblPr>
      <w:tblGrid>
        <w:gridCol w:w="1794"/>
        <w:gridCol w:w="3686"/>
        <w:gridCol w:w="3860"/>
      </w:tblGrid>
      <w:tr w:rsidR="005811A8" w:rsidRPr="00EC5294" w14:paraId="0BC1EABD" w14:textId="77777777" w:rsidTr="6F3CFE9E">
        <w:trPr>
          <w:trHeight w:val="273"/>
        </w:trPr>
        <w:tc>
          <w:tcPr>
            <w:tcW w:w="17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241861" w14:textId="77777777" w:rsidR="005811A8" w:rsidRPr="005811A8" w:rsidRDefault="005811A8" w:rsidP="0054333A">
            <w:pPr>
              <w:rPr>
                <w:rFonts w:ascii="Times New Roman" w:hAnsi="Times New Roman" w:cs="Times New Roman"/>
                <w:color w:val="000000" w:themeColor="text1"/>
                <w:sz w:val="24"/>
                <w:szCs w:val="24"/>
              </w:rPr>
            </w:pPr>
            <w:r w:rsidRPr="005811A8">
              <w:rPr>
                <w:rFonts w:ascii="Times New Roman" w:hAnsi="Times New Roman" w:cs="Times New Roman"/>
                <w:color w:val="000000" w:themeColor="text1"/>
                <w:sz w:val="24"/>
                <w:szCs w:val="24"/>
                <w:bdr w:val="none" w:sz="0" w:space="0" w:color="auto" w:frame="1"/>
              </w:rPr>
              <w:t> </w:t>
            </w:r>
          </w:p>
        </w:tc>
        <w:tc>
          <w:tcPr>
            <w:tcW w:w="36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FC83DEB" w14:textId="77777777" w:rsidR="005811A8" w:rsidRPr="005811A8" w:rsidRDefault="005811A8" w:rsidP="0054333A">
            <w:pPr>
              <w:rPr>
                <w:rFonts w:ascii="Times New Roman" w:hAnsi="Times New Roman" w:cs="Times New Roman"/>
                <w:color w:val="000000" w:themeColor="text1"/>
                <w:sz w:val="24"/>
                <w:szCs w:val="24"/>
              </w:rPr>
            </w:pPr>
            <w:r w:rsidRPr="005811A8">
              <w:rPr>
                <w:rFonts w:ascii="Times New Roman" w:hAnsi="Times New Roman" w:cs="Times New Roman"/>
                <w:b/>
                <w:bCs/>
                <w:color w:val="000000" w:themeColor="text1"/>
                <w:sz w:val="24"/>
                <w:szCs w:val="24"/>
                <w:bdr w:val="none" w:sz="0" w:space="0" w:color="auto" w:frame="1"/>
              </w:rPr>
              <w:t>Full Traditional/Hybrid</w:t>
            </w:r>
          </w:p>
        </w:tc>
        <w:tc>
          <w:tcPr>
            <w:tcW w:w="38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FFC43CC" w14:textId="77777777" w:rsidR="005811A8" w:rsidRPr="005811A8" w:rsidRDefault="005811A8" w:rsidP="005811A8">
            <w:pPr>
              <w:spacing w:line="240" w:lineRule="auto"/>
              <w:jc w:val="center"/>
              <w:rPr>
                <w:rFonts w:ascii="Times New Roman" w:hAnsi="Times New Roman" w:cs="Times New Roman"/>
                <w:color w:val="000000" w:themeColor="text1"/>
                <w:sz w:val="24"/>
                <w:szCs w:val="24"/>
              </w:rPr>
            </w:pPr>
            <w:r w:rsidRPr="005811A8">
              <w:rPr>
                <w:rFonts w:ascii="Times New Roman" w:hAnsi="Times New Roman" w:cs="Times New Roman"/>
                <w:b/>
                <w:bCs/>
                <w:color w:val="000000" w:themeColor="text1"/>
                <w:sz w:val="24"/>
                <w:szCs w:val="24"/>
                <w:bdr w:val="none" w:sz="0" w:space="0" w:color="auto" w:frame="1"/>
              </w:rPr>
              <w:t>100% Virtual</w:t>
            </w:r>
          </w:p>
        </w:tc>
      </w:tr>
      <w:tr w:rsidR="005811A8" w:rsidRPr="00EC5294" w14:paraId="2E184485" w14:textId="77777777" w:rsidTr="6F3CFE9E">
        <w:trPr>
          <w:trHeight w:val="5795"/>
        </w:trPr>
        <w:tc>
          <w:tcPr>
            <w:tcW w:w="179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57116E" w14:textId="77777777" w:rsidR="005811A8" w:rsidRPr="005811A8" w:rsidRDefault="005811A8" w:rsidP="0054333A">
            <w:pPr>
              <w:rPr>
                <w:rFonts w:ascii="Times New Roman" w:hAnsi="Times New Roman" w:cs="Times New Roman"/>
                <w:color w:val="000000" w:themeColor="text1"/>
                <w:sz w:val="24"/>
                <w:szCs w:val="24"/>
              </w:rPr>
            </w:pPr>
            <w:r w:rsidRPr="005811A8">
              <w:rPr>
                <w:rFonts w:ascii="Times New Roman" w:hAnsi="Times New Roman" w:cs="Times New Roman"/>
                <w:color w:val="000000" w:themeColor="text1"/>
                <w:sz w:val="24"/>
                <w:szCs w:val="24"/>
                <w:bdr w:val="none" w:sz="0" w:space="0" w:color="auto" w:frame="1"/>
              </w:rPr>
              <w:lastRenderedPageBreak/>
              <w:t>RTI</w:t>
            </w:r>
          </w:p>
        </w:tc>
        <w:tc>
          <w:tcPr>
            <w:tcW w:w="3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6411CC" w14:textId="231F7E60" w:rsidR="005811A8" w:rsidRDefault="005811A8" w:rsidP="0054333A">
            <w:pPr>
              <w:spacing w:after="0" w:line="240" w:lineRule="auto"/>
              <w:contextualSpacing/>
              <w:rPr>
                <w:rFonts w:ascii="Times New Roman" w:hAnsi="Times New Roman" w:cs="Times New Roman"/>
                <w:color w:val="000000" w:themeColor="text1"/>
                <w:sz w:val="24"/>
                <w:szCs w:val="24"/>
                <w:bdr w:val="none" w:sz="0" w:space="0" w:color="auto" w:frame="1"/>
              </w:rPr>
            </w:pPr>
            <w:r w:rsidRPr="005811A8">
              <w:rPr>
                <w:rFonts w:ascii="Times New Roman" w:hAnsi="Times New Roman" w:cs="Times New Roman"/>
                <w:color w:val="000000" w:themeColor="text1"/>
                <w:sz w:val="24"/>
                <w:szCs w:val="24"/>
                <w:bdr w:val="none" w:sz="0" w:space="0" w:color="auto" w:frame="1"/>
              </w:rPr>
              <w:t>All students will participate in RTI for one hour every day </w:t>
            </w:r>
          </w:p>
          <w:p w14:paraId="0A3FE113" w14:textId="7FBE4EE1" w:rsidR="00EF452B" w:rsidRDefault="00EF452B" w:rsidP="0054333A">
            <w:pPr>
              <w:spacing w:after="0" w:line="240" w:lineRule="auto"/>
              <w:contextualSpacing/>
              <w:rPr>
                <w:rFonts w:ascii="Times New Roman" w:hAnsi="Times New Roman" w:cs="Times New Roman"/>
                <w:color w:val="000000" w:themeColor="text1"/>
                <w:sz w:val="24"/>
                <w:szCs w:val="24"/>
              </w:rPr>
            </w:pPr>
          </w:p>
          <w:p w14:paraId="42E51A61" w14:textId="77777777" w:rsidR="0054333A" w:rsidRPr="005811A8" w:rsidRDefault="0054333A" w:rsidP="0054333A">
            <w:pPr>
              <w:spacing w:after="0" w:line="240" w:lineRule="auto"/>
              <w:contextualSpacing/>
              <w:rPr>
                <w:rFonts w:ascii="Times New Roman" w:hAnsi="Times New Roman" w:cs="Times New Roman"/>
                <w:color w:val="000000" w:themeColor="text1"/>
                <w:sz w:val="24"/>
                <w:szCs w:val="24"/>
              </w:rPr>
            </w:pPr>
          </w:p>
          <w:p w14:paraId="150B956E" w14:textId="340A20F4" w:rsidR="005811A8" w:rsidRPr="005811A8" w:rsidRDefault="005811A8" w:rsidP="0054333A">
            <w:pPr>
              <w:spacing w:after="0" w:line="240" w:lineRule="auto"/>
              <w:contextualSpacing/>
              <w:rPr>
                <w:rFonts w:ascii="Times New Roman" w:hAnsi="Times New Roman" w:cs="Times New Roman"/>
                <w:color w:val="000000" w:themeColor="text1"/>
                <w:sz w:val="24"/>
                <w:szCs w:val="24"/>
              </w:rPr>
            </w:pPr>
            <w:r w:rsidRPr="005811A8">
              <w:rPr>
                <w:rFonts w:ascii="Times New Roman" w:hAnsi="Times New Roman" w:cs="Times New Roman"/>
                <w:color w:val="000000" w:themeColor="text1"/>
                <w:sz w:val="24"/>
                <w:szCs w:val="24"/>
                <w:bdr w:val="none" w:sz="0" w:space="0" w:color="auto" w:frame="1"/>
              </w:rPr>
              <w:t xml:space="preserve">Every student will participate in the TN BOY assessment and </w:t>
            </w:r>
            <w:proofErr w:type="spellStart"/>
            <w:r w:rsidRPr="005811A8">
              <w:rPr>
                <w:rFonts w:ascii="Times New Roman" w:hAnsi="Times New Roman" w:cs="Times New Roman"/>
                <w:color w:val="000000" w:themeColor="text1"/>
                <w:sz w:val="24"/>
                <w:szCs w:val="24"/>
                <w:bdr w:val="none" w:sz="0" w:space="0" w:color="auto" w:frame="1"/>
              </w:rPr>
              <w:t>EasyCBM</w:t>
            </w:r>
            <w:proofErr w:type="spellEnd"/>
            <w:r w:rsidRPr="005811A8">
              <w:rPr>
                <w:rFonts w:ascii="Times New Roman" w:hAnsi="Times New Roman" w:cs="Times New Roman"/>
                <w:color w:val="000000" w:themeColor="text1"/>
                <w:sz w:val="24"/>
                <w:szCs w:val="24"/>
                <w:bdr w:val="none" w:sz="0" w:space="0" w:color="auto" w:frame="1"/>
              </w:rPr>
              <w:t xml:space="preserve"> universal screener first 10 days and on a rolling admissions basis </w:t>
            </w:r>
          </w:p>
          <w:p w14:paraId="78705A06" w14:textId="77777777" w:rsidR="005811A8" w:rsidRPr="005811A8" w:rsidRDefault="005811A8" w:rsidP="0054333A">
            <w:pPr>
              <w:spacing w:after="0" w:line="240" w:lineRule="auto"/>
              <w:contextualSpacing/>
              <w:rPr>
                <w:rFonts w:ascii="Times New Roman" w:hAnsi="Times New Roman" w:cs="Times New Roman"/>
                <w:color w:val="000000" w:themeColor="text1"/>
                <w:sz w:val="24"/>
                <w:szCs w:val="24"/>
              </w:rPr>
            </w:pPr>
            <w:r w:rsidRPr="005811A8">
              <w:rPr>
                <w:rFonts w:ascii="Times New Roman" w:hAnsi="Times New Roman" w:cs="Times New Roman"/>
                <w:color w:val="000000" w:themeColor="text1"/>
                <w:sz w:val="24"/>
                <w:szCs w:val="24"/>
                <w:bdr w:val="none" w:sz="0" w:space="0" w:color="auto" w:frame="1"/>
              </w:rPr>
              <w:t> </w:t>
            </w:r>
          </w:p>
          <w:p w14:paraId="093A99CF" w14:textId="77777777" w:rsidR="005811A8" w:rsidRPr="005811A8" w:rsidRDefault="005811A8" w:rsidP="0054333A">
            <w:pPr>
              <w:spacing w:after="0" w:line="240" w:lineRule="auto"/>
              <w:contextualSpacing/>
              <w:rPr>
                <w:rFonts w:ascii="Times New Roman" w:hAnsi="Times New Roman" w:cs="Times New Roman"/>
                <w:color w:val="000000" w:themeColor="text1"/>
                <w:sz w:val="24"/>
                <w:szCs w:val="24"/>
              </w:rPr>
            </w:pPr>
            <w:r w:rsidRPr="005811A8">
              <w:rPr>
                <w:rFonts w:ascii="Times New Roman" w:hAnsi="Times New Roman" w:cs="Times New Roman"/>
                <w:color w:val="000000" w:themeColor="text1"/>
                <w:sz w:val="24"/>
                <w:szCs w:val="24"/>
                <w:bdr w:val="none" w:sz="0" w:space="0" w:color="auto" w:frame="1"/>
              </w:rPr>
              <w:t>Students will be grouped based upon deficits using the data from both BOY screeners </w:t>
            </w:r>
          </w:p>
          <w:p w14:paraId="282B56F8" w14:textId="77777777" w:rsidR="005811A8" w:rsidRPr="005811A8" w:rsidRDefault="005811A8" w:rsidP="0054333A">
            <w:pPr>
              <w:spacing w:after="0" w:line="240" w:lineRule="auto"/>
              <w:contextualSpacing/>
              <w:rPr>
                <w:rFonts w:ascii="Times New Roman" w:hAnsi="Times New Roman" w:cs="Times New Roman"/>
                <w:color w:val="000000" w:themeColor="text1"/>
                <w:sz w:val="24"/>
                <w:szCs w:val="24"/>
              </w:rPr>
            </w:pPr>
            <w:r w:rsidRPr="005811A8">
              <w:rPr>
                <w:rFonts w:ascii="Times New Roman" w:hAnsi="Times New Roman" w:cs="Times New Roman"/>
                <w:color w:val="000000" w:themeColor="text1"/>
                <w:sz w:val="24"/>
                <w:szCs w:val="24"/>
                <w:bdr w:val="none" w:sz="0" w:space="0" w:color="auto" w:frame="1"/>
              </w:rPr>
              <w:t> </w:t>
            </w:r>
          </w:p>
          <w:p w14:paraId="21B4277C" w14:textId="1F0E35CD" w:rsidR="005811A8" w:rsidRDefault="005811A8" w:rsidP="0054333A">
            <w:pPr>
              <w:spacing w:after="0" w:line="240" w:lineRule="auto"/>
              <w:contextualSpacing/>
              <w:rPr>
                <w:rFonts w:ascii="Times New Roman" w:hAnsi="Times New Roman" w:cs="Times New Roman"/>
                <w:color w:val="000000" w:themeColor="text1"/>
                <w:sz w:val="24"/>
                <w:szCs w:val="24"/>
                <w:bdr w:val="none" w:sz="0" w:space="0" w:color="auto" w:frame="1"/>
              </w:rPr>
            </w:pPr>
            <w:r w:rsidRPr="005811A8">
              <w:rPr>
                <w:rFonts w:ascii="Times New Roman" w:hAnsi="Times New Roman" w:cs="Times New Roman"/>
                <w:color w:val="000000" w:themeColor="text1"/>
                <w:sz w:val="24"/>
                <w:szCs w:val="24"/>
                <w:bdr w:val="none" w:sz="0" w:space="0" w:color="auto" w:frame="1"/>
              </w:rPr>
              <w:t>Students will receive small group instruction to target their areas of deficit </w:t>
            </w:r>
          </w:p>
          <w:p w14:paraId="175B8D27" w14:textId="1DF17986" w:rsidR="005811A8" w:rsidRPr="005811A8" w:rsidRDefault="005811A8" w:rsidP="0054333A">
            <w:pPr>
              <w:spacing w:after="0" w:line="240" w:lineRule="auto"/>
              <w:contextualSpacing/>
              <w:rPr>
                <w:rFonts w:ascii="Times New Roman" w:hAnsi="Times New Roman" w:cs="Times New Roman"/>
                <w:color w:val="000000" w:themeColor="text1"/>
                <w:sz w:val="24"/>
                <w:szCs w:val="24"/>
              </w:rPr>
            </w:pPr>
          </w:p>
          <w:p w14:paraId="2E42C120" w14:textId="77777777" w:rsidR="005811A8" w:rsidRPr="005811A8" w:rsidRDefault="005811A8" w:rsidP="0054333A">
            <w:pPr>
              <w:spacing w:after="0" w:line="240" w:lineRule="auto"/>
              <w:contextualSpacing/>
              <w:rPr>
                <w:rFonts w:ascii="Times New Roman" w:hAnsi="Times New Roman" w:cs="Times New Roman"/>
                <w:color w:val="000000" w:themeColor="text1"/>
                <w:sz w:val="24"/>
                <w:szCs w:val="24"/>
              </w:rPr>
            </w:pPr>
            <w:r w:rsidRPr="005811A8">
              <w:rPr>
                <w:rFonts w:ascii="Times New Roman" w:hAnsi="Times New Roman" w:cs="Times New Roman"/>
                <w:color w:val="000000" w:themeColor="text1"/>
                <w:sz w:val="24"/>
                <w:szCs w:val="24"/>
                <w:bdr w:val="none" w:sz="0" w:space="0" w:color="auto" w:frame="1"/>
              </w:rPr>
              <w:t>Bi-weekly testing will used to continuously monitor student progress and adjust groups based upon needs </w:t>
            </w:r>
          </w:p>
        </w:tc>
        <w:tc>
          <w:tcPr>
            <w:tcW w:w="38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F7A5B1" w14:textId="2565131C" w:rsidR="005811A8" w:rsidRDefault="005811A8" w:rsidP="0054333A">
            <w:pPr>
              <w:spacing w:after="0" w:line="240" w:lineRule="auto"/>
              <w:contextualSpacing/>
              <w:rPr>
                <w:rFonts w:ascii="Times New Roman" w:hAnsi="Times New Roman" w:cs="Times New Roman"/>
                <w:color w:val="000000" w:themeColor="text1"/>
                <w:sz w:val="24"/>
                <w:szCs w:val="24"/>
                <w:bdr w:val="none" w:sz="0" w:space="0" w:color="auto" w:frame="1"/>
              </w:rPr>
            </w:pPr>
            <w:r w:rsidRPr="005811A8">
              <w:rPr>
                <w:rFonts w:ascii="Times New Roman" w:hAnsi="Times New Roman" w:cs="Times New Roman"/>
                <w:color w:val="000000" w:themeColor="text1"/>
                <w:sz w:val="24"/>
                <w:szCs w:val="24"/>
                <w:bdr w:val="none" w:sz="0" w:space="0" w:color="auto" w:frame="1"/>
              </w:rPr>
              <w:t>All students will participate in RTI for one hour at least 3 times a week.</w:t>
            </w:r>
          </w:p>
          <w:p w14:paraId="7F6275A9" w14:textId="32E8D551" w:rsidR="005811A8" w:rsidRDefault="005811A8" w:rsidP="0054333A">
            <w:pPr>
              <w:spacing w:after="0" w:line="240" w:lineRule="auto"/>
              <w:contextualSpacing/>
              <w:rPr>
                <w:rFonts w:ascii="Times New Roman" w:hAnsi="Times New Roman" w:cs="Times New Roman"/>
                <w:color w:val="000000" w:themeColor="text1"/>
                <w:sz w:val="24"/>
                <w:szCs w:val="24"/>
                <w:bdr w:val="none" w:sz="0" w:space="0" w:color="auto" w:frame="1"/>
              </w:rPr>
            </w:pPr>
          </w:p>
          <w:p w14:paraId="6B94D618" w14:textId="77777777" w:rsidR="0054333A" w:rsidRDefault="0054333A" w:rsidP="0054333A">
            <w:pPr>
              <w:spacing w:after="0" w:line="240" w:lineRule="auto"/>
              <w:contextualSpacing/>
              <w:rPr>
                <w:rFonts w:ascii="Times New Roman" w:hAnsi="Times New Roman" w:cs="Times New Roman"/>
                <w:color w:val="000000" w:themeColor="text1"/>
                <w:sz w:val="24"/>
                <w:szCs w:val="24"/>
                <w:bdr w:val="none" w:sz="0" w:space="0" w:color="auto" w:frame="1"/>
              </w:rPr>
            </w:pPr>
          </w:p>
          <w:p w14:paraId="1C18414C" w14:textId="5EC2A084" w:rsidR="005811A8" w:rsidRPr="005811A8" w:rsidRDefault="005811A8" w:rsidP="0054333A">
            <w:pPr>
              <w:spacing w:after="0" w:line="240" w:lineRule="auto"/>
              <w:contextualSpacing/>
              <w:rPr>
                <w:rFonts w:ascii="Times New Roman" w:hAnsi="Times New Roman" w:cs="Times New Roman"/>
                <w:color w:val="000000" w:themeColor="text1"/>
                <w:sz w:val="24"/>
                <w:szCs w:val="24"/>
              </w:rPr>
            </w:pPr>
            <w:r w:rsidRPr="005811A8">
              <w:rPr>
                <w:rFonts w:ascii="Times New Roman" w:hAnsi="Times New Roman" w:cs="Times New Roman"/>
                <w:color w:val="000000" w:themeColor="text1"/>
                <w:sz w:val="24"/>
                <w:szCs w:val="24"/>
                <w:bdr w:val="none" w:sz="0" w:space="0" w:color="auto" w:frame="1"/>
              </w:rPr>
              <w:t xml:space="preserve">Every student will participate in the TN BOY assessment and </w:t>
            </w:r>
            <w:proofErr w:type="spellStart"/>
            <w:r w:rsidRPr="005811A8">
              <w:rPr>
                <w:rFonts w:ascii="Times New Roman" w:hAnsi="Times New Roman" w:cs="Times New Roman"/>
                <w:color w:val="000000" w:themeColor="text1"/>
                <w:sz w:val="24"/>
                <w:szCs w:val="24"/>
                <w:bdr w:val="none" w:sz="0" w:space="0" w:color="auto" w:frame="1"/>
              </w:rPr>
              <w:t>EasyCBM</w:t>
            </w:r>
            <w:proofErr w:type="spellEnd"/>
            <w:r w:rsidRPr="005811A8">
              <w:rPr>
                <w:rFonts w:ascii="Times New Roman" w:hAnsi="Times New Roman" w:cs="Times New Roman"/>
                <w:color w:val="000000" w:themeColor="text1"/>
                <w:sz w:val="24"/>
                <w:szCs w:val="24"/>
                <w:bdr w:val="none" w:sz="0" w:space="0" w:color="auto" w:frame="1"/>
              </w:rPr>
              <w:t xml:space="preserve"> universal screener first 10 days on a rolling admissions basis </w:t>
            </w:r>
          </w:p>
          <w:p w14:paraId="698DB20F" w14:textId="77777777" w:rsidR="005811A8" w:rsidRPr="005811A8" w:rsidRDefault="005811A8" w:rsidP="0054333A">
            <w:pPr>
              <w:spacing w:after="0" w:line="240" w:lineRule="auto"/>
              <w:contextualSpacing/>
              <w:rPr>
                <w:rFonts w:ascii="Times New Roman" w:hAnsi="Times New Roman" w:cs="Times New Roman"/>
                <w:color w:val="000000" w:themeColor="text1"/>
                <w:sz w:val="24"/>
                <w:szCs w:val="24"/>
              </w:rPr>
            </w:pPr>
            <w:r w:rsidRPr="005811A8">
              <w:rPr>
                <w:rFonts w:ascii="Times New Roman" w:hAnsi="Times New Roman" w:cs="Times New Roman"/>
                <w:color w:val="000000" w:themeColor="text1"/>
                <w:sz w:val="24"/>
                <w:szCs w:val="24"/>
                <w:bdr w:val="none" w:sz="0" w:space="0" w:color="auto" w:frame="1"/>
              </w:rPr>
              <w:t> </w:t>
            </w:r>
          </w:p>
          <w:p w14:paraId="6AB2ACB4" w14:textId="77777777" w:rsidR="0054333A" w:rsidRDefault="0054333A" w:rsidP="0054333A">
            <w:pPr>
              <w:spacing w:after="0" w:line="240" w:lineRule="auto"/>
              <w:contextualSpacing/>
              <w:rPr>
                <w:rFonts w:ascii="Times New Roman" w:hAnsi="Times New Roman" w:cs="Times New Roman"/>
                <w:color w:val="000000" w:themeColor="text1"/>
                <w:sz w:val="24"/>
                <w:szCs w:val="24"/>
                <w:bdr w:val="none" w:sz="0" w:space="0" w:color="auto" w:frame="1"/>
              </w:rPr>
            </w:pPr>
          </w:p>
          <w:p w14:paraId="7BF4E527" w14:textId="47E6575F" w:rsidR="005811A8" w:rsidRPr="005811A8" w:rsidRDefault="005811A8" w:rsidP="0054333A">
            <w:pPr>
              <w:spacing w:after="0" w:line="240" w:lineRule="auto"/>
              <w:contextualSpacing/>
              <w:rPr>
                <w:rFonts w:ascii="Times New Roman" w:hAnsi="Times New Roman" w:cs="Times New Roman"/>
                <w:color w:val="000000" w:themeColor="text1"/>
                <w:sz w:val="24"/>
                <w:szCs w:val="24"/>
              </w:rPr>
            </w:pPr>
            <w:r w:rsidRPr="005811A8">
              <w:rPr>
                <w:rFonts w:ascii="Times New Roman" w:hAnsi="Times New Roman" w:cs="Times New Roman"/>
                <w:color w:val="000000" w:themeColor="text1"/>
                <w:sz w:val="24"/>
                <w:szCs w:val="24"/>
                <w:bdr w:val="none" w:sz="0" w:space="0" w:color="auto" w:frame="1"/>
              </w:rPr>
              <w:t>Students will be grouped based upon deficits using the data from both BOY screeners </w:t>
            </w:r>
          </w:p>
          <w:p w14:paraId="7D080519" w14:textId="77777777" w:rsidR="005811A8" w:rsidRPr="005811A8" w:rsidRDefault="005811A8" w:rsidP="0054333A">
            <w:pPr>
              <w:spacing w:after="0" w:line="240" w:lineRule="auto"/>
              <w:contextualSpacing/>
              <w:rPr>
                <w:rFonts w:ascii="Times New Roman" w:hAnsi="Times New Roman" w:cs="Times New Roman"/>
                <w:color w:val="000000" w:themeColor="text1"/>
                <w:sz w:val="24"/>
                <w:szCs w:val="24"/>
              </w:rPr>
            </w:pPr>
            <w:r w:rsidRPr="005811A8">
              <w:rPr>
                <w:rFonts w:ascii="Times New Roman" w:hAnsi="Times New Roman" w:cs="Times New Roman"/>
                <w:color w:val="000000" w:themeColor="text1"/>
                <w:sz w:val="24"/>
                <w:szCs w:val="24"/>
                <w:bdr w:val="none" w:sz="0" w:space="0" w:color="auto" w:frame="1"/>
              </w:rPr>
              <w:t> </w:t>
            </w:r>
          </w:p>
          <w:p w14:paraId="37B87AB5" w14:textId="77777777" w:rsidR="005811A8" w:rsidRPr="005811A8" w:rsidRDefault="005811A8" w:rsidP="0054333A">
            <w:pPr>
              <w:spacing w:after="0" w:line="240" w:lineRule="auto"/>
              <w:contextualSpacing/>
              <w:rPr>
                <w:rFonts w:ascii="Times New Roman" w:hAnsi="Times New Roman" w:cs="Times New Roman"/>
                <w:color w:val="000000" w:themeColor="text1"/>
                <w:sz w:val="24"/>
                <w:szCs w:val="24"/>
              </w:rPr>
            </w:pPr>
            <w:r w:rsidRPr="005811A8">
              <w:rPr>
                <w:rFonts w:ascii="Times New Roman" w:hAnsi="Times New Roman" w:cs="Times New Roman"/>
                <w:color w:val="000000" w:themeColor="text1"/>
                <w:sz w:val="24"/>
                <w:szCs w:val="24"/>
                <w:bdr w:val="none" w:sz="0" w:space="0" w:color="auto" w:frame="1"/>
              </w:rPr>
              <w:t>Students will receive small group instruction to target their areas of deficit using virtually classrooms with designated teachers </w:t>
            </w:r>
          </w:p>
          <w:p w14:paraId="3B483783" w14:textId="77777777" w:rsidR="005811A8" w:rsidRPr="005811A8" w:rsidRDefault="005811A8" w:rsidP="0054333A">
            <w:pPr>
              <w:spacing w:after="0" w:line="240" w:lineRule="auto"/>
              <w:contextualSpacing/>
              <w:rPr>
                <w:rFonts w:ascii="Times New Roman" w:hAnsi="Times New Roman" w:cs="Times New Roman"/>
                <w:color w:val="000000" w:themeColor="text1"/>
                <w:sz w:val="24"/>
                <w:szCs w:val="24"/>
              </w:rPr>
            </w:pPr>
            <w:r w:rsidRPr="005811A8">
              <w:rPr>
                <w:rFonts w:ascii="Times New Roman" w:hAnsi="Times New Roman" w:cs="Times New Roman"/>
                <w:color w:val="000000" w:themeColor="text1"/>
                <w:sz w:val="24"/>
                <w:szCs w:val="24"/>
                <w:bdr w:val="none" w:sz="0" w:space="0" w:color="auto" w:frame="1"/>
              </w:rPr>
              <w:t> </w:t>
            </w:r>
          </w:p>
          <w:p w14:paraId="5C867A8C" w14:textId="77777777" w:rsidR="005811A8" w:rsidRPr="005811A8" w:rsidRDefault="005811A8" w:rsidP="0054333A">
            <w:pPr>
              <w:spacing w:after="0" w:line="240" w:lineRule="auto"/>
              <w:contextualSpacing/>
              <w:rPr>
                <w:rFonts w:ascii="Times New Roman" w:hAnsi="Times New Roman" w:cs="Times New Roman"/>
                <w:color w:val="000000" w:themeColor="text1"/>
                <w:sz w:val="24"/>
                <w:szCs w:val="24"/>
              </w:rPr>
            </w:pPr>
            <w:r w:rsidRPr="005811A8">
              <w:rPr>
                <w:rFonts w:ascii="Times New Roman" w:hAnsi="Times New Roman" w:cs="Times New Roman"/>
                <w:color w:val="000000" w:themeColor="text1"/>
                <w:sz w:val="24"/>
                <w:szCs w:val="24"/>
                <w:bdr w:val="none" w:sz="0" w:space="0" w:color="auto" w:frame="1"/>
              </w:rPr>
              <w:t>Bi-weekly testing will used to continuously monitor student progress and adjust groups based upon needs</w:t>
            </w:r>
          </w:p>
        </w:tc>
      </w:tr>
      <w:tr w:rsidR="005811A8" w:rsidRPr="00EC5294" w14:paraId="3F8FA091" w14:textId="77777777" w:rsidTr="6F3CFE9E">
        <w:trPr>
          <w:trHeight w:val="282"/>
        </w:trPr>
        <w:tc>
          <w:tcPr>
            <w:tcW w:w="179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097F3A" w14:textId="77777777" w:rsidR="005811A8" w:rsidRPr="005811A8" w:rsidRDefault="005811A8" w:rsidP="0054333A">
            <w:pPr>
              <w:rPr>
                <w:rFonts w:ascii="Times New Roman" w:hAnsi="Times New Roman" w:cs="Times New Roman"/>
                <w:color w:val="000000" w:themeColor="text1"/>
                <w:sz w:val="24"/>
                <w:szCs w:val="24"/>
              </w:rPr>
            </w:pPr>
            <w:r w:rsidRPr="005811A8">
              <w:rPr>
                <w:rFonts w:ascii="Times New Roman" w:hAnsi="Times New Roman" w:cs="Times New Roman"/>
                <w:color w:val="000000" w:themeColor="text1"/>
                <w:sz w:val="24"/>
                <w:szCs w:val="24"/>
                <w:bdr w:val="none" w:sz="0" w:space="0" w:color="auto" w:frame="1"/>
              </w:rPr>
              <w:t>Whole group Instruction </w:t>
            </w:r>
          </w:p>
        </w:tc>
        <w:tc>
          <w:tcPr>
            <w:tcW w:w="3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55363A" w14:textId="77777777" w:rsidR="005811A8" w:rsidRDefault="005811A8" w:rsidP="0054333A">
            <w:pPr>
              <w:rPr>
                <w:rFonts w:ascii="Times New Roman" w:hAnsi="Times New Roman" w:cs="Times New Roman"/>
                <w:color w:val="000000" w:themeColor="text1"/>
                <w:sz w:val="24"/>
                <w:szCs w:val="24"/>
                <w:bdr w:val="none" w:sz="0" w:space="0" w:color="auto" w:frame="1"/>
              </w:rPr>
            </w:pPr>
            <w:r w:rsidRPr="005811A8">
              <w:rPr>
                <w:rFonts w:ascii="Times New Roman" w:hAnsi="Times New Roman" w:cs="Times New Roman"/>
                <w:color w:val="000000" w:themeColor="text1"/>
                <w:sz w:val="24"/>
                <w:szCs w:val="24"/>
                <w:bdr w:val="none" w:sz="0" w:space="0" w:color="auto" w:frame="1"/>
              </w:rPr>
              <w:t>Teachers will use the BOY State assessment to determine whole group deficits. Teacher will address these deficits in Do Now, mini lessons and exit tickets. </w:t>
            </w:r>
          </w:p>
          <w:p w14:paraId="2B62B6E7" w14:textId="6EE46720" w:rsidR="005811A8" w:rsidRPr="005811A8" w:rsidRDefault="005811A8" w:rsidP="0054333A">
            <w:pPr>
              <w:rPr>
                <w:rFonts w:ascii="Times New Roman" w:hAnsi="Times New Roman" w:cs="Times New Roman"/>
                <w:color w:val="000000" w:themeColor="text1"/>
                <w:sz w:val="24"/>
                <w:szCs w:val="24"/>
              </w:rPr>
            </w:pPr>
          </w:p>
        </w:tc>
        <w:tc>
          <w:tcPr>
            <w:tcW w:w="38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0F85E0" w14:textId="554CC76B" w:rsidR="005811A8" w:rsidRPr="005811A8" w:rsidRDefault="005811A8" w:rsidP="0054333A">
            <w:pPr>
              <w:rPr>
                <w:rFonts w:ascii="Times New Roman" w:hAnsi="Times New Roman" w:cs="Times New Roman"/>
                <w:color w:val="000000" w:themeColor="text1"/>
                <w:sz w:val="24"/>
                <w:szCs w:val="24"/>
              </w:rPr>
            </w:pPr>
            <w:r w:rsidRPr="005811A8">
              <w:rPr>
                <w:rFonts w:ascii="Times New Roman" w:hAnsi="Times New Roman" w:cs="Times New Roman"/>
                <w:color w:val="000000" w:themeColor="text1"/>
                <w:sz w:val="24"/>
                <w:szCs w:val="24"/>
                <w:bdr w:val="none" w:sz="0" w:space="0" w:color="auto" w:frame="1"/>
              </w:rPr>
              <w:t xml:space="preserve">Teachers will use the BOY State assessment to determine whole group deficits. Teacher will address these deficits in Do Now, mini lessons and exit tickets. These items will used during live instruction and will be part of the </w:t>
            </w:r>
            <w:r w:rsidR="00EF452B">
              <w:rPr>
                <w:rFonts w:ascii="Times New Roman" w:hAnsi="Times New Roman" w:cs="Times New Roman"/>
                <w:color w:val="000000" w:themeColor="text1"/>
                <w:sz w:val="24"/>
                <w:szCs w:val="24"/>
                <w:bdr w:val="none" w:sz="0" w:space="0" w:color="auto" w:frame="1"/>
              </w:rPr>
              <w:t>P</w:t>
            </w:r>
            <w:r w:rsidRPr="005811A8">
              <w:rPr>
                <w:rFonts w:ascii="Times New Roman" w:hAnsi="Times New Roman" w:cs="Times New Roman"/>
                <w:color w:val="000000" w:themeColor="text1"/>
                <w:sz w:val="24"/>
                <w:szCs w:val="24"/>
                <w:bdr w:val="none" w:sz="0" w:space="0" w:color="auto" w:frame="1"/>
              </w:rPr>
              <w:t>ower</w:t>
            </w:r>
            <w:r w:rsidR="2EA407B8" w:rsidRPr="005811A8">
              <w:rPr>
                <w:rFonts w:ascii="Times New Roman" w:hAnsi="Times New Roman" w:cs="Times New Roman"/>
                <w:color w:val="000000" w:themeColor="text1"/>
                <w:sz w:val="24"/>
                <w:szCs w:val="24"/>
                <w:bdr w:val="none" w:sz="0" w:space="0" w:color="auto" w:frame="1"/>
              </w:rPr>
              <w:t>P</w:t>
            </w:r>
            <w:r w:rsidRPr="005811A8">
              <w:rPr>
                <w:rFonts w:ascii="Times New Roman" w:hAnsi="Times New Roman" w:cs="Times New Roman"/>
                <w:color w:val="000000" w:themeColor="text1"/>
                <w:sz w:val="24"/>
                <w:szCs w:val="24"/>
                <w:bdr w:val="none" w:sz="0" w:space="0" w:color="auto" w:frame="1"/>
              </w:rPr>
              <w:t>oint presentation. </w:t>
            </w:r>
          </w:p>
        </w:tc>
      </w:tr>
      <w:tr w:rsidR="005811A8" w:rsidRPr="00EC5294" w14:paraId="4CA12772" w14:textId="77777777" w:rsidTr="6F3CFE9E">
        <w:trPr>
          <w:trHeight w:val="273"/>
        </w:trPr>
        <w:tc>
          <w:tcPr>
            <w:tcW w:w="179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0FAB61" w14:textId="77777777" w:rsidR="005811A8" w:rsidRPr="005811A8" w:rsidRDefault="005811A8" w:rsidP="0054333A">
            <w:pPr>
              <w:rPr>
                <w:rFonts w:ascii="Times New Roman" w:hAnsi="Times New Roman" w:cs="Times New Roman"/>
                <w:color w:val="000000" w:themeColor="text1"/>
                <w:sz w:val="24"/>
                <w:szCs w:val="24"/>
              </w:rPr>
            </w:pPr>
            <w:r w:rsidRPr="005811A8">
              <w:rPr>
                <w:rFonts w:ascii="Times New Roman" w:hAnsi="Times New Roman" w:cs="Times New Roman"/>
                <w:color w:val="000000" w:themeColor="text1"/>
                <w:sz w:val="24"/>
                <w:szCs w:val="24"/>
                <w:bdr w:val="none" w:sz="0" w:space="0" w:color="auto" w:frame="1"/>
              </w:rPr>
              <w:t>Small group intervention </w:t>
            </w:r>
          </w:p>
        </w:tc>
        <w:tc>
          <w:tcPr>
            <w:tcW w:w="3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2E4D67" w14:textId="77777777" w:rsidR="005811A8" w:rsidRPr="005811A8" w:rsidRDefault="005811A8" w:rsidP="0054333A">
            <w:pPr>
              <w:rPr>
                <w:rFonts w:ascii="Times New Roman" w:hAnsi="Times New Roman" w:cs="Times New Roman"/>
                <w:color w:val="000000" w:themeColor="text1"/>
                <w:sz w:val="24"/>
                <w:szCs w:val="24"/>
              </w:rPr>
            </w:pPr>
            <w:r w:rsidRPr="005811A8">
              <w:rPr>
                <w:rFonts w:ascii="Times New Roman" w:hAnsi="Times New Roman" w:cs="Times New Roman"/>
                <w:color w:val="000000" w:themeColor="text1"/>
                <w:sz w:val="24"/>
                <w:szCs w:val="24"/>
                <w:bdr w:val="none" w:sz="0" w:space="0" w:color="auto" w:frame="1"/>
              </w:rPr>
              <w:t>Class instructional time will include small group instruction in which teachers and students will have on masks while adhering to CDC guidelines of social distancing to work with students on targeted, specific areas of growth. Small group instruction will occur at least 3 times as week so that students are receiving leveled learning.  </w:t>
            </w:r>
          </w:p>
        </w:tc>
        <w:tc>
          <w:tcPr>
            <w:tcW w:w="38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5C45DA" w14:textId="77777777" w:rsidR="005811A8" w:rsidRPr="005811A8" w:rsidRDefault="005811A8" w:rsidP="0054333A">
            <w:pPr>
              <w:rPr>
                <w:rFonts w:ascii="Times New Roman" w:hAnsi="Times New Roman" w:cs="Times New Roman"/>
                <w:color w:val="000000" w:themeColor="text1"/>
                <w:sz w:val="24"/>
                <w:szCs w:val="24"/>
              </w:rPr>
            </w:pPr>
            <w:r w:rsidRPr="005811A8">
              <w:rPr>
                <w:rFonts w:ascii="Times New Roman" w:hAnsi="Times New Roman" w:cs="Times New Roman"/>
                <w:color w:val="000000" w:themeColor="text1"/>
                <w:sz w:val="24"/>
                <w:szCs w:val="24"/>
                <w:bdr w:val="none" w:sz="0" w:space="0" w:color="auto" w:frame="1"/>
              </w:rPr>
              <w:t>K-5 Teachers, Interventionist, RTI Coordinator, as well as educational support teachers will meet with targeted students to work on targeted, specific areas of growth. </w:t>
            </w:r>
          </w:p>
          <w:p w14:paraId="15F0A972" w14:textId="77777777" w:rsidR="005811A8" w:rsidRPr="005811A8" w:rsidRDefault="005811A8" w:rsidP="0054333A">
            <w:pPr>
              <w:rPr>
                <w:rFonts w:ascii="Times New Roman" w:hAnsi="Times New Roman" w:cs="Times New Roman"/>
                <w:color w:val="000000" w:themeColor="text1"/>
                <w:sz w:val="24"/>
                <w:szCs w:val="24"/>
              </w:rPr>
            </w:pPr>
            <w:r w:rsidRPr="005811A8">
              <w:rPr>
                <w:rFonts w:ascii="Times New Roman" w:hAnsi="Times New Roman" w:cs="Times New Roman"/>
                <w:color w:val="000000" w:themeColor="text1"/>
                <w:sz w:val="24"/>
                <w:szCs w:val="24"/>
                <w:bdr w:val="none" w:sz="0" w:space="0" w:color="auto" w:frame="1"/>
              </w:rPr>
              <w:t>Small group instruction will occur at least once or twice a week. </w:t>
            </w:r>
          </w:p>
        </w:tc>
      </w:tr>
      <w:tr w:rsidR="005811A8" w:rsidRPr="00EC5294" w14:paraId="5DD9281A" w14:textId="77777777" w:rsidTr="6F3CFE9E">
        <w:trPr>
          <w:trHeight w:val="273"/>
        </w:trPr>
        <w:tc>
          <w:tcPr>
            <w:tcW w:w="179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73209F" w14:textId="77777777" w:rsidR="005811A8" w:rsidRPr="005811A8" w:rsidRDefault="005811A8" w:rsidP="0054333A">
            <w:pPr>
              <w:rPr>
                <w:rFonts w:ascii="Times New Roman" w:hAnsi="Times New Roman" w:cs="Times New Roman"/>
                <w:color w:val="000000" w:themeColor="text1"/>
                <w:sz w:val="24"/>
                <w:szCs w:val="24"/>
              </w:rPr>
            </w:pPr>
            <w:r w:rsidRPr="005811A8">
              <w:rPr>
                <w:rFonts w:ascii="Times New Roman" w:hAnsi="Times New Roman" w:cs="Times New Roman"/>
                <w:color w:val="000000" w:themeColor="text1"/>
                <w:sz w:val="24"/>
                <w:szCs w:val="24"/>
                <w:bdr w:val="none" w:sz="0" w:space="0" w:color="auto" w:frame="1"/>
              </w:rPr>
              <w:lastRenderedPageBreak/>
              <w:t>Online support </w:t>
            </w:r>
          </w:p>
        </w:tc>
        <w:tc>
          <w:tcPr>
            <w:tcW w:w="3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B7564B" w14:textId="15281F66" w:rsidR="005811A8" w:rsidRPr="005811A8" w:rsidRDefault="005811A8" w:rsidP="0054333A">
            <w:pPr>
              <w:rPr>
                <w:rFonts w:ascii="Times New Roman" w:hAnsi="Times New Roman" w:cs="Times New Roman"/>
                <w:color w:val="000000" w:themeColor="text1"/>
                <w:sz w:val="24"/>
                <w:szCs w:val="24"/>
              </w:rPr>
            </w:pPr>
            <w:r w:rsidRPr="005811A8">
              <w:rPr>
                <w:rFonts w:ascii="Times New Roman" w:hAnsi="Times New Roman" w:cs="Times New Roman"/>
                <w:color w:val="000000" w:themeColor="text1"/>
                <w:sz w:val="24"/>
                <w:szCs w:val="24"/>
                <w:bdr w:val="none" w:sz="0" w:space="0" w:color="auto" w:frame="1"/>
              </w:rPr>
              <w:t xml:space="preserve">Students will have access to </w:t>
            </w:r>
            <w:proofErr w:type="spellStart"/>
            <w:r w:rsidRPr="005811A8">
              <w:rPr>
                <w:rFonts w:ascii="Times New Roman" w:hAnsi="Times New Roman" w:cs="Times New Roman"/>
                <w:color w:val="000000" w:themeColor="text1"/>
                <w:sz w:val="24"/>
                <w:szCs w:val="24"/>
                <w:bdr w:val="none" w:sz="0" w:space="0" w:color="auto" w:frame="1"/>
              </w:rPr>
              <w:t>DreamBox</w:t>
            </w:r>
            <w:proofErr w:type="spellEnd"/>
            <w:r w:rsidRPr="005811A8">
              <w:rPr>
                <w:rFonts w:ascii="Times New Roman" w:hAnsi="Times New Roman" w:cs="Times New Roman"/>
                <w:color w:val="000000" w:themeColor="text1"/>
                <w:sz w:val="24"/>
                <w:szCs w:val="24"/>
                <w:bdr w:val="none" w:sz="0" w:space="0" w:color="auto" w:frame="1"/>
              </w:rPr>
              <w:t xml:space="preserve">, </w:t>
            </w:r>
            <w:proofErr w:type="spellStart"/>
            <w:r w:rsidRPr="005811A8">
              <w:rPr>
                <w:rFonts w:ascii="Times New Roman" w:hAnsi="Times New Roman" w:cs="Times New Roman"/>
                <w:color w:val="000000" w:themeColor="text1"/>
                <w:sz w:val="24"/>
                <w:szCs w:val="24"/>
                <w:bdr w:val="none" w:sz="0" w:space="0" w:color="auto" w:frame="1"/>
              </w:rPr>
              <w:t>iReady</w:t>
            </w:r>
            <w:proofErr w:type="spellEnd"/>
            <w:r w:rsidRPr="005811A8">
              <w:rPr>
                <w:rFonts w:ascii="Times New Roman" w:hAnsi="Times New Roman" w:cs="Times New Roman"/>
                <w:color w:val="000000" w:themeColor="text1"/>
                <w:sz w:val="24"/>
                <w:szCs w:val="24"/>
                <w:bdr w:val="none" w:sz="0" w:space="0" w:color="auto" w:frame="1"/>
              </w:rPr>
              <w:t xml:space="preserve"> and IXL to assist in computer-based individualized learning to support their asynchronous learning. </w:t>
            </w:r>
            <w:r w:rsidRPr="005811A8">
              <w:rPr>
                <w:rFonts w:ascii="Times New Roman" w:hAnsi="Times New Roman" w:cs="Times New Roman"/>
                <w:color w:val="000000" w:themeColor="text1"/>
                <w:sz w:val="24"/>
                <w:szCs w:val="24"/>
              </w:rPr>
              <w:t xml:space="preserve"> School leaders will incorporate review of student technology progress in weekly PLC meetings and selected faculty meetings. </w:t>
            </w:r>
            <w:r w:rsidRPr="005811A8">
              <w:rPr>
                <w:rStyle w:val="apple-converted-space"/>
                <w:rFonts w:ascii="Times New Roman" w:hAnsi="Times New Roman" w:cs="Times New Roman"/>
                <w:color w:val="000000" w:themeColor="text1"/>
                <w:sz w:val="24"/>
                <w:szCs w:val="24"/>
              </w:rPr>
              <w:t> </w:t>
            </w:r>
            <w:r w:rsidRPr="005811A8">
              <w:rPr>
                <w:rFonts w:ascii="Times New Roman" w:hAnsi="Times New Roman" w:cs="Times New Roman"/>
                <w:color w:val="000000" w:themeColor="text1"/>
                <w:sz w:val="24"/>
                <w:szCs w:val="24"/>
              </w:rPr>
              <w:t>School leaders will also provide continuous professional development related to the various online learning platforms to increase teacher ability to use data from technology reports to effectively modify Tier 1 instruction. </w:t>
            </w:r>
            <w:r w:rsidRPr="005811A8">
              <w:rPr>
                <w:rStyle w:val="apple-converted-space"/>
                <w:rFonts w:ascii="Times New Roman" w:hAnsi="Times New Roman" w:cs="Times New Roman"/>
                <w:color w:val="000000" w:themeColor="text1"/>
                <w:sz w:val="24"/>
                <w:szCs w:val="24"/>
              </w:rPr>
              <w:t> </w:t>
            </w:r>
            <w:r w:rsidRPr="005811A8">
              <w:rPr>
                <w:rFonts w:ascii="Times New Roman" w:hAnsi="Times New Roman" w:cs="Times New Roman"/>
                <w:color w:val="000000" w:themeColor="text1"/>
                <w:sz w:val="24"/>
                <w:szCs w:val="24"/>
              </w:rPr>
              <w:t>Students will be held accountable for work, with online platform grades being factored in their core class grade. </w:t>
            </w:r>
            <w:r w:rsidRPr="005811A8">
              <w:rPr>
                <w:rStyle w:val="apple-converted-space"/>
                <w:rFonts w:ascii="Times New Roman" w:hAnsi="Times New Roman" w:cs="Times New Roman"/>
                <w:color w:val="000000" w:themeColor="text1"/>
                <w:sz w:val="24"/>
                <w:szCs w:val="24"/>
              </w:rPr>
              <w:t> </w:t>
            </w:r>
          </w:p>
        </w:tc>
        <w:tc>
          <w:tcPr>
            <w:tcW w:w="38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764F9E" w14:textId="684721C8" w:rsidR="005811A8" w:rsidRPr="005811A8" w:rsidRDefault="005811A8" w:rsidP="0054333A">
            <w:pPr>
              <w:rPr>
                <w:rFonts w:ascii="Times New Roman" w:hAnsi="Times New Roman" w:cs="Times New Roman"/>
                <w:color w:val="000000" w:themeColor="text1"/>
                <w:sz w:val="24"/>
                <w:szCs w:val="24"/>
              </w:rPr>
            </w:pPr>
            <w:r w:rsidRPr="005811A8">
              <w:rPr>
                <w:rFonts w:ascii="Times New Roman" w:hAnsi="Times New Roman" w:cs="Times New Roman"/>
                <w:color w:val="000000" w:themeColor="text1"/>
                <w:sz w:val="24"/>
                <w:szCs w:val="24"/>
                <w:bdr w:val="none" w:sz="0" w:space="0" w:color="auto" w:frame="1"/>
              </w:rPr>
              <w:t xml:space="preserve">Students will have access to </w:t>
            </w:r>
            <w:proofErr w:type="spellStart"/>
            <w:r w:rsidRPr="005811A8">
              <w:rPr>
                <w:rFonts w:ascii="Times New Roman" w:hAnsi="Times New Roman" w:cs="Times New Roman"/>
                <w:color w:val="000000" w:themeColor="text1"/>
                <w:sz w:val="24"/>
                <w:szCs w:val="24"/>
                <w:bdr w:val="none" w:sz="0" w:space="0" w:color="auto" w:frame="1"/>
              </w:rPr>
              <w:t>DreamBox</w:t>
            </w:r>
            <w:proofErr w:type="spellEnd"/>
            <w:r w:rsidRPr="005811A8">
              <w:rPr>
                <w:rFonts w:ascii="Times New Roman" w:hAnsi="Times New Roman" w:cs="Times New Roman"/>
                <w:color w:val="000000" w:themeColor="text1"/>
                <w:sz w:val="24"/>
                <w:szCs w:val="24"/>
                <w:bdr w:val="none" w:sz="0" w:space="0" w:color="auto" w:frame="1"/>
              </w:rPr>
              <w:t xml:space="preserve">, </w:t>
            </w:r>
            <w:proofErr w:type="spellStart"/>
            <w:r w:rsidRPr="005811A8">
              <w:rPr>
                <w:rFonts w:ascii="Times New Roman" w:hAnsi="Times New Roman" w:cs="Times New Roman"/>
                <w:color w:val="000000" w:themeColor="text1"/>
                <w:sz w:val="24"/>
                <w:szCs w:val="24"/>
                <w:bdr w:val="none" w:sz="0" w:space="0" w:color="auto" w:frame="1"/>
              </w:rPr>
              <w:t>iReady</w:t>
            </w:r>
            <w:proofErr w:type="spellEnd"/>
            <w:r w:rsidRPr="005811A8">
              <w:rPr>
                <w:rFonts w:ascii="Times New Roman" w:hAnsi="Times New Roman" w:cs="Times New Roman"/>
                <w:color w:val="000000" w:themeColor="text1"/>
                <w:sz w:val="24"/>
                <w:szCs w:val="24"/>
                <w:bdr w:val="none" w:sz="0" w:space="0" w:color="auto" w:frame="1"/>
              </w:rPr>
              <w:t xml:space="preserve"> and IXL to assist in computer-based individualized learning to support their asynchronous learning.</w:t>
            </w:r>
            <w:r w:rsidRPr="005811A8">
              <w:rPr>
                <w:rStyle w:val="apple-converted-space"/>
                <w:rFonts w:ascii="Times New Roman" w:hAnsi="Times New Roman" w:cs="Times New Roman"/>
                <w:color w:val="000000" w:themeColor="text1"/>
                <w:sz w:val="24"/>
                <w:szCs w:val="24"/>
              </w:rPr>
              <w:t> </w:t>
            </w:r>
            <w:r w:rsidRPr="005811A8">
              <w:rPr>
                <w:rFonts w:ascii="Times New Roman" w:hAnsi="Times New Roman" w:cs="Times New Roman"/>
                <w:color w:val="000000" w:themeColor="text1"/>
                <w:sz w:val="24"/>
                <w:szCs w:val="24"/>
              </w:rPr>
              <w:t>School leaders will incorporate review of student technology progress in weekly PLC meetings and selected faculty meetings. </w:t>
            </w:r>
            <w:r w:rsidRPr="005811A8">
              <w:rPr>
                <w:rStyle w:val="apple-converted-space"/>
                <w:rFonts w:ascii="Times New Roman" w:hAnsi="Times New Roman" w:cs="Times New Roman"/>
                <w:color w:val="000000" w:themeColor="text1"/>
                <w:sz w:val="24"/>
                <w:szCs w:val="24"/>
              </w:rPr>
              <w:t> </w:t>
            </w:r>
            <w:r w:rsidRPr="005811A8">
              <w:rPr>
                <w:rFonts w:ascii="Times New Roman" w:hAnsi="Times New Roman" w:cs="Times New Roman"/>
                <w:color w:val="000000" w:themeColor="text1"/>
                <w:sz w:val="24"/>
                <w:szCs w:val="24"/>
              </w:rPr>
              <w:t> School leaders will also provide continuous professional development related to the various online learning platforms to increase teacher ability to use data from technology reports to effectively modify Tier 1 instruction. </w:t>
            </w:r>
            <w:r w:rsidRPr="005811A8">
              <w:rPr>
                <w:rStyle w:val="apple-converted-space"/>
                <w:rFonts w:ascii="Times New Roman" w:hAnsi="Times New Roman" w:cs="Times New Roman"/>
                <w:color w:val="000000" w:themeColor="text1"/>
                <w:sz w:val="24"/>
                <w:szCs w:val="24"/>
              </w:rPr>
              <w:t> </w:t>
            </w:r>
            <w:r w:rsidRPr="005811A8">
              <w:rPr>
                <w:rFonts w:ascii="Times New Roman" w:hAnsi="Times New Roman" w:cs="Times New Roman"/>
                <w:color w:val="000000" w:themeColor="text1"/>
                <w:sz w:val="24"/>
                <w:szCs w:val="24"/>
              </w:rPr>
              <w:t>Students will be held accountable for work, with online platform grades being factored in their core class grade. </w:t>
            </w:r>
            <w:r w:rsidRPr="005811A8">
              <w:rPr>
                <w:rStyle w:val="apple-converted-space"/>
                <w:rFonts w:ascii="Times New Roman" w:hAnsi="Times New Roman" w:cs="Times New Roman"/>
                <w:color w:val="000000" w:themeColor="text1"/>
                <w:sz w:val="24"/>
                <w:szCs w:val="24"/>
              </w:rPr>
              <w:t> </w:t>
            </w:r>
          </w:p>
        </w:tc>
      </w:tr>
    </w:tbl>
    <w:p w14:paraId="399033E8" w14:textId="083F3867" w:rsidR="005811A8" w:rsidRDefault="005811A8" w:rsidP="00E56B42">
      <w:pPr>
        <w:spacing w:after="0"/>
        <w:rPr>
          <w:rFonts w:ascii="Times New Roman" w:hAnsi="Times New Roman" w:cs="Times New Roman"/>
          <w:sz w:val="24"/>
          <w:szCs w:val="24"/>
        </w:rPr>
      </w:pPr>
    </w:p>
    <w:p w14:paraId="7C637007" w14:textId="7504E624" w:rsidR="005811A8" w:rsidRDefault="005811A8" w:rsidP="00E56B42">
      <w:pPr>
        <w:spacing w:after="0"/>
        <w:rPr>
          <w:rFonts w:ascii="Times New Roman" w:hAnsi="Times New Roman" w:cs="Times New Roman"/>
          <w:sz w:val="24"/>
          <w:szCs w:val="24"/>
        </w:rPr>
      </w:pPr>
      <w:r w:rsidRPr="680206A9">
        <w:rPr>
          <w:rFonts w:ascii="Times New Roman" w:hAnsi="Times New Roman" w:cs="Times New Roman"/>
          <w:sz w:val="24"/>
          <w:szCs w:val="24"/>
        </w:rPr>
        <w:t>See master schedules</w:t>
      </w:r>
      <w:r w:rsidR="00EF452B" w:rsidRPr="680206A9">
        <w:rPr>
          <w:rFonts w:ascii="Times New Roman" w:hAnsi="Times New Roman" w:cs="Times New Roman"/>
          <w:sz w:val="24"/>
          <w:szCs w:val="24"/>
        </w:rPr>
        <w:t xml:space="preserve"> for </w:t>
      </w:r>
      <w:r w:rsidR="738C530B" w:rsidRPr="680206A9">
        <w:rPr>
          <w:rFonts w:ascii="Times New Roman" w:hAnsi="Times New Roman" w:cs="Times New Roman"/>
          <w:sz w:val="24"/>
          <w:szCs w:val="24"/>
        </w:rPr>
        <w:t>RTI schedule</w:t>
      </w:r>
      <w:r w:rsidRPr="680206A9">
        <w:rPr>
          <w:rFonts w:ascii="Times New Roman" w:hAnsi="Times New Roman" w:cs="Times New Roman"/>
          <w:sz w:val="24"/>
          <w:szCs w:val="24"/>
        </w:rPr>
        <w:t>.</w:t>
      </w:r>
    </w:p>
    <w:p w14:paraId="27F9BA7F" w14:textId="30D821AC" w:rsidR="00EF452B" w:rsidRDefault="00EF452B" w:rsidP="00E56B42">
      <w:pPr>
        <w:spacing w:after="0"/>
        <w:rPr>
          <w:rFonts w:ascii="Times New Roman" w:hAnsi="Times New Roman" w:cs="Times New Roman"/>
          <w:sz w:val="24"/>
          <w:szCs w:val="24"/>
        </w:rPr>
      </w:pPr>
    </w:p>
    <w:p w14:paraId="14335AF6" w14:textId="0EEA0CE6" w:rsidR="00461577" w:rsidRPr="00B02787" w:rsidRDefault="00340766" w:rsidP="00340766">
      <w:pPr>
        <w:pStyle w:val="Heading2"/>
        <w:numPr>
          <w:ilvl w:val="0"/>
          <w:numId w:val="0"/>
        </w:numPr>
        <w:ind w:left="576" w:hanging="576"/>
        <w:rPr>
          <w:rFonts w:ascii="Times New Roman" w:hAnsi="Times New Roman" w:cs="Times New Roman"/>
          <w:color w:val="000000" w:themeColor="text1"/>
          <w:sz w:val="24"/>
          <w:szCs w:val="24"/>
        </w:rPr>
      </w:pPr>
      <w:bookmarkStart w:id="31" w:name="_Toc45983732"/>
      <w:bookmarkStart w:id="32" w:name="_Toc47433861"/>
      <w:r w:rsidRPr="00B02787">
        <w:rPr>
          <w:rFonts w:ascii="Times New Roman" w:hAnsi="Times New Roman" w:cs="Times New Roman"/>
          <w:color w:val="000000" w:themeColor="text1"/>
          <w:sz w:val="24"/>
          <w:szCs w:val="24"/>
        </w:rPr>
        <w:t>Students</w:t>
      </w:r>
      <w:r w:rsidR="00461577" w:rsidRPr="00B02787">
        <w:rPr>
          <w:rFonts w:ascii="Times New Roman" w:hAnsi="Times New Roman" w:cs="Times New Roman"/>
          <w:color w:val="000000" w:themeColor="text1"/>
          <w:sz w:val="24"/>
          <w:szCs w:val="24"/>
        </w:rPr>
        <w:t xml:space="preserve"> with Disabilities</w:t>
      </w:r>
      <w:bookmarkEnd w:id="31"/>
      <w:bookmarkEnd w:id="32"/>
    </w:p>
    <w:p w14:paraId="1A68F716" w14:textId="5D1681C7" w:rsidR="002A1F30" w:rsidRPr="007E710A" w:rsidRDefault="00461577" w:rsidP="43768ED4">
      <w:pPr>
        <w:spacing w:after="0"/>
        <w:rPr>
          <w:rFonts w:ascii="Times New Roman" w:hAnsi="Times New Roman" w:cs="Times New Roman"/>
          <w:sz w:val="24"/>
          <w:szCs w:val="24"/>
        </w:rPr>
      </w:pPr>
      <w:r w:rsidRPr="43768ED4">
        <w:rPr>
          <w:rFonts w:ascii="TimesNewRomanPSMT" w:eastAsia="Times New Roman" w:hAnsi="TimesNewRomanPSMT" w:cs="Times New Roman"/>
          <w:sz w:val="24"/>
          <w:szCs w:val="24"/>
        </w:rPr>
        <w:t>Some students with disabilities (SWD) will experience regression from the impact of loss of instructional time, mental health services and related services, including speech language, physical, and occupational therapy. SWDs may also have more difficulty with the social and emotional aspects of returning to the school setting. Special education directors/coordinators and case managers will conduct a review of each child with an Individual Educational Program (IEP) to determine the needs for compensatory services.</w:t>
      </w:r>
      <w:r w:rsidR="5C613D5D" w:rsidRPr="43768ED4">
        <w:rPr>
          <w:rFonts w:ascii="TimesNewRomanPSMT" w:eastAsia="Times New Roman" w:hAnsi="TimesNewRomanPSMT" w:cs="Times New Roman"/>
          <w:sz w:val="24"/>
          <w:szCs w:val="24"/>
        </w:rPr>
        <w:t xml:space="preserve">  These compensatory services are to be documented as to how they will be provided for the noted student</w:t>
      </w:r>
      <w:r w:rsidR="66476D85" w:rsidRPr="43768ED4">
        <w:rPr>
          <w:rFonts w:ascii="TimesNewRomanPSMT" w:eastAsia="Times New Roman" w:hAnsi="TimesNewRomanPSMT" w:cs="Times New Roman"/>
          <w:sz w:val="24"/>
          <w:szCs w:val="24"/>
        </w:rPr>
        <w:t>(s)</w:t>
      </w:r>
      <w:r w:rsidR="5C613D5D" w:rsidRPr="43768ED4">
        <w:rPr>
          <w:rFonts w:ascii="TimesNewRomanPSMT" w:eastAsia="Times New Roman" w:hAnsi="TimesNewRomanPSMT" w:cs="Times New Roman"/>
          <w:sz w:val="24"/>
          <w:szCs w:val="24"/>
        </w:rPr>
        <w:t xml:space="preserve">.  </w:t>
      </w:r>
    </w:p>
    <w:p w14:paraId="0CBEE490" w14:textId="0F5F4025" w:rsidR="002A1F30" w:rsidRPr="007E710A" w:rsidRDefault="002A1F30" w:rsidP="43768ED4">
      <w:pPr>
        <w:spacing w:after="0"/>
        <w:rPr>
          <w:rFonts w:ascii="TimesNewRomanPSMT" w:eastAsia="Times New Roman" w:hAnsi="TimesNewRomanPSMT" w:cs="Times New Roman"/>
          <w:sz w:val="24"/>
          <w:szCs w:val="24"/>
        </w:rPr>
      </w:pPr>
    </w:p>
    <w:p w14:paraId="43CB2827" w14:textId="51ED4FD9" w:rsidR="002A1F30" w:rsidRPr="007E710A" w:rsidRDefault="00461577" w:rsidP="00E56B42">
      <w:pPr>
        <w:spacing w:after="0"/>
        <w:rPr>
          <w:rFonts w:ascii="Times New Roman" w:hAnsi="Times New Roman" w:cs="Times New Roman"/>
          <w:sz w:val="24"/>
          <w:szCs w:val="24"/>
        </w:rPr>
      </w:pPr>
      <w:r w:rsidRPr="43768ED4">
        <w:rPr>
          <w:rFonts w:ascii="TimesNewRomanPSMT" w:eastAsia="Times New Roman" w:hAnsi="TimesNewRomanPSMT" w:cs="Times New Roman"/>
          <w:sz w:val="24"/>
          <w:szCs w:val="24"/>
        </w:rPr>
        <w:t xml:space="preserve">Because evaluations will be backlogged, new referrals will be prioritized above re-evaluations. </w:t>
      </w:r>
      <w:r w:rsidR="71007003" w:rsidRPr="43768ED4">
        <w:rPr>
          <w:rFonts w:ascii="TimesNewRomanPSMT" w:eastAsia="Times New Roman" w:hAnsi="TimesNewRomanPSMT" w:cs="Times New Roman"/>
          <w:sz w:val="24"/>
          <w:szCs w:val="24"/>
        </w:rPr>
        <w:t>However, those evaluations that are overdue must be conducted at the earliest to ensure that th</w:t>
      </w:r>
      <w:r w:rsidR="39B63357" w:rsidRPr="43768ED4">
        <w:rPr>
          <w:rFonts w:ascii="TimesNewRomanPSMT" w:eastAsia="Times New Roman" w:hAnsi="TimesNewRomanPSMT" w:cs="Times New Roman"/>
          <w:sz w:val="24"/>
          <w:szCs w:val="24"/>
        </w:rPr>
        <w:t xml:space="preserve">ose </w:t>
      </w:r>
      <w:r w:rsidR="48843C7B" w:rsidRPr="43768ED4">
        <w:rPr>
          <w:rFonts w:ascii="TimesNewRomanPSMT" w:eastAsia="Times New Roman" w:hAnsi="TimesNewRomanPSMT" w:cs="Times New Roman"/>
          <w:sz w:val="24"/>
          <w:szCs w:val="24"/>
        </w:rPr>
        <w:t>students remain</w:t>
      </w:r>
      <w:r w:rsidR="39B63357" w:rsidRPr="43768ED4">
        <w:rPr>
          <w:rFonts w:ascii="TimesNewRomanPSMT" w:eastAsia="Times New Roman" w:hAnsi="TimesNewRomanPSMT" w:cs="Times New Roman"/>
          <w:sz w:val="24"/>
          <w:szCs w:val="24"/>
        </w:rPr>
        <w:t xml:space="preserve"> in compliance.  </w:t>
      </w:r>
      <w:r w:rsidR="00162133" w:rsidRPr="43768ED4">
        <w:rPr>
          <w:rFonts w:ascii="TimesNewRomanPSMT" w:eastAsia="Times New Roman" w:hAnsi="TimesNewRomanPSMT" w:cs="Times New Roman"/>
          <w:sz w:val="24"/>
          <w:szCs w:val="24"/>
        </w:rPr>
        <w:t xml:space="preserve">All Achievement Schools will complete the following </w:t>
      </w:r>
      <w:r w:rsidR="007E710A" w:rsidRPr="43768ED4">
        <w:rPr>
          <w:rFonts w:ascii="TimesNewRomanPSMT" w:eastAsia="Times New Roman" w:hAnsi="TimesNewRomanPSMT" w:cs="Times New Roman"/>
          <w:sz w:val="24"/>
          <w:szCs w:val="24"/>
        </w:rPr>
        <w:t xml:space="preserve">to ensure SWDs </w:t>
      </w:r>
      <w:r w:rsidR="00162133" w:rsidRPr="43768ED4">
        <w:rPr>
          <w:rFonts w:ascii="TimesNewRomanPSMT" w:eastAsia="Times New Roman" w:hAnsi="TimesNewRomanPSMT" w:cs="Times New Roman"/>
          <w:sz w:val="24"/>
          <w:szCs w:val="24"/>
        </w:rPr>
        <w:t>are receiving high quality instruction</w:t>
      </w:r>
      <w:r w:rsidR="007E710A" w:rsidRPr="43768ED4">
        <w:rPr>
          <w:rFonts w:ascii="TimesNewRomanPSMT" w:eastAsia="Times New Roman" w:hAnsi="TimesNewRomanPSMT" w:cs="Times New Roman"/>
          <w:sz w:val="24"/>
          <w:szCs w:val="24"/>
        </w:rPr>
        <w:t xml:space="preserve"> during hybrid/virtual learning</w:t>
      </w:r>
      <w:r w:rsidR="00162133" w:rsidRPr="43768ED4">
        <w:rPr>
          <w:rFonts w:ascii="TimesNewRomanPSMT" w:eastAsia="Times New Roman" w:hAnsi="TimesNewRomanPSMT" w:cs="Times New Roman"/>
          <w:sz w:val="24"/>
          <w:szCs w:val="24"/>
        </w:rPr>
        <w:t xml:space="preserve"> that meets their needs</w:t>
      </w:r>
      <w:r w:rsidR="007E710A" w:rsidRPr="43768ED4">
        <w:rPr>
          <w:rFonts w:ascii="TimesNewRomanPSMT" w:eastAsia="Times New Roman" w:hAnsi="TimesNewRomanPSMT" w:cs="Times New Roman"/>
          <w:sz w:val="24"/>
          <w:szCs w:val="24"/>
        </w:rPr>
        <w:t>.</w:t>
      </w:r>
    </w:p>
    <w:p w14:paraId="4346927B" w14:textId="3912F5C9" w:rsidR="007E710A" w:rsidRPr="00162133" w:rsidRDefault="007E710A" w:rsidP="004A797B">
      <w:pPr>
        <w:pStyle w:val="NormalWeb"/>
        <w:numPr>
          <w:ilvl w:val="0"/>
          <w:numId w:val="39"/>
        </w:numPr>
      </w:pPr>
      <w:r w:rsidRPr="43768ED4">
        <w:rPr>
          <w:rFonts w:ascii="TimesNewRomanPSMT" w:hAnsi="TimesNewRomanPSMT"/>
        </w:rPr>
        <w:t>Conduct needs assessments for students and faculty serving SWDs</w:t>
      </w:r>
      <w:r w:rsidR="36C696D0" w:rsidRPr="43768ED4">
        <w:rPr>
          <w:rFonts w:ascii="TimesNewRomanPSMT" w:hAnsi="TimesNewRomanPSMT"/>
        </w:rPr>
        <w:t xml:space="preserve"> and document when the assessments are completed. </w:t>
      </w:r>
      <w:r w:rsidRPr="43768ED4">
        <w:rPr>
          <w:rFonts w:ascii="TimesNewRomanPSMT" w:hAnsi="TimesNewRomanPSMT"/>
        </w:rPr>
        <w:t xml:space="preserve"> </w:t>
      </w:r>
    </w:p>
    <w:p w14:paraId="056E50A7" w14:textId="4B89166A" w:rsidR="007E710A" w:rsidRPr="00162133" w:rsidRDefault="007E710A" w:rsidP="004A797B">
      <w:pPr>
        <w:pStyle w:val="NormalWeb"/>
        <w:numPr>
          <w:ilvl w:val="0"/>
          <w:numId w:val="39"/>
        </w:numPr>
      </w:pPr>
      <w:r w:rsidRPr="43768ED4">
        <w:rPr>
          <w:rFonts w:ascii="TimesNewRomanPSMT" w:hAnsi="TimesNewRomanPSMT"/>
        </w:rPr>
        <w:lastRenderedPageBreak/>
        <w:t>Determine which evaluations, reevaluations, IEP meetings</w:t>
      </w:r>
      <w:r w:rsidR="619738C7" w:rsidRPr="43768ED4">
        <w:rPr>
          <w:rFonts w:ascii="TimesNewRomanPSMT" w:hAnsi="TimesNewRomanPSMT"/>
        </w:rPr>
        <w:t>,</w:t>
      </w:r>
      <w:r w:rsidRPr="43768ED4">
        <w:rPr>
          <w:rFonts w:ascii="TimesNewRomanPSMT" w:hAnsi="TimesNewRomanPSMT"/>
        </w:rPr>
        <w:t xml:space="preserve"> and Section 504 meetings need to be completed </w:t>
      </w:r>
      <w:r w:rsidR="60CD2DEB" w:rsidRPr="43768ED4">
        <w:rPr>
          <w:rFonts w:ascii="TimesNewRomanPSMT" w:hAnsi="TimesNewRomanPSMT"/>
        </w:rPr>
        <w:t xml:space="preserve">and map out plans </w:t>
      </w:r>
      <w:r w:rsidR="77B8A12B" w:rsidRPr="43768ED4">
        <w:rPr>
          <w:rFonts w:ascii="TimesNewRomanPSMT" w:hAnsi="TimesNewRomanPSMT"/>
        </w:rPr>
        <w:t xml:space="preserve">for </w:t>
      </w:r>
      <w:r w:rsidR="60CD2DEB" w:rsidRPr="43768ED4">
        <w:rPr>
          <w:rFonts w:ascii="TimesNewRomanPSMT" w:hAnsi="TimesNewRomanPSMT"/>
        </w:rPr>
        <w:t>hav</w:t>
      </w:r>
      <w:r w:rsidR="46359F2A" w:rsidRPr="43768ED4">
        <w:rPr>
          <w:rFonts w:ascii="TimesNewRomanPSMT" w:hAnsi="TimesNewRomanPSMT"/>
        </w:rPr>
        <w:t>ing</w:t>
      </w:r>
      <w:r w:rsidR="60CD2DEB" w:rsidRPr="43768ED4">
        <w:rPr>
          <w:rFonts w:ascii="TimesNewRomanPSMT" w:hAnsi="TimesNewRomanPSMT"/>
        </w:rPr>
        <w:t xml:space="preserve"> the</w:t>
      </w:r>
      <w:r w:rsidR="371DEC43" w:rsidRPr="43768ED4">
        <w:rPr>
          <w:rFonts w:ascii="TimesNewRomanPSMT" w:hAnsi="TimesNewRomanPSMT"/>
        </w:rPr>
        <w:t xml:space="preserve"> meetings</w:t>
      </w:r>
      <w:r w:rsidR="60CD2DEB" w:rsidRPr="43768ED4">
        <w:rPr>
          <w:rFonts w:ascii="TimesNewRomanPSMT" w:hAnsi="TimesNewRomanPSMT"/>
        </w:rPr>
        <w:t xml:space="preserve"> co</w:t>
      </w:r>
      <w:r w:rsidR="71A4F2E7" w:rsidRPr="43768ED4">
        <w:rPr>
          <w:rFonts w:ascii="TimesNewRomanPSMT" w:hAnsi="TimesNewRomanPSMT"/>
        </w:rPr>
        <w:t>mpleted</w:t>
      </w:r>
      <w:r w:rsidR="60CD2DEB" w:rsidRPr="43768ED4">
        <w:rPr>
          <w:rFonts w:ascii="TimesNewRomanPSMT" w:hAnsi="TimesNewRomanPSMT"/>
        </w:rPr>
        <w:t xml:space="preserve"> in a timely manner. </w:t>
      </w:r>
    </w:p>
    <w:p w14:paraId="7418D395" w14:textId="1CB3987B" w:rsidR="007E710A" w:rsidRPr="00162133" w:rsidRDefault="007E710A" w:rsidP="004A797B">
      <w:pPr>
        <w:pStyle w:val="NormalWeb"/>
        <w:numPr>
          <w:ilvl w:val="0"/>
          <w:numId w:val="40"/>
        </w:numPr>
      </w:pPr>
      <w:r w:rsidRPr="43768ED4">
        <w:rPr>
          <w:rFonts w:ascii="TimesNewRomanPSMT" w:hAnsi="TimesNewRomanPSMT"/>
        </w:rPr>
        <w:t>Ensure special education teachers and general educations teachers have meaningful opportunities to plan together to serve SWDs</w:t>
      </w:r>
      <w:r w:rsidR="3BEF56C7" w:rsidRPr="43768ED4">
        <w:rPr>
          <w:rFonts w:ascii="TimesNewRomanPSMT" w:hAnsi="TimesNewRomanPSMT"/>
        </w:rPr>
        <w:t>.</w:t>
      </w:r>
      <w:r w:rsidRPr="43768ED4">
        <w:rPr>
          <w:rFonts w:ascii="TimesNewRomanPSMT" w:hAnsi="TimesNewRomanPSMT"/>
        </w:rPr>
        <w:t xml:space="preserve"> </w:t>
      </w:r>
    </w:p>
    <w:p w14:paraId="7779EED1" w14:textId="437C0445" w:rsidR="007E710A" w:rsidRPr="00162133" w:rsidRDefault="007E710A" w:rsidP="004A797B">
      <w:pPr>
        <w:pStyle w:val="NormalWeb"/>
        <w:numPr>
          <w:ilvl w:val="0"/>
          <w:numId w:val="40"/>
        </w:numPr>
      </w:pPr>
      <w:r w:rsidRPr="43768ED4">
        <w:rPr>
          <w:rFonts w:ascii="TimesNewRomanPSMT" w:hAnsi="TimesNewRomanPSMT"/>
        </w:rPr>
        <w:t>Prioritize new referrals over re- evaluations, so that newly identified students can start services even if they must be done virtually.</w:t>
      </w:r>
      <w:r w:rsidR="439A6915" w:rsidRPr="43768ED4">
        <w:rPr>
          <w:rFonts w:ascii="TimesNewRomanPSMT" w:hAnsi="TimesNewRomanPSMT"/>
        </w:rPr>
        <w:t xml:space="preserve">  Overdue evaluations must </w:t>
      </w:r>
      <w:r w:rsidR="7BA1D7DA" w:rsidRPr="43768ED4">
        <w:rPr>
          <w:rFonts w:ascii="TimesNewRomanPSMT" w:hAnsi="TimesNewRomanPSMT"/>
        </w:rPr>
        <w:t xml:space="preserve">also </w:t>
      </w:r>
      <w:r w:rsidR="439A6915" w:rsidRPr="43768ED4">
        <w:rPr>
          <w:rFonts w:ascii="TimesNewRomanPSMT" w:hAnsi="TimesNewRomanPSMT"/>
        </w:rPr>
        <w:t xml:space="preserve">be completed as soon as possible in order </w:t>
      </w:r>
      <w:r w:rsidR="38E4A37F" w:rsidRPr="43768ED4">
        <w:rPr>
          <w:rFonts w:ascii="TimesNewRomanPSMT" w:hAnsi="TimesNewRomanPSMT"/>
        </w:rPr>
        <w:t>that</w:t>
      </w:r>
      <w:r w:rsidR="439A6915" w:rsidRPr="43768ED4">
        <w:rPr>
          <w:rFonts w:ascii="TimesNewRomanPSMT" w:hAnsi="TimesNewRomanPSMT"/>
        </w:rPr>
        <w:t xml:space="preserve"> the student</w:t>
      </w:r>
      <w:r w:rsidR="6AB1BC06" w:rsidRPr="43768ED4">
        <w:rPr>
          <w:rFonts w:ascii="TimesNewRomanPSMT" w:hAnsi="TimesNewRomanPSMT"/>
        </w:rPr>
        <w:t>s</w:t>
      </w:r>
      <w:r w:rsidR="439A6915" w:rsidRPr="43768ED4">
        <w:rPr>
          <w:rFonts w:ascii="TimesNewRomanPSMT" w:hAnsi="TimesNewRomanPSMT"/>
        </w:rPr>
        <w:t xml:space="preserve"> to remain in compliance with</w:t>
      </w:r>
      <w:r w:rsidR="49623DC6" w:rsidRPr="43768ED4">
        <w:rPr>
          <w:rFonts w:ascii="TimesNewRomanPSMT" w:hAnsi="TimesNewRomanPSMT"/>
        </w:rPr>
        <w:t xml:space="preserve"> their </w:t>
      </w:r>
      <w:r w:rsidR="439A6915" w:rsidRPr="43768ED4">
        <w:rPr>
          <w:rFonts w:ascii="TimesNewRomanPSMT" w:hAnsi="TimesNewRomanPSMT"/>
        </w:rPr>
        <w:t xml:space="preserve">services. </w:t>
      </w:r>
      <w:r w:rsidRPr="43768ED4">
        <w:rPr>
          <w:rFonts w:ascii="TimesNewRomanPSMT" w:hAnsi="TimesNewRomanPSMT"/>
        </w:rPr>
        <w:t xml:space="preserve"> </w:t>
      </w:r>
    </w:p>
    <w:p w14:paraId="1BCBB327" w14:textId="5F0C940F" w:rsidR="007E710A" w:rsidRPr="00162133" w:rsidRDefault="007E710A" w:rsidP="004A797B">
      <w:pPr>
        <w:pStyle w:val="NormalWeb"/>
        <w:numPr>
          <w:ilvl w:val="0"/>
          <w:numId w:val="40"/>
        </w:numPr>
      </w:pPr>
      <w:r w:rsidRPr="43768ED4">
        <w:rPr>
          <w:rFonts w:ascii="TimesNewRomanPSMT" w:hAnsi="TimesNewRomanPSMT"/>
        </w:rPr>
        <w:t xml:space="preserve">Ensure online learning tools and platforms are accessible to students with disabilities, and ensuring they are compatible with the various forms of assistive technology students might use to help them learn. </w:t>
      </w:r>
    </w:p>
    <w:p w14:paraId="70A48FF2" w14:textId="0000D5EB" w:rsidR="007E710A" w:rsidRPr="00162133" w:rsidRDefault="007E710A" w:rsidP="004A797B">
      <w:pPr>
        <w:pStyle w:val="NormalWeb"/>
        <w:numPr>
          <w:ilvl w:val="0"/>
          <w:numId w:val="40"/>
        </w:numPr>
      </w:pPr>
      <w:r w:rsidRPr="43768ED4">
        <w:rPr>
          <w:rFonts w:ascii="TimesNewRomanPSMT" w:hAnsi="TimesNewRomanPSMT"/>
        </w:rPr>
        <w:t>Ensure SWDs have the supplies they need to be successful</w:t>
      </w:r>
      <w:r w:rsidR="61C1139F" w:rsidRPr="43768ED4">
        <w:rPr>
          <w:rFonts w:ascii="TimesNewRomanPSMT" w:hAnsi="TimesNewRomanPSMT"/>
        </w:rPr>
        <w:t>.</w:t>
      </w:r>
      <w:r w:rsidRPr="43768ED4">
        <w:rPr>
          <w:rFonts w:ascii="TimesNewRomanPSMT" w:hAnsi="TimesNewRomanPSMT"/>
        </w:rPr>
        <w:t xml:space="preserve"> </w:t>
      </w:r>
    </w:p>
    <w:p w14:paraId="659EB1C7" w14:textId="5516E149" w:rsidR="007E710A" w:rsidRDefault="007E710A" w:rsidP="004A797B">
      <w:pPr>
        <w:pStyle w:val="NormalWeb"/>
        <w:numPr>
          <w:ilvl w:val="0"/>
          <w:numId w:val="40"/>
        </w:numPr>
        <w:rPr>
          <w:rFonts w:asciiTheme="minorHAnsi" w:eastAsiaTheme="minorEastAsia" w:hAnsiTheme="minorHAnsi" w:cstheme="minorBidi"/>
        </w:rPr>
      </w:pPr>
      <w:r w:rsidRPr="43768ED4">
        <w:rPr>
          <w:rFonts w:ascii="TimesNewRomanPSMT" w:hAnsi="TimesNewRomanPSMT"/>
        </w:rPr>
        <w:t>Operate special education buses with one-student-per-seat and skipping a row, if possible</w:t>
      </w:r>
      <w:r w:rsidR="7568FFAD" w:rsidRPr="43768ED4">
        <w:rPr>
          <w:rFonts w:ascii="TimesNewRomanPSMT" w:hAnsi="TimesNewRomanPSMT"/>
        </w:rPr>
        <w:t>.  In addition</w:t>
      </w:r>
      <w:r w:rsidR="6CD6D700" w:rsidRPr="43768ED4">
        <w:rPr>
          <w:rFonts w:ascii="TimesNewRomanPSMT" w:hAnsi="TimesNewRomanPSMT"/>
        </w:rPr>
        <w:t>,</w:t>
      </w:r>
      <w:r w:rsidR="7568FFAD" w:rsidRPr="43768ED4">
        <w:rPr>
          <w:rFonts w:ascii="TimesNewRomanPSMT" w:hAnsi="TimesNewRomanPSMT"/>
        </w:rPr>
        <w:t xml:space="preserve"> bus monitors must ensure that students are w</w:t>
      </w:r>
      <w:r w:rsidR="1A6DAC1F" w:rsidRPr="43768ED4">
        <w:rPr>
          <w:rFonts w:ascii="TimesNewRomanPSMT" w:hAnsi="TimesNewRomanPSMT"/>
        </w:rPr>
        <w:t xml:space="preserve">earing </w:t>
      </w:r>
      <w:r w:rsidR="5970639C" w:rsidRPr="43768ED4">
        <w:rPr>
          <w:rFonts w:ascii="TimesNewRomanPSMT" w:hAnsi="TimesNewRomanPSMT"/>
        </w:rPr>
        <w:t xml:space="preserve">their </w:t>
      </w:r>
      <w:r w:rsidR="1A6DAC1F" w:rsidRPr="43768ED4">
        <w:rPr>
          <w:rFonts w:ascii="TimesNewRomanPSMT" w:hAnsi="TimesNewRomanPSMT"/>
        </w:rPr>
        <w:t>mask</w:t>
      </w:r>
      <w:r w:rsidR="4711CAFA" w:rsidRPr="43768ED4">
        <w:rPr>
          <w:rFonts w:ascii="TimesNewRomanPSMT" w:hAnsi="TimesNewRomanPSMT"/>
        </w:rPr>
        <w:t>s</w:t>
      </w:r>
      <w:r w:rsidR="770E985B" w:rsidRPr="43768ED4">
        <w:rPr>
          <w:rFonts w:ascii="TimesNewRomanPSMT" w:hAnsi="TimesNewRomanPSMT"/>
        </w:rPr>
        <w:t xml:space="preserve"> while on the bus</w:t>
      </w:r>
      <w:r w:rsidR="1A6DAC1F" w:rsidRPr="43768ED4">
        <w:rPr>
          <w:rFonts w:ascii="TimesNewRomanPSMT" w:hAnsi="TimesNewRomanPSMT"/>
        </w:rPr>
        <w:t xml:space="preserve">. </w:t>
      </w:r>
    </w:p>
    <w:p w14:paraId="21BE1EA3" w14:textId="6EF21F62" w:rsidR="007E710A" w:rsidRPr="00162133" w:rsidRDefault="007E710A" w:rsidP="004A797B">
      <w:pPr>
        <w:pStyle w:val="NormalWeb"/>
        <w:numPr>
          <w:ilvl w:val="0"/>
          <w:numId w:val="40"/>
        </w:numPr>
      </w:pPr>
      <w:r w:rsidRPr="43768ED4">
        <w:rPr>
          <w:rFonts w:ascii="TimesNewRomanPSMT" w:hAnsi="TimesNewRomanPSMT"/>
        </w:rPr>
        <w:t xml:space="preserve">Provide social, emotional and trauma support to all SWDs, especially </w:t>
      </w:r>
      <w:r w:rsidR="27CFC794" w:rsidRPr="43768ED4">
        <w:rPr>
          <w:rFonts w:ascii="TimesNewRomanPSMT" w:hAnsi="TimesNewRomanPSMT"/>
        </w:rPr>
        <w:t>students with emotional disturbance diagnoses</w:t>
      </w:r>
      <w:r w:rsidRPr="43768ED4">
        <w:rPr>
          <w:rFonts w:ascii="TimesNewRomanPSMT" w:hAnsi="TimesNewRomanPSMT"/>
        </w:rPr>
        <w:t xml:space="preserve"> and those with moderate/severe behavior </w:t>
      </w:r>
      <w:r w:rsidR="0F53709B" w:rsidRPr="43768ED4">
        <w:rPr>
          <w:rFonts w:ascii="TimesNewRomanPSMT" w:hAnsi="TimesNewRomanPSMT"/>
        </w:rPr>
        <w:t>concerns</w:t>
      </w:r>
      <w:r w:rsidRPr="43768ED4">
        <w:rPr>
          <w:rFonts w:ascii="TimesNewRomanPSMT" w:hAnsi="TimesNewRomanPSMT"/>
        </w:rPr>
        <w:t xml:space="preserve">. </w:t>
      </w:r>
      <w:r w:rsidR="00259686" w:rsidRPr="43768ED4">
        <w:rPr>
          <w:rFonts w:ascii="TimesNewRomanPSMT" w:hAnsi="TimesNewRomanPSMT"/>
        </w:rPr>
        <w:t xml:space="preserve"> </w:t>
      </w:r>
      <w:r w:rsidRPr="43768ED4">
        <w:rPr>
          <w:rFonts w:ascii="TimesNewRomanPSMT" w:hAnsi="TimesNewRomanPSMT"/>
        </w:rPr>
        <w:t xml:space="preserve">Assess and provide counseling support to address the numerous causes of trauma that result from the deaths of friends and family members, economic hardship from a parent losing his or her job, </w:t>
      </w:r>
      <w:r w:rsidR="67986D0E" w:rsidRPr="43768ED4">
        <w:rPr>
          <w:rFonts w:ascii="TimesNewRomanPSMT" w:hAnsi="TimesNewRomanPSMT"/>
        </w:rPr>
        <w:t>and/</w:t>
      </w:r>
      <w:r w:rsidRPr="43768ED4">
        <w:rPr>
          <w:rFonts w:ascii="TimesNewRomanPSMT" w:hAnsi="TimesNewRomanPSMT"/>
        </w:rPr>
        <w:t>or abuse, violence, or neglect.</w:t>
      </w:r>
      <w:r w:rsidR="3849ADED" w:rsidRPr="43768ED4">
        <w:rPr>
          <w:rFonts w:ascii="TimesNewRomanPSMT" w:hAnsi="TimesNewRomanPSMT"/>
        </w:rPr>
        <w:t xml:space="preserve">  Services must be added to IEPs. </w:t>
      </w:r>
    </w:p>
    <w:p w14:paraId="2070BEED" w14:textId="176FEBBC" w:rsidR="007E710A" w:rsidRPr="00162133" w:rsidRDefault="007E710A" w:rsidP="004A797B">
      <w:pPr>
        <w:pStyle w:val="NormalWeb"/>
        <w:numPr>
          <w:ilvl w:val="0"/>
          <w:numId w:val="40"/>
        </w:numPr>
      </w:pPr>
      <w:r w:rsidRPr="43768ED4">
        <w:rPr>
          <w:rFonts w:ascii="TimesNewRomanPSMT" w:hAnsi="TimesNewRomanPSMT"/>
        </w:rPr>
        <w:t>Determine if additional counselors, social workers or school psychologists</w:t>
      </w:r>
      <w:r w:rsidR="126F82E9" w:rsidRPr="43768ED4">
        <w:rPr>
          <w:rFonts w:ascii="TimesNewRomanPSMT" w:hAnsi="TimesNewRomanPSMT"/>
        </w:rPr>
        <w:t>,</w:t>
      </w:r>
      <w:r w:rsidRPr="43768ED4">
        <w:rPr>
          <w:rFonts w:ascii="TimesNewRomanPSMT" w:hAnsi="TimesNewRomanPSMT"/>
        </w:rPr>
        <w:t xml:space="preserve"> and nurses may be needed</w:t>
      </w:r>
      <w:r w:rsidRPr="43768ED4">
        <w:rPr>
          <w:rFonts w:ascii="TimesNewRomanPS" w:hAnsi="TimesNewRomanPS"/>
          <w:i/>
          <w:iCs/>
        </w:rPr>
        <w:t xml:space="preserve">. </w:t>
      </w:r>
    </w:p>
    <w:p w14:paraId="296A2BE5" w14:textId="739B10F7" w:rsidR="007E710A" w:rsidRPr="00162133" w:rsidRDefault="007E710A" w:rsidP="004A797B">
      <w:pPr>
        <w:pStyle w:val="NormalWeb"/>
        <w:numPr>
          <w:ilvl w:val="0"/>
          <w:numId w:val="40"/>
        </w:numPr>
      </w:pPr>
      <w:r w:rsidRPr="43768ED4">
        <w:rPr>
          <w:rFonts w:ascii="TimesNewRomanPSMT" w:hAnsi="TimesNewRomanPSMT"/>
        </w:rPr>
        <w:t>Expand access to related and counseling services using online, tele-therapy and videoconferencing systems if needed</w:t>
      </w:r>
      <w:r w:rsidR="00162133" w:rsidRPr="43768ED4">
        <w:rPr>
          <w:rFonts w:ascii="TimesNewRomanPSMT" w:hAnsi="TimesNewRomanPSMT"/>
        </w:rPr>
        <w:t>.</w:t>
      </w:r>
    </w:p>
    <w:p w14:paraId="44DF03CF" w14:textId="18D5E5E2" w:rsidR="007E710A" w:rsidRPr="00162133" w:rsidRDefault="007E710A" w:rsidP="004A797B">
      <w:pPr>
        <w:pStyle w:val="NormalWeb"/>
        <w:numPr>
          <w:ilvl w:val="0"/>
          <w:numId w:val="40"/>
        </w:numPr>
      </w:pPr>
      <w:r w:rsidRPr="43768ED4">
        <w:rPr>
          <w:rFonts w:ascii="TimesNewRomanPSMT" w:hAnsi="TimesNewRomanPSMT"/>
        </w:rPr>
        <w:t>Provid</w:t>
      </w:r>
      <w:r w:rsidR="00162133" w:rsidRPr="43768ED4">
        <w:rPr>
          <w:rFonts w:ascii="TimesNewRomanPSMT" w:hAnsi="TimesNewRomanPSMT"/>
        </w:rPr>
        <w:t>e</w:t>
      </w:r>
      <w:r w:rsidRPr="43768ED4">
        <w:rPr>
          <w:rFonts w:ascii="TimesNewRomanPSMT" w:hAnsi="TimesNewRomanPSMT"/>
        </w:rPr>
        <w:t xml:space="preserve"> online learning platform training to students and families to ensure that SWDs have equal access to content</w:t>
      </w:r>
      <w:r w:rsidR="3C241CC2" w:rsidRPr="43768ED4">
        <w:rPr>
          <w:rFonts w:ascii="TimesNewRomanPSMT" w:hAnsi="TimesNewRomanPSMT"/>
        </w:rPr>
        <w:t>.</w:t>
      </w:r>
      <w:r w:rsidRPr="43768ED4">
        <w:rPr>
          <w:rFonts w:ascii="TimesNewRomanPSMT" w:hAnsi="TimesNewRomanPSMT"/>
        </w:rPr>
        <w:t xml:space="preserve"> </w:t>
      </w:r>
    </w:p>
    <w:p w14:paraId="746E1806" w14:textId="2EE9C5F1" w:rsidR="007E710A" w:rsidRPr="00162133" w:rsidRDefault="007E710A" w:rsidP="004A797B">
      <w:pPr>
        <w:pStyle w:val="NormalWeb"/>
        <w:numPr>
          <w:ilvl w:val="0"/>
          <w:numId w:val="40"/>
        </w:numPr>
      </w:pPr>
      <w:r w:rsidRPr="43768ED4">
        <w:rPr>
          <w:rFonts w:ascii="TimesNewRomanPSMT" w:hAnsi="TimesNewRomanPSMT"/>
        </w:rPr>
        <w:t>Limit self-contained class sizes to 10 or less</w:t>
      </w:r>
      <w:r w:rsidR="3E469391" w:rsidRPr="43768ED4">
        <w:rPr>
          <w:rFonts w:ascii="TimesNewRomanPSMT" w:hAnsi="TimesNewRomanPSMT"/>
        </w:rPr>
        <w:t>.</w:t>
      </w:r>
      <w:r w:rsidRPr="43768ED4">
        <w:rPr>
          <w:rFonts w:ascii="TimesNewRomanPSMT" w:hAnsi="TimesNewRomanPSMT"/>
        </w:rPr>
        <w:t xml:space="preserve"> </w:t>
      </w:r>
    </w:p>
    <w:p w14:paraId="10CCDFC2" w14:textId="43FFAA88" w:rsidR="007E710A" w:rsidRPr="00162133" w:rsidRDefault="007E710A" w:rsidP="004A797B">
      <w:pPr>
        <w:pStyle w:val="NormalWeb"/>
        <w:numPr>
          <w:ilvl w:val="0"/>
          <w:numId w:val="40"/>
        </w:numPr>
      </w:pPr>
      <w:r w:rsidRPr="43768ED4">
        <w:rPr>
          <w:rFonts w:ascii="TimesNewRomanPSMT" w:hAnsi="TimesNewRomanPSMT"/>
        </w:rPr>
        <w:t xml:space="preserve">Develop multiple ways to provide related services, specifically occupational and physical therapy </w:t>
      </w:r>
      <w:r w:rsidR="2E2B8800" w:rsidRPr="43768ED4">
        <w:rPr>
          <w:rFonts w:ascii="TimesNewRomanPSMT" w:hAnsi="TimesNewRomanPSMT"/>
        </w:rPr>
        <w:t xml:space="preserve">and document how the services are being provided weekly. </w:t>
      </w:r>
    </w:p>
    <w:p w14:paraId="59D35B86" w14:textId="60CC9735" w:rsidR="68D9D8DC" w:rsidRPr="00D410F0" w:rsidRDefault="007E710A" w:rsidP="00D410F0">
      <w:pPr>
        <w:pStyle w:val="NormalWeb"/>
        <w:numPr>
          <w:ilvl w:val="0"/>
          <w:numId w:val="40"/>
        </w:numPr>
      </w:pPr>
      <w:r w:rsidRPr="43768ED4">
        <w:rPr>
          <w:rFonts w:ascii="TimesNewRomanPSMT" w:hAnsi="TimesNewRomanPSMT"/>
        </w:rPr>
        <w:t>Provid</w:t>
      </w:r>
      <w:r w:rsidR="00162133" w:rsidRPr="43768ED4">
        <w:rPr>
          <w:rFonts w:ascii="TimesNewRomanPSMT" w:hAnsi="TimesNewRomanPSMT"/>
        </w:rPr>
        <w:t>e</w:t>
      </w:r>
      <w:r w:rsidRPr="43768ED4">
        <w:rPr>
          <w:rFonts w:ascii="TimesNewRomanPSMT" w:hAnsi="TimesNewRomanPSMT"/>
        </w:rPr>
        <w:t xml:space="preserve"> computers, internet access, and other technological elements at no cost to students who lack such resources</w:t>
      </w:r>
      <w:r w:rsidR="514F669A" w:rsidRPr="43768ED4">
        <w:rPr>
          <w:rFonts w:ascii="TimesNewRomanPSMT" w:hAnsi="TimesNewRomanPSMT"/>
        </w:rPr>
        <w:t>.</w:t>
      </w:r>
      <w:r w:rsidRPr="43768ED4">
        <w:rPr>
          <w:rFonts w:ascii="TimesNewRomanPSMT" w:hAnsi="TimesNewRomanPSMT"/>
        </w:rPr>
        <w:t xml:space="preserve"> </w:t>
      </w:r>
    </w:p>
    <w:p w14:paraId="765A0158" w14:textId="389C8B53" w:rsidR="0045788D" w:rsidRPr="00EC0DD0" w:rsidRDefault="00162133" w:rsidP="007D732E">
      <w:pPr>
        <w:pStyle w:val="Heading3"/>
        <w:numPr>
          <w:ilvl w:val="0"/>
          <w:numId w:val="0"/>
        </w:numPr>
        <w:ind w:left="720" w:hanging="720"/>
        <w:rPr>
          <w:rFonts w:ascii="Times New Roman" w:hAnsi="Times New Roman" w:cs="Times New Roman"/>
          <w:color w:val="000000" w:themeColor="text1"/>
        </w:rPr>
      </w:pPr>
      <w:bookmarkStart w:id="33" w:name="_Toc45983733"/>
      <w:bookmarkStart w:id="34" w:name="_Toc47433862"/>
      <w:r w:rsidRPr="00EC0DD0">
        <w:rPr>
          <w:rFonts w:ascii="Times New Roman" w:hAnsi="Times New Roman" w:cs="Times New Roman"/>
          <w:color w:val="000000" w:themeColor="text1"/>
        </w:rPr>
        <w:t>English Language Learners</w:t>
      </w:r>
      <w:bookmarkEnd w:id="33"/>
      <w:bookmarkEnd w:id="34"/>
    </w:p>
    <w:p w14:paraId="35C6C0E6" w14:textId="77777777" w:rsidR="00162133" w:rsidRPr="008346C3" w:rsidRDefault="00162133" w:rsidP="008346C3">
      <w:pPr>
        <w:pStyle w:val="NormalWeb"/>
        <w:spacing w:before="0" w:beforeAutospacing="0" w:after="0" w:afterAutospacing="0"/>
      </w:pPr>
      <w:r w:rsidRPr="008346C3">
        <w:rPr>
          <w:rFonts w:ascii="TimesNewRomanPSMT" w:hAnsi="TimesNewRomanPSMT"/>
        </w:rPr>
        <w:t xml:space="preserve">School closures will have had an increased impact on learning for the English language learners (ELLs) enrolled in ASD schools. As schools reopen, be it via brick and mortar, distance learning, or a blended learning model, it will be very important for school leaders ensure ELLs reach the goal of developing fluent English proficiency as rapidly and effectively as possible. </w:t>
      </w:r>
    </w:p>
    <w:p w14:paraId="48ADB200" w14:textId="7F592EBC" w:rsidR="00162133" w:rsidRPr="008346C3" w:rsidRDefault="00162133" w:rsidP="00162133">
      <w:pPr>
        <w:spacing w:after="0"/>
        <w:rPr>
          <w:rFonts w:ascii="Times New Roman" w:hAnsi="Times New Roman" w:cs="Times New Roman"/>
          <w:sz w:val="24"/>
          <w:szCs w:val="24"/>
        </w:rPr>
      </w:pPr>
      <w:r w:rsidRPr="6F3CFE9E">
        <w:rPr>
          <w:rFonts w:ascii="TimesNewRomanPSMT" w:hAnsi="TimesNewRomanPSMT"/>
          <w:sz w:val="24"/>
          <w:szCs w:val="24"/>
        </w:rPr>
        <w:t xml:space="preserve">English language learners, like all students, have experienced high stress situations, disruptions of their daily lives, and have worries about their own families during this pandemic. These students will need additional supports to refocus on the task of learning. The goal should always be for ELLs to achieve the same rigorous grade- level academic standards as their peers. To </w:t>
      </w:r>
      <w:r w:rsidRPr="6F3CFE9E">
        <w:rPr>
          <w:rFonts w:ascii="TimesNewRomanPSMT" w:hAnsi="TimesNewRomanPSMT"/>
          <w:sz w:val="24"/>
          <w:szCs w:val="24"/>
        </w:rPr>
        <w:lastRenderedPageBreak/>
        <w:t xml:space="preserve">accomplish this goal, all ELLs must receive a comprehensive program of English language development instruction targeted to their proficiency level, and appropriate academic instruction in a language acquisition program taught by a certified ESL teacher. All Achievement Schools will </w:t>
      </w:r>
      <w:r w:rsidR="57760D3F" w:rsidRPr="6F3CFE9E">
        <w:rPr>
          <w:rFonts w:ascii="TimesNewRomanPSMT" w:hAnsi="TimesNewRomanPSMT"/>
          <w:sz w:val="24"/>
          <w:szCs w:val="24"/>
        </w:rPr>
        <w:t>adhere to</w:t>
      </w:r>
      <w:r w:rsidRPr="6F3CFE9E">
        <w:rPr>
          <w:rFonts w:ascii="TimesNewRomanPSMT" w:hAnsi="TimesNewRomanPSMT"/>
          <w:sz w:val="24"/>
          <w:szCs w:val="24"/>
        </w:rPr>
        <w:t xml:space="preserve"> the following to ensure all ELLs </w:t>
      </w:r>
      <w:r w:rsidRPr="6F3CFE9E">
        <w:rPr>
          <w:rFonts w:ascii="TimesNewRomanPSMT" w:eastAsia="Times New Roman" w:hAnsi="TimesNewRomanPSMT" w:cs="Times New Roman"/>
          <w:sz w:val="24"/>
          <w:szCs w:val="24"/>
        </w:rPr>
        <w:t>are receiving high quality instruction during hybrid/virtual learning that meets their needs.</w:t>
      </w:r>
    </w:p>
    <w:p w14:paraId="3ED24E4B" w14:textId="77777777" w:rsidR="008346C3" w:rsidRPr="008346C3" w:rsidRDefault="00162133" w:rsidP="004A797B">
      <w:pPr>
        <w:pStyle w:val="ListParagraph"/>
        <w:numPr>
          <w:ilvl w:val="0"/>
          <w:numId w:val="41"/>
        </w:numPr>
        <w:spacing w:before="100" w:beforeAutospacing="1" w:after="100" w:afterAutospacing="1"/>
      </w:pPr>
      <w:r w:rsidRPr="008346C3">
        <w:rPr>
          <w:rFonts w:ascii="TimesNewRomanPSMT" w:hAnsi="TimesNewRomanPSMT"/>
        </w:rPr>
        <w:t>Develop a plan for screening new students to determine EL status.</w:t>
      </w:r>
    </w:p>
    <w:p w14:paraId="7DFB939A" w14:textId="411AB737" w:rsidR="00162133" w:rsidRPr="008346C3" w:rsidRDefault="00162133" w:rsidP="004A797B">
      <w:pPr>
        <w:pStyle w:val="ListParagraph"/>
        <w:numPr>
          <w:ilvl w:val="1"/>
          <w:numId w:val="41"/>
        </w:numPr>
        <w:spacing w:before="100" w:beforeAutospacing="1" w:after="100" w:afterAutospacing="1"/>
      </w:pPr>
      <w:r w:rsidRPr="6F3CFE9E">
        <w:rPr>
          <w:rFonts w:ascii="TimesNewRomanPSMT" w:hAnsi="TimesNewRomanPSMT"/>
        </w:rPr>
        <w:t>Students whose Home Language Survey (HLS) indicates a language other than English must be screened</w:t>
      </w:r>
      <w:r w:rsidR="183A0A10" w:rsidRPr="6F3CFE9E">
        <w:rPr>
          <w:rFonts w:ascii="TimesNewRomanPSMT" w:hAnsi="TimesNewRomanPSMT"/>
        </w:rPr>
        <w:t>.</w:t>
      </w:r>
    </w:p>
    <w:p w14:paraId="43D79862" w14:textId="2693778D" w:rsidR="008346C3" w:rsidRPr="008346C3" w:rsidRDefault="00162133" w:rsidP="004A797B">
      <w:pPr>
        <w:pStyle w:val="ListParagraph"/>
        <w:numPr>
          <w:ilvl w:val="0"/>
          <w:numId w:val="41"/>
        </w:numPr>
        <w:spacing w:before="100" w:beforeAutospacing="1" w:after="100" w:afterAutospacing="1"/>
      </w:pPr>
      <w:r w:rsidRPr="6F3CFE9E">
        <w:rPr>
          <w:rFonts w:ascii="TimesNewRomanPSMT" w:hAnsi="TimesNewRomanPSMT"/>
        </w:rPr>
        <w:t xml:space="preserve">Ensure the ESL </w:t>
      </w:r>
      <w:r w:rsidR="008346C3" w:rsidRPr="6F3CFE9E">
        <w:rPr>
          <w:rFonts w:ascii="TimesNewRomanPSMT" w:hAnsi="TimesNewRomanPSMT"/>
        </w:rPr>
        <w:t>t</w:t>
      </w:r>
      <w:r w:rsidRPr="6F3CFE9E">
        <w:rPr>
          <w:rFonts w:ascii="TimesNewRomanPSMT" w:hAnsi="TimesNewRomanPSMT"/>
        </w:rPr>
        <w:t>eachers screen students within the first 30 days of school or within 14 days if the student enrolls after the beginning of the year</w:t>
      </w:r>
      <w:r w:rsidR="0764BE0D" w:rsidRPr="6F3CFE9E">
        <w:rPr>
          <w:rFonts w:ascii="TimesNewRomanPSMT" w:hAnsi="TimesNewRomanPSMT"/>
        </w:rPr>
        <w:t>.</w:t>
      </w:r>
    </w:p>
    <w:p w14:paraId="57DA7DB4" w14:textId="039D7FD4" w:rsidR="008346C3" w:rsidRPr="008346C3" w:rsidRDefault="00162133" w:rsidP="004A797B">
      <w:pPr>
        <w:pStyle w:val="ListParagraph"/>
        <w:numPr>
          <w:ilvl w:val="1"/>
          <w:numId w:val="41"/>
        </w:numPr>
        <w:spacing w:before="100" w:beforeAutospacing="1" w:after="100" w:afterAutospacing="1"/>
      </w:pPr>
      <w:r w:rsidRPr="6F3CFE9E">
        <w:rPr>
          <w:rFonts w:ascii="TimesNewRomanPSMT" w:hAnsi="TimesNewRomanPSMT"/>
        </w:rPr>
        <w:t>Screen</w:t>
      </w:r>
      <w:r w:rsidR="008346C3" w:rsidRPr="6F3CFE9E">
        <w:rPr>
          <w:rFonts w:ascii="TimesNewRomanPSMT" w:hAnsi="TimesNewRomanPSMT"/>
        </w:rPr>
        <w:t xml:space="preserve"> </w:t>
      </w:r>
      <w:r w:rsidRPr="6F3CFE9E">
        <w:rPr>
          <w:rFonts w:ascii="TimesNewRomanPSMT" w:hAnsi="TimesNewRomanPSMT"/>
        </w:rPr>
        <w:t>students</w:t>
      </w:r>
      <w:r w:rsidR="008346C3" w:rsidRPr="6F3CFE9E">
        <w:rPr>
          <w:rFonts w:ascii="TimesNewRomanPSMT" w:hAnsi="TimesNewRomanPSMT"/>
        </w:rPr>
        <w:t xml:space="preserve"> </w:t>
      </w:r>
      <w:r w:rsidRPr="6F3CFE9E">
        <w:rPr>
          <w:rFonts w:ascii="TimesNewRomanPSMT" w:hAnsi="TimesNewRomanPSMT"/>
        </w:rPr>
        <w:t>using</w:t>
      </w:r>
      <w:r w:rsidR="008346C3" w:rsidRPr="6F3CFE9E">
        <w:rPr>
          <w:rFonts w:ascii="TimesNewRomanPSMT" w:hAnsi="TimesNewRomanPSMT"/>
        </w:rPr>
        <w:t xml:space="preserve"> </w:t>
      </w:r>
      <w:r w:rsidRPr="6F3CFE9E">
        <w:rPr>
          <w:rFonts w:ascii="TimesNewRomanPSMT" w:hAnsi="TimesNewRomanPSMT"/>
        </w:rPr>
        <w:t>the</w:t>
      </w:r>
      <w:r w:rsidR="008346C3" w:rsidRPr="6F3CFE9E">
        <w:rPr>
          <w:rFonts w:ascii="TimesNewRomanPSMT" w:hAnsi="TimesNewRomanPSMT"/>
        </w:rPr>
        <w:t xml:space="preserve"> </w:t>
      </w:r>
      <w:r w:rsidRPr="6F3CFE9E">
        <w:rPr>
          <w:rFonts w:ascii="TimesNewRomanPSMT" w:hAnsi="TimesNewRomanPSMT"/>
        </w:rPr>
        <w:t>WIDA</w:t>
      </w:r>
      <w:r w:rsidR="008346C3" w:rsidRPr="6F3CFE9E">
        <w:rPr>
          <w:rFonts w:ascii="TimesNewRomanPSMT" w:hAnsi="TimesNewRomanPSMT"/>
        </w:rPr>
        <w:t xml:space="preserve"> or </w:t>
      </w:r>
      <w:r w:rsidRPr="6F3CFE9E">
        <w:rPr>
          <w:rFonts w:ascii="TimesNewRomanPSMT" w:hAnsi="TimesNewRomanPSMT"/>
        </w:rPr>
        <w:t>W-APT Screener</w:t>
      </w:r>
      <w:r w:rsidR="754C8B8F" w:rsidRPr="6F3CFE9E">
        <w:rPr>
          <w:rFonts w:ascii="TimesNewRomanPSMT" w:hAnsi="TimesNewRomanPSMT"/>
        </w:rPr>
        <w:t>.</w:t>
      </w:r>
    </w:p>
    <w:p w14:paraId="20FDBA58" w14:textId="0F157346" w:rsidR="008346C3" w:rsidRPr="008346C3" w:rsidRDefault="00162133" w:rsidP="004A797B">
      <w:pPr>
        <w:pStyle w:val="ListParagraph"/>
        <w:numPr>
          <w:ilvl w:val="0"/>
          <w:numId w:val="41"/>
        </w:numPr>
        <w:spacing w:before="100" w:beforeAutospacing="1" w:after="100" w:afterAutospacing="1"/>
      </w:pPr>
      <w:r w:rsidRPr="6F3CFE9E">
        <w:rPr>
          <w:rFonts w:ascii="TimesNewRomanPSMT" w:hAnsi="TimesNewRomanPSMT"/>
        </w:rPr>
        <w:t>Provide required parent notice (in the appropriate language) within two weeks of the student’s determined eligibility</w:t>
      </w:r>
      <w:r w:rsidR="12565396" w:rsidRPr="6F3CFE9E">
        <w:rPr>
          <w:rFonts w:ascii="TimesNewRomanPSMT" w:hAnsi="TimesNewRomanPSMT"/>
        </w:rPr>
        <w:t>.</w:t>
      </w:r>
    </w:p>
    <w:p w14:paraId="7EFD3F93" w14:textId="34C0D8BE" w:rsidR="008346C3" w:rsidRPr="008346C3" w:rsidRDefault="7E38CD05" w:rsidP="004A797B">
      <w:pPr>
        <w:pStyle w:val="ListParagraph"/>
        <w:numPr>
          <w:ilvl w:val="0"/>
          <w:numId w:val="41"/>
        </w:numPr>
        <w:spacing w:before="100" w:beforeAutospacing="1" w:after="100" w:afterAutospacing="1"/>
      </w:pPr>
      <w:r w:rsidRPr="6F3CFE9E">
        <w:rPr>
          <w:rFonts w:ascii="TimesNewRomanPSMT" w:hAnsi="TimesNewRomanPSMT"/>
        </w:rPr>
        <w:t>Maintain</w:t>
      </w:r>
      <w:r w:rsidR="00162133" w:rsidRPr="6F3CFE9E">
        <w:rPr>
          <w:rFonts w:ascii="TimesNewRomanPSMT" w:hAnsi="TimesNewRomanPSMT"/>
        </w:rPr>
        <w:t xml:space="preserve"> the required documentation in the EL student’s cumulative file</w:t>
      </w:r>
      <w:r w:rsidR="54F66169" w:rsidRPr="6F3CFE9E">
        <w:rPr>
          <w:rFonts w:ascii="TimesNewRomanPSMT" w:hAnsi="TimesNewRomanPSMT"/>
        </w:rPr>
        <w:t>.</w:t>
      </w:r>
    </w:p>
    <w:p w14:paraId="0C6062EF" w14:textId="190EEEA4" w:rsidR="00162133" w:rsidRPr="008346C3" w:rsidRDefault="00162133" w:rsidP="004A797B">
      <w:pPr>
        <w:pStyle w:val="ListParagraph"/>
        <w:numPr>
          <w:ilvl w:val="1"/>
          <w:numId w:val="41"/>
        </w:numPr>
        <w:spacing w:before="100" w:beforeAutospacing="1" w:after="100" w:afterAutospacing="1"/>
      </w:pPr>
      <w:r w:rsidRPr="6F3CFE9E">
        <w:rPr>
          <w:rFonts w:ascii="TimesNewRomanPSMT" w:hAnsi="TimesNewRomanPSMT"/>
        </w:rPr>
        <w:t xml:space="preserve">Documents </w:t>
      </w:r>
      <w:r w:rsidR="3BEF4695" w:rsidRPr="6F3CFE9E">
        <w:rPr>
          <w:rFonts w:ascii="TimesNewRomanPSMT" w:hAnsi="TimesNewRomanPSMT"/>
        </w:rPr>
        <w:t>will</w:t>
      </w:r>
      <w:r w:rsidRPr="6F3CFE9E">
        <w:rPr>
          <w:rFonts w:ascii="TimesNewRomanPSMT" w:hAnsi="TimesNewRomanPSMT"/>
        </w:rPr>
        <w:t xml:space="preserve"> be maintained electronically if the school building is closed and there is no access to students’ files</w:t>
      </w:r>
      <w:r w:rsidR="405B0A0C" w:rsidRPr="6F3CFE9E">
        <w:rPr>
          <w:rFonts w:ascii="TimesNewRomanPSMT" w:hAnsi="TimesNewRomanPSMT"/>
        </w:rPr>
        <w:t>.</w:t>
      </w:r>
      <w:r w:rsidRPr="6F3CFE9E">
        <w:rPr>
          <w:rFonts w:ascii="TimesNewRomanPSMT" w:hAnsi="TimesNewRomanPSMT"/>
        </w:rPr>
        <w:t xml:space="preserve"> </w:t>
      </w:r>
    </w:p>
    <w:p w14:paraId="33888496" w14:textId="57A02121" w:rsidR="008346C3" w:rsidRPr="008346C3" w:rsidRDefault="00162133" w:rsidP="004A797B">
      <w:pPr>
        <w:pStyle w:val="ListParagraph"/>
        <w:numPr>
          <w:ilvl w:val="0"/>
          <w:numId w:val="41"/>
        </w:numPr>
        <w:spacing w:before="100" w:beforeAutospacing="1" w:after="100" w:afterAutospacing="1"/>
      </w:pPr>
      <w:r w:rsidRPr="6F3CFE9E">
        <w:rPr>
          <w:rFonts w:ascii="TimesNewRomanPSMT" w:hAnsi="TimesNewRomanPSMT"/>
        </w:rPr>
        <w:t>Monitor each EL to evaluate whether they need additional EL supports</w:t>
      </w:r>
      <w:r w:rsidR="7C05ED16" w:rsidRPr="6F3CFE9E">
        <w:rPr>
          <w:rFonts w:ascii="TimesNewRomanPSMT" w:hAnsi="TimesNewRomanPSMT"/>
        </w:rPr>
        <w:t>.</w:t>
      </w:r>
    </w:p>
    <w:p w14:paraId="2E8AD3CF" w14:textId="62E6103E" w:rsidR="00162133" w:rsidRPr="008346C3" w:rsidRDefault="00162133" w:rsidP="004A797B">
      <w:pPr>
        <w:pStyle w:val="ListParagraph"/>
        <w:numPr>
          <w:ilvl w:val="0"/>
          <w:numId w:val="41"/>
        </w:numPr>
        <w:spacing w:before="100" w:beforeAutospacing="1" w:after="100" w:afterAutospacing="1"/>
      </w:pPr>
      <w:r w:rsidRPr="6F3CFE9E">
        <w:rPr>
          <w:rFonts w:ascii="TimesNewRomanPSMT" w:hAnsi="TimesNewRomanPSMT"/>
        </w:rPr>
        <w:t>Ensure ESL teachers and content teachers collaborate to develop appropriate ILPs, determine accommodations and identify instructional strategies</w:t>
      </w:r>
      <w:r w:rsidR="68E38D8A" w:rsidRPr="6F3CFE9E">
        <w:rPr>
          <w:rFonts w:ascii="TimesNewRomanPSMT" w:hAnsi="TimesNewRomanPSMT"/>
        </w:rPr>
        <w:t>.</w:t>
      </w:r>
      <w:r w:rsidRPr="6F3CFE9E">
        <w:rPr>
          <w:rFonts w:ascii="TimesNewRomanPSMT" w:hAnsi="TimesNewRomanPSMT"/>
        </w:rPr>
        <w:t xml:space="preserve"> </w:t>
      </w:r>
    </w:p>
    <w:p w14:paraId="12BD90DB" w14:textId="70BF85F4" w:rsidR="008346C3" w:rsidRPr="008346C3" w:rsidRDefault="00162133" w:rsidP="004A797B">
      <w:pPr>
        <w:pStyle w:val="ListParagraph"/>
        <w:numPr>
          <w:ilvl w:val="0"/>
          <w:numId w:val="41"/>
        </w:numPr>
        <w:spacing w:before="100" w:beforeAutospacing="1" w:after="100" w:afterAutospacing="1"/>
      </w:pPr>
      <w:r w:rsidRPr="6F3CFE9E">
        <w:rPr>
          <w:rFonts w:ascii="TimesNewRomanPSMT" w:hAnsi="TimesNewRomanPSMT"/>
        </w:rPr>
        <w:t>Ensure English Learner students have equal access to instruction, technology, and resource</w:t>
      </w:r>
      <w:r w:rsidR="39397ED9" w:rsidRPr="6F3CFE9E">
        <w:rPr>
          <w:rFonts w:ascii="TimesNewRomanPSMT" w:hAnsi="TimesNewRomanPSMT"/>
        </w:rPr>
        <w:t>.</w:t>
      </w:r>
      <w:r w:rsidRPr="6F3CFE9E">
        <w:rPr>
          <w:rFonts w:ascii="TimesNewRomanPSMT" w:hAnsi="TimesNewRomanPSMT"/>
        </w:rPr>
        <w:t xml:space="preserve"> </w:t>
      </w:r>
    </w:p>
    <w:p w14:paraId="3688B739" w14:textId="05746B30" w:rsidR="008346C3" w:rsidRPr="008346C3" w:rsidRDefault="008346C3" w:rsidP="004A797B">
      <w:pPr>
        <w:pStyle w:val="ListParagraph"/>
        <w:numPr>
          <w:ilvl w:val="1"/>
          <w:numId w:val="41"/>
        </w:numPr>
      </w:pPr>
      <w:r w:rsidRPr="6F3CFE9E">
        <w:rPr>
          <w:rFonts w:ascii="TimesNewRomanPSMT" w:hAnsi="TimesNewRomanPSMT"/>
        </w:rPr>
        <w:t>District-wide subscriptions are available for Imagine Learning and ELL Brain Pop</w:t>
      </w:r>
      <w:r w:rsidR="7E57301A" w:rsidRPr="6F3CFE9E">
        <w:rPr>
          <w:rFonts w:ascii="TimesNewRomanPSMT" w:hAnsi="TimesNewRomanPSMT"/>
        </w:rPr>
        <w:t>.</w:t>
      </w:r>
      <w:r w:rsidRPr="6F3CFE9E">
        <w:rPr>
          <w:rFonts w:ascii="TimesNewRomanPSMT" w:hAnsi="TimesNewRomanPSMT"/>
        </w:rPr>
        <w:t xml:space="preserve"> </w:t>
      </w:r>
    </w:p>
    <w:p w14:paraId="35E9E8D7" w14:textId="780558A9" w:rsidR="008346C3" w:rsidRPr="008346C3" w:rsidRDefault="008346C3" w:rsidP="004A797B">
      <w:pPr>
        <w:pStyle w:val="NormalWeb"/>
        <w:numPr>
          <w:ilvl w:val="0"/>
          <w:numId w:val="42"/>
        </w:numPr>
        <w:spacing w:before="0" w:beforeAutospacing="0" w:after="0" w:afterAutospacing="0"/>
      </w:pPr>
      <w:r w:rsidRPr="6F3CFE9E">
        <w:rPr>
          <w:rFonts w:ascii="TimesNewRomanPSMT" w:hAnsi="TimesNewRomanPSMT"/>
        </w:rPr>
        <w:t>Provide online learning platform training to students and families to ensure equal access to instruction</w:t>
      </w:r>
      <w:r w:rsidR="1AF07038" w:rsidRPr="6F3CFE9E">
        <w:rPr>
          <w:rFonts w:ascii="TimesNewRomanPSMT" w:hAnsi="TimesNewRomanPSMT"/>
        </w:rPr>
        <w:t>.</w:t>
      </w:r>
      <w:r w:rsidRPr="6F3CFE9E">
        <w:rPr>
          <w:rFonts w:ascii="TimesNewRomanPSMT" w:hAnsi="TimesNewRomanPSMT"/>
        </w:rPr>
        <w:t xml:space="preserve"> </w:t>
      </w:r>
    </w:p>
    <w:p w14:paraId="69963F7E" w14:textId="57F8F5D0" w:rsidR="008346C3" w:rsidRPr="008346C3" w:rsidRDefault="2E4D2157" w:rsidP="004A797B">
      <w:pPr>
        <w:pStyle w:val="NormalWeb"/>
        <w:numPr>
          <w:ilvl w:val="0"/>
          <w:numId w:val="42"/>
        </w:numPr>
      </w:pPr>
      <w:r w:rsidRPr="6F3CFE9E">
        <w:rPr>
          <w:rFonts w:ascii="TimesNewRomanPSMT" w:hAnsi="TimesNewRomanPSMT"/>
        </w:rPr>
        <w:t>Ensure</w:t>
      </w:r>
      <w:r w:rsidR="008346C3" w:rsidRPr="6F3CFE9E">
        <w:rPr>
          <w:rFonts w:ascii="TimesNewRomanPSMT" w:hAnsi="TimesNewRomanPSMT"/>
        </w:rPr>
        <w:t xml:space="preserve"> ESL Teacher provides the required training on WIDA Standards and EL instructional strategies to the content teachers</w:t>
      </w:r>
      <w:r w:rsidR="0D125BFB" w:rsidRPr="6F3CFE9E">
        <w:rPr>
          <w:rFonts w:ascii="TimesNewRomanPSMT" w:hAnsi="TimesNewRomanPSMT"/>
        </w:rPr>
        <w:t>.</w:t>
      </w:r>
      <w:r w:rsidR="008346C3" w:rsidRPr="6F3CFE9E">
        <w:rPr>
          <w:rFonts w:ascii="TimesNewRomanPSMT" w:hAnsi="TimesNewRomanPSMT"/>
        </w:rPr>
        <w:t xml:space="preserve"> </w:t>
      </w:r>
    </w:p>
    <w:p w14:paraId="440EB83D" w14:textId="6200AD8A" w:rsidR="008346C3" w:rsidRPr="008346C3" w:rsidRDefault="008346C3" w:rsidP="004A797B">
      <w:pPr>
        <w:pStyle w:val="NormalWeb"/>
        <w:numPr>
          <w:ilvl w:val="0"/>
          <w:numId w:val="42"/>
        </w:numPr>
      </w:pPr>
      <w:r w:rsidRPr="6F3CFE9E">
        <w:rPr>
          <w:rFonts w:ascii="TimesNewRomanPSMT" w:hAnsi="TimesNewRomanPSMT"/>
        </w:rPr>
        <w:t>Ensure appropriate language services and supports are provided (virtually, online, or telephone) to English Learner students</w:t>
      </w:r>
      <w:r w:rsidR="692735CC" w:rsidRPr="6F3CFE9E">
        <w:rPr>
          <w:rFonts w:ascii="TimesNewRomanPSMT" w:hAnsi="TimesNewRomanPSMT"/>
        </w:rPr>
        <w:t>.</w:t>
      </w:r>
      <w:r w:rsidRPr="6F3CFE9E">
        <w:rPr>
          <w:rFonts w:ascii="TimesNewRomanPSMT" w:hAnsi="TimesNewRomanPSMT"/>
        </w:rPr>
        <w:t xml:space="preserve"> </w:t>
      </w:r>
    </w:p>
    <w:p w14:paraId="03BED27B" w14:textId="5C289702" w:rsidR="008346C3" w:rsidRPr="008346C3" w:rsidRDefault="008346C3" w:rsidP="004A797B">
      <w:pPr>
        <w:pStyle w:val="NormalWeb"/>
        <w:numPr>
          <w:ilvl w:val="0"/>
          <w:numId w:val="42"/>
        </w:numPr>
      </w:pPr>
      <w:r w:rsidRPr="6F3CFE9E">
        <w:rPr>
          <w:rFonts w:ascii="TimesNewRomanPSMT" w:hAnsi="TimesNewRomanPSMT"/>
        </w:rPr>
        <w:t>Ensure teachers have available resources to meet EL students’ needs while providing instruction virtually or in classroom</w:t>
      </w:r>
      <w:r w:rsidR="70139BB9" w:rsidRPr="6F3CFE9E">
        <w:rPr>
          <w:rFonts w:ascii="TimesNewRomanPSMT" w:hAnsi="TimesNewRomanPSMT"/>
        </w:rPr>
        <w:t>.</w:t>
      </w:r>
      <w:r w:rsidRPr="6F3CFE9E">
        <w:rPr>
          <w:rFonts w:ascii="TimesNewRomanPSMT" w:hAnsi="TimesNewRomanPSMT"/>
        </w:rPr>
        <w:t xml:space="preserve"> </w:t>
      </w:r>
    </w:p>
    <w:p w14:paraId="4A9D75C0" w14:textId="5F5F308D" w:rsidR="008346C3" w:rsidRPr="008346C3" w:rsidRDefault="008346C3" w:rsidP="004A797B">
      <w:pPr>
        <w:pStyle w:val="NormalWeb"/>
        <w:numPr>
          <w:ilvl w:val="0"/>
          <w:numId w:val="42"/>
        </w:numPr>
      </w:pPr>
      <w:r w:rsidRPr="6F3CFE9E">
        <w:rPr>
          <w:rFonts w:ascii="TimesNewRomanPSMT" w:hAnsi="TimesNewRomanPSMT"/>
        </w:rPr>
        <w:t>Ensure language accommodations are provided for content classes</w:t>
      </w:r>
      <w:r w:rsidR="69A246B4" w:rsidRPr="6F3CFE9E">
        <w:rPr>
          <w:rFonts w:ascii="TimesNewRomanPSMT" w:hAnsi="TimesNewRomanPSMT"/>
        </w:rPr>
        <w:t>.</w:t>
      </w:r>
      <w:r w:rsidRPr="6F3CFE9E">
        <w:rPr>
          <w:rFonts w:ascii="TimesNewRomanPSMT" w:hAnsi="TimesNewRomanPSMT"/>
        </w:rPr>
        <w:t xml:space="preserve"> </w:t>
      </w:r>
    </w:p>
    <w:p w14:paraId="1DA21D8B" w14:textId="2482CD6E" w:rsidR="008346C3" w:rsidRPr="008346C3" w:rsidRDefault="008346C3" w:rsidP="004A797B">
      <w:pPr>
        <w:pStyle w:val="NormalWeb"/>
        <w:numPr>
          <w:ilvl w:val="0"/>
          <w:numId w:val="42"/>
        </w:numPr>
        <w:rPr>
          <w:rFonts w:asciiTheme="minorHAnsi" w:eastAsiaTheme="minorEastAsia" w:hAnsiTheme="minorHAnsi" w:cstheme="minorBidi"/>
        </w:rPr>
      </w:pPr>
      <w:r w:rsidRPr="6F3CFE9E">
        <w:rPr>
          <w:rFonts w:ascii="TimesNewRomanPSMT" w:hAnsi="TimesNewRomanPSMT"/>
        </w:rPr>
        <w:t>Ensure meaningful communication with parents</w:t>
      </w:r>
      <w:r w:rsidR="0A3FF137" w:rsidRPr="6F3CFE9E">
        <w:rPr>
          <w:rFonts w:ascii="TimesNewRomanPSMT" w:hAnsi="TimesNewRomanPSMT"/>
        </w:rPr>
        <w:t>.</w:t>
      </w:r>
      <w:r w:rsidRPr="6F3CFE9E">
        <w:rPr>
          <w:rFonts w:ascii="TimesNewRomanPSMT" w:hAnsi="TimesNewRomanPSMT"/>
        </w:rPr>
        <w:t xml:space="preserve"> </w:t>
      </w:r>
      <w:r w:rsidR="3E2C440C" w:rsidRPr="6F3CFE9E">
        <w:rPr>
          <w:rFonts w:ascii="TimesNewRomanPSMT" w:hAnsi="TimesNewRomanPSMT"/>
        </w:rPr>
        <w:t xml:space="preserve">Schools may employ Stratus to provide language services </w:t>
      </w:r>
      <w:hyperlink r:id="rId17">
        <w:r w:rsidR="3E2C440C" w:rsidRPr="6F3CFE9E">
          <w:rPr>
            <w:rStyle w:val="Hyperlink"/>
            <w:rFonts w:ascii="TimesNewRomanPSMT" w:hAnsi="TimesNewRomanPSMT"/>
          </w:rPr>
          <w:t>https://www.stratusvideo.com</w:t>
        </w:r>
      </w:hyperlink>
      <w:r w:rsidR="3E2C440C" w:rsidRPr="6F3CFE9E">
        <w:rPr>
          <w:rFonts w:ascii="TimesNewRomanPSMT" w:hAnsi="TimesNewRomanPSMT"/>
        </w:rPr>
        <w:t xml:space="preserve">. </w:t>
      </w:r>
    </w:p>
    <w:p w14:paraId="3BF2A78C" w14:textId="3B290076" w:rsidR="5CF2CE3C" w:rsidRDefault="5CF2CE3C" w:rsidP="004A797B">
      <w:pPr>
        <w:pStyle w:val="NormalWeb"/>
        <w:numPr>
          <w:ilvl w:val="1"/>
          <w:numId w:val="42"/>
        </w:numPr>
      </w:pPr>
      <w:r w:rsidRPr="6F3CFE9E">
        <w:rPr>
          <w:rFonts w:ascii="TimesNewRomanPSMT" w:hAnsi="TimesNewRomanPSMT"/>
        </w:rPr>
        <w:t>Via telephone (ESL teacher, Bilingual Mentor, Bilingual Counselor,</w:t>
      </w:r>
      <w:r w:rsidR="2332B1D3" w:rsidRPr="6F3CFE9E">
        <w:rPr>
          <w:rFonts w:ascii="TimesNewRomanPSMT" w:hAnsi="TimesNewRomanPSMT"/>
        </w:rPr>
        <w:t xml:space="preserve"> translation service)</w:t>
      </w:r>
      <w:r w:rsidRPr="6F3CFE9E">
        <w:rPr>
          <w:rFonts w:ascii="TimesNewRomanPSMT" w:hAnsi="TimesNewRomanPSMT"/>
        </w:rPr>
        <w:t xml:space="preserve"> </w:t>
      </w:r>
    </w:p>
    <w:p w14:paraId="7043563A" w14:textId="0A50E341" w:rsidR="008346C3" w:rsidRPr="008346C3" w:rsidRDefault="008346C3" w:rsidP="004A797B">
      <w:pPr>
        <w:pStyle w:val="NormalWeb"/>
        <w:numPr>
          <w:ilvl w:val="1"/>
          <w:numId w:val="42"/>
        </w:numPr>
      </w:pPr>
      <w:r w:rsidRPr="6F3CFE9E">
        <w:rPr>
          <w:rFonts w:ascii="TimesNewRomanPSMT" w:hAnsi="TimesNewRomanPSMT"/>
        </w:rPr>
        <w:t>Translate documents</w:t>
      </w:r>
      <w:r w:rsidR="402DBF86" w:rsidRPr="6F3CFE9E">
        <w:rPr>
          <w:rFonts w:ascii="TimesNewRomanPSMT" w:hAnsi="TimesNewRomanPSMT"/>
        </w:rPr>
        <w:t xml:space="preserve"> </w:t>
      </w:r>
    </w:p>
    <w:p w14:paraId="23763D0C" w14:textId="77777777" w:rsidR="008346C3" w:rsidRPr="008346C3" w:rsidRDefault="008346C3" w:rsidP="004A797B">
      <w:pPr>
        <w:pStyle w:val="NormalWeb"/>
        <w:numPr>
          <w:ilvl w:val="1"/>
          <w:numId w:val="42"/>
        </w:numPr>
      </w:pPr>
      <w:r w:rsidRPr="6F3CFE9E">
        <w:rPr>
          <w:rFonts w:ascii="TimesNewRomanPSMT" w:hAnsi="TimesNewRomanPSMT"/>
        </w:rPr>
        <w:t>Translate emails</w:t>
      </w:r>
    </w:p>
    <w:p w14:paraId="7C6203A3" w14:textId="643DAA86" w:rsidR="008346C3" w:rsidRPr="008346C3" w:rsidRDefault="008346C3" w:rsidP="004A797B">
      <w:pPr>
        <w:pStyle w:val="NormalWeb"/>
        <w:numPr>
          <w:ilvl w:val="1"/>
          <w:numId w:val="42"/>
        </w:numPr>
      </w:pPr>
      <w:r w:rsidRPr="6F3CFE9E">
        <w:rPr>
          <w:rFonts w:ascii="TimesNewRomanPSMT" w:hAnsi="TimesNewRomanPSMT"/>
        </w:rPr>
        <w:t>Recorded telephone calls should include several language options</w:t>
      </w:r>
    </w:p>
    <w:p w14:paraId="029A1284" w14:textId="09653889" w:rsidR="305B6208" w:rsidRPr="005328FF" w:rsidRDefault="6EE1FAF7" w:rsidP="005328FF">
      <w:pPr>
        <w:pStyle w:val="NormalWeb"/>
        <w:numPr>
          <w:ilvl w:val="1"/>
          <w:numId w:val="42"/>
        </w:numPr>
      </w:pPr>
      <w:r w:rsidRPr="6F3CFE9E">
        <w:rPr>
          <w:rFonts w:ascii="TimesNewRomanPSMT" w:hAnsi="TimesNewRomanPSMT"/>
        </w:rPr>
        <w:t>Inform families of available school and community resources.</w:t>
      </w:r>
    </w:p>
    <w:p w14:paraId="2CC3C919" w14:textId="23D1AA71" w:rsidR="008346C3" w:rsidRPr="005328FF" w:rsidRDefault="008346C3" w:rsidP="005328FF">
      <w:pPr>
        <w:pStyle w:val="NormalWeb"/>
        <w:spacing w:before="0" w:beforeAutospacing="0" w:after="0" w:afterAutospacing="0"/>
        <w:outlineLvl w:val="2"/>
      </w:pPr>
      <w:bookmarkStart w:id="35" w:name="_Toc45983734"/>
      <w:bookmarkStart w:id="36" w:name="_Toc47433863"/>
      <w:r w:rsidRPr="005328FF">
        <w:rPr>
          <w:rFonts w:ascii="TimesNewRomanPSMT" w:hAnsi="TimesNewRomanPSMT"/>
        </w:rPr>
        <w:t>Migrant, Homeless, and Foster Care</w:t>
      </w:r>
      <w:bookmarkEnd w:id="35"/>
      <w:bookmarkEnd w:id="36"/>
    </w:p>
    <w:p w14:paraId="2CB10B54" w14:textId="429B5CD3" w:rsidR="008346C3" w:rsidRPr="00E87110" w:rsidRDefault="008346C3" w:rsidP="00E87110">
      <w:pPr>
        <w:spacing w:after="0"/>
        <w:rPr>
          <w:rFonts w:ascii="Times New Roman" w:hAnsi="Times New Roman" w:cs="Times New Roman"/>
          <w:sz w:val="24"/>
          <w:szCs w:val="24"/>
        </w:rPr>
      </w:pPr>
      <w:r w:rsidRPr="6F3CFE9E">
        <w:rPr>
          <w:rFonts w:ascii="TimesNewRomanPSMT" w:hAnsi="TimesNewRomanPSMT"/>
          <w:sz w:val="24"/>
          <w:szCs w:val="24"/>
        </w:rPr>
        <w:lastRenderedPageBreak/>
        <w:t xml:space="preserve">At this particularly challenging time, the Achievement School District’s (ASD) homeless, foster care, and migrant students are among the most vulnerable and need our best efforts and dedicated commitment to support their needs. It is important that the Achievement Schools continue to ensure these students have equal access to the same free and appropriate public education as non-homeless, non-foster care, and non-migrant children and youth. Each school must identify an appropriate person to assume the role and responsibilities of the Homeless, Foster Care &amp; Migrant Liaison. All Achievement Schools will complete the following to ensure all migrant, homeless, and foster care students </w:t>
      </w:r>
      <w:r w:rsidRPr="6F3CFE9E">
        <w:rPr>
          <w:rFonts w:ascii="TimesNewRomanPSMT" w:eastAsia="Times New Roman" w:hAnsi="TimesNewRomanPSMT" w:cs="Times New Roman"/>
          <w:sz w:val="24"/>
          <w:szCs w:val="24"/>
        </w:rPr>
        <w:t>are receiving high quality instruction during hybrid/virtual learning that meets their needs.</w:t>
      </w:r>
    </w:p>
    <w:p w14:paraId="115983BD" w14:textId="77777777" w:rsidR="00E87110" w:rsidRPr="00E87110" w:rsidRDefault="00E87110" w:rsidP="004A797B">
      <w:pPr>
        <w:pStyle w:val="ListParagraph"/>
        <w:numPr>
          <w:ilvl w:val="0"/>
          <w:numId w:val="43"/>
        </w:numPr>
        <w:spacing w:before="100" w:beforeAutospacing="1" w:after="100" w:afterAutospacing="1"/>
      </w:pPr>
      <w:r w:rsidRPr="6F3CFE9E">
        <w:rPr>
          <w:rFonts w:ascii="TimesNewRomanPSMT" w:hAnsi="TimesNewRomanPSMT"/>
        </w:rPr>
        <w:t>I</w:t>
      </w:r>
      <w:r w:rsidR="008346C3" w:rsidRPr="6F3CFE9E">
        <w:rPr>
          <w:rFonts w:ascii="TimesNewRomanPSMT" w:hAnsi="TimesNewRomanPSMT"/>
        </w:rPr>
        <w:t>dentify students using the following documents:</w:t>
      </w:r>
    </w:p>
    <w:p w14:paraId="3F6F0780" w14:textId="06DE36DD" w:rsidR="00E87110" w:rsidRPr="00E87110" w:rsidRDefault="008346C3" w:rsidP="004A797B">
      <w:pPr>
        <w:pStyle w:val="ListParagraph"/>
        <w:numPr>
          <w:ilvl w:val="1"/>
          <w:numId w:val="43"/>
        </w:numPr>
        <w:spacing w:before="100" w:beforeAutospacing="1" w:after="100" w:afterAutospacing="1"/>
      </w:pPr>
      <w:r w:rsidRPr="6F3CFE9E">
        <w:rPr>
          <w:rFonts w:ascii="TimesNewRomanPSMT" w:hAnsi="TimesNewRomanPSMT"/>
        </w:rPr>
        <w:t>Homeless:</w:t>
      </w:r>
      <w:r w:rsidR="00E87110" w:rsidRPr="6F3CFE9E">
        <w:rPr>
          <w:rFonts w:ascii="TimesNewRomanPSMT" w:hAnsi="TimesNewRomanPSMT"/>
        </w:rPr>
        <w:t xml:space="preserve"> </w:t>
      </w:r>
      <w:r w:rsidRPr="6F3CFE9E">
        <w:rPr>
          <w:rFonts w:ascii="TimesNewRomanPSMT" w:hAnsi="TimesNewRomanPSMT"/>
        </w:rPr>
        <w:t>Homeless</w:t>
      </w:r>
      <w:r w:rsidR="00E87110" w:rsidRPr="6F3CFE9E">
        <w:rPr>
          <w:rFonts w:ascii="TimesNewRomanPSMT" w:hAnsi="TimesNewRomanPSMT"/>
        </w:rPr>
        <w:t xml:space="preserve"> </w:t>
      </w:r>
      <w:r w:rsidRPr="6F3CFE9E">
        <w:rPr>
          <w:rFonts w:ascii="TimesNewRomanPSMT" w:hAnsi="TimesNewRomanPSMT"/>
        </w:rPr>
        <w:t>Affidavit</w:t>
      </w:r>
      <w:r w:rsidR="00E87110" w:rsidRPr="6F3CFE9E">
        <w:rPr>
          <w:rFonts w:ascii="TimesNewRomanPSMT" w:hAnsi="TimesNewRomanPSMT"/>
        </w:rPr>
        <w:t xml:space="preserve"> </w:t>
      </w:r>
      <w:r w:rsidRPr="6F3CFE9E">
        <w:rPr>
          <w:rFonts w:ascii="TimesNewRomanPSMT" w:hAnsi="TimesNewRomanPSMT"/>
        </w:rPr>
        <w:t>(Nighttime Residency Form) &amp; Needs</w:t>
      </w:r>
      <w:r w:rsidR="00E87110" w:rsidRPr="6F3CFE9E">
        <w:rPr>
          <w:rFonts w:ascii="TimesNewRomanPSMT" w:hAnsi="TimesNewRomanPSMT"/>
        </w:rPr>
        <w:t xml:space="preserve"> </w:t>
      </w:r>
      <w:r w:rsidRPr="6F3CFE9E">
        <w:rPr>
          <w:rFonts w:ascii="TimesNewRomanPSMT" w:hAnsi="TimesNewRomanPSMT"/>
        </w:rPr>
        <w:t>Assessment</w:t>
      </w:r>
      <w:r w:rsidR="00E87110" w:rsidRPr="6F3CFE9E">
        <w:rPr>
          <w:rFonts w:ascii="TimesNewRomanPSMT" w:hAnsi="TimesNewRomanPSMT"/>
        </w:rPr>
        <w:t xml:space="preserve"> </w:t>
      </w:r>
      <w:r w:rsidRPr="6F3CFE9E">
        <w:rPr>
          <w:rFonts w:ascii="TimesNewRomanPSMT" w:hAnsi="TimesNewRomanPSMT"/>
        </w:rPr>
        <w:t>Form</w:t>
      </w:r>
    </w:p>
    <w:p w14:paraId="3403107B" w14:textId="77777777" w:rsidR="00E87110" w:rsidRPr="00E87110" w:rsidRDefault="008346C3" w:rsidP="004A797B">
      <w:pPr>
        <w:pStyle w:val="ListParagraph"/>
        <w:numPr>
          <w:ilvl w:val="1"/>
          <w:numId w:val="43"/>
        </w:numPr>
        <w:spacing w:before="100" w:beforeAutospacing="1" w:after="100" w:afterAutospacing="1"/>
      </w:pPr>
      <w:r w:rsidRPr="6F3CFE9E">
        <w:rPr>
          <w:rFonts w:ascii="TimesNewRomanPSMT" w:hAnsi="TimesNewRomanPSMT"/>
        </w:rPr>
        <w:t>Migrant:</w:t>
      </w:r>
      <w:r w:rsidR="00E87110" w:rsidRPr="6F3CFE9E">
        <w:rPr>
          <w:rFonts w:ascii="TimesNewRomanPSMT" w:hAnsi="TimesNewRomanPSMT"/>
        </w:rPr>
        <w:t xml:space="preserve"> </w:t>
      </w:r>
      <w:r w:rsidRPr="6F3CFE9E">
        <w:rPr>
          <w:rFonts w:ascii="TimesNewRomanPSMT" w:hAnsi="TimesNewRomanPSMT"/>
        </w:rPr>
        <w:t>Occupational</w:t>
      </w:r>
      <w:r w:rsidR="00E87110" w:rsidRPr="6F3CFE9E">
        <w:rPr>
          <w:rFonts w:ascii="TimesNewRomanPSMT" w:hAnsi="TimesNewRomanPSMT"/>
        </w:rPr>
        <w:t xml:space="preserve"> </w:t>
      </w:r>
      <w:r w:rsidRPr="6F3CFE9E">
        <w:rPr>
          <w:rFonts w:ascii="TimesNewRomanPSMT" w:hAnsi="TimesNewRomanPSMT"/>
        </w:rPr>
        <w:t>Survey (administered in English &amp; Spanish)</w:t>
      </w:r>
    </w:p>
    <w:p w14:paraId="78759C23" w14:textId="77777777" w:rsidR="00E87110" w:rsidRPr="00E87110" w:rsidRDefault="008346C3" w:rsidP="004A797B">
      <w:pPr>
        <w:pStyle w:val="ListParagraph"/>
        <w:numPr>
          <w:ilvl w:val="1"/>
          <w:numId w:val="43"/>
        </w:numPr>
        <w:spacing w:before="100" w:beforeAutospacing="1" w:after="100" w:afterAutospacing="1"/>
      </w:pPr>
      <w:r w:rsidRPr="6F3CFE9E">
        <w:rPr>
          <w:rFonts w:ascii="TimesNewRomanPSMT" w:hAnsi="TimesNewRomanPSMT"/>
        </w:rPr>
        <w:t>Foster</w:t>
      </w:r>
      <w:r w:rsidR="00E87110" w:rsidRPr="6F3CFE9E">
        <w:rPr>
          <w:rFonts w:ascii="TimesNewRomanPSMT" w:hAnsi="TimesNewRomanPSMT"/>
        </w:rPr>
        <w:t xml:space="preserve"> </w:t>
      </w:r>
      <w:r w:rsidRPr="6F3CFE9E">
        <w:rPr>
          <w:rFonts w:ascii="TimesNewRomanPSMT" w:hAnsi="TimesNewRomanPSMT"/>
        </w:rPr>
        <w:t>Care:</w:t>
      </w:r>
      <w:r w:rsidR="00E87110" w:rsidRPr="6F3CFE9E">
        <w:rPr>
          <w:rFonts w:ascii="TimesNewRomanPSMT" w:hAnsi="TimesNewRomanPSMT"/>
        </w:rPr>
        <w:t xml:space="preserve"> </w:t>
      </w:r>
      <w:r w:rsidRPr="6F3CFE9E">
        <w:rPr>
          <w:rFonts w:ascii="TimesNewRomanPSMT" w:hAnsi="TimesNewRomanPSMT"/>
        </w:rPr>
        <w:t>DCS</w:t>
      </w:r>
      <w:r w:rsidR="00E87110" w:rsidRPr="6F3CFE9E">
        <w:rPr>
          <w:rFonts w:ascii="TimesNewRomanPSMT" w:hAnsi="TimesNewRomanPSMT"/>
        </w:rPr>
        <w:t xml:space="preserve"> </w:t>
      </w:r>
      <w:r w:rsidRPr="6F3CFE9E">
        <w:rPr>
          <w:rFonts w:ascii="TimesNewRomanPSMT" w:hAnsi="TimesNewRomanPSMT"/>
        </w:rPr>
        <w:t>custody</w:t>
      </w:r>
      <w:r w:rsidR="00E87110" w:rsidRPr="6F3CFE9E">
        <w:rPr>
          <w:rFonts w:ascii="TimesNewRomanPSMT" w:hAnsi="TimesNewRomanPSMT"/>
        </w:rPr>
        <w:t xml:space="preserve"> </w:t>
      </w:r>
      <w:r w:rsidRPr="6F3CFE9E">
        <w:rPr>
          <w:rFonts w:ascii="TimesNewRomanPSMT" w:hAnsi="TimesNewRomanPSMT"/>
        </w:rPr>
        <w:t>documentation (Juvenile Court, Youth Villages, etc.)</w:t>
      </w:r>
    </w:p>
    <w:p w14:paraId="02368769" w14:textId="1AAD3F68" w:rsidR="00E87110" w:rsidRPr="00E87110" w:rsidRDefault="623FF231" w:rsidP="004A797B">
      <w:pPr>
        <w:pStyle w:val="ListParagraph"/>
        <w:numPr>
          <w:ilvl w:val="0"/>
          <w:numId w:val="43"/>
        </w:numPr>
        <w:spacing w:before="100" w:beforeAutospacing="1" w:after="100" w:afterAutospacing="1"/>
      </w:pPr>
      <w:r w:rsidRPr="6F3CFE9E">
        <w:rPr>
          <w:rFonts w:ascii="TimesNewRomanPSMT" w:hAnsi="TimesNewRomanPSMT"/>
        </w:rPr>
        <w:t xml:space="preserve">Maintain </w:t>
      </w:r>
      <w:r w:rsidR="00E87110" w:rsidRPr="6F3CFE9E">
        <w:rPr>
          <w:rFonts w:ascii="TimesNewRomanPSMT" w:hAnsi="TimesNewRomanPSMT"/>
        </w:rPr>
        <w:t>the required documentation in the student’s cumulative file</w:t>
      </w:r>
      <w:r w:rsidR="378F02E8" w:rsidRPr="6F3CFE9E">
        <w:rPr>
          <w:rFonts w:ascii="TimesNewRomanPSMT" w:hAnsi="TimesNewRomanPSMT"/>
        </w:rPr>
        <w:t>.</w:t>
      </w:r>
    </w:p>
    <w:p w14:paraId="41A54714" w14:textId="63608F54" w:rsidR="00E87110" w:rsidRPr="00E87110" w:rsidRDefault="00E87110" w:rsidP="004A797B">
      <w:pPr>
        <w:pStyle w:val="ListParagraph"/>
        <w:numPr>
          <w:ilvl w:val="1"/>
          <w:numId w:val="43"/>
        </w:numPr>
        <w:spacing w:before="100" w:beforeAutospacing="1" w:after="100" w:afterAutospacing="1"/>
      </w:pPr>
      <w:r w:rsidRPr="6F3CFE9E">
        <w:rPr>
          <w:rFonts w:ascii="TimesNewRomanPSMT" w:hAnsi="TimesNewRomanPSMT"/>
        </w:rPr>
        <w:t>Documents can be maintained electronically if the school building is closed and there is no access to students’ files</w:t>
      </w:r>
      <w:r w:rsidR="063C56BB" w:rsidRPr="6F3CFE9E">
        <w:rPr>
          <w:rFonts w:ascii="TimesNewRomanPSMT" w:hAnsi="TimesNewRomanPSMT"/>
        </w:rPr>
        <w:t>.</w:t>
      </w:r>
      <w:r w:rsidRPr="6F3CFE9E">
        <w:rPr>
          <w:rFonts w:ascii="TimesNewRomanPSMT" w:hAnsi="TimesNewRomanPSMT"/>
        </w:rPr>
        <w:t xml:space="preserve"> </w:t>
      </w:r>
    </w:p>
    <w:p w14:paraId="70C87285" w14:textId="5F7ED21D" w:rsidR="00E87110" w:rsidRPr="00E87110" w:rsidRDefault="6F8AC4C8" w:rsidP="004A797B">
      <w:pPr>
        <w:pStyle w:val="ListParagraph"/>
        <w:numPr>
          <w:ilvl w:val="0"/>
          <w:numId w:val="43"/>
        </w:numPr>
        <w:spacing w:before="100" w:beforeAutospacing="1" w:after="100" w:afterAutospacing="1"/>
      </w:pPr>
      <w:r w:rsidRPr="6F3CFE9E">
        <w:rPr>
          <w:rFonts w:ascii="TimesNewRomanPSMT" w:hAnsi="TimesNewRomanPSMT"/>
        </w:rPr>
        <w:t>I</w:t>
      </w:r>
      <w:r w:rsidR="00E87110" w:rsidRPr="6F3CFE9E">
        <w:rPr>
          <w:rFonts w:ascii="TimesNewRomanPSMT" w:hAnsi="TimesNewRomanPSMT"/>
        </w:rPr>
        <w:t>mmediately enroll the student and ensure the student is participating fully in school</w:t>
      </w:r>
      <w:r w:rsidR="643DDE26" w:rsidRPr="6F3CFE9E">
        <w:rPr>
          <w:rFonts w:ascii="TimesNewRomanPSMT" w:hAnsi="TimesNewRomanPSMT"/>
        </w:rPr>
        <w:t>.</w:t>
      </w:r>
    </w:p>
    <w:p w14:paraId="6E1C3F1E" w14:textId="77777777" w:rsidR="00E87110" w:rsidRPr="00E87110" w:rsidRDefault="00E87110" w:rsidP="004A797B">
      <w:pPr>
        <w:pStyle w:val="ListParagraph"/>
        <w:numPr>
          <w:ilvl w:val="1"/>
          <w:numId w:val="43"/>
        </w:numPr>
        <w:spacing w:before="100" w:beforeAutospacing="1" w:after="100" w:afterAutospacing="1"/>
      </w:pPr>
      <w:r w:rsidRPr="6F3CFE9E">
        <w:rPr>
          <w:rFonts w:ascii="TimesNewRomanPSMT" w:hAnsi="TimesNewRomanPSMT"/>
        </w:rPr>
        <w:t>Remove all barriers to enrollment and file transfer</w:t>
      </w:r>
    </w:p>
    <w:p w14:paraId="3D5889A3" w14:textId="77777777" w:rsidR="00E87110" w:rsidRPr="00E87110" w:rsidRDefault="00E87110" w:rsidP="004A797B">
      <w:pPr>
        <w:pStyle w:val="ListParagraph"/>
        <w:numPr>
          <w:ilvl w:val="1"/>
          <w:numId w:val="43"/>
        </w:numPr>
        <w:spacing w:before="100" w:beforeAutospacing="1" w:after="100" w:afterAutospacing="1"/>
      </w:pPr>
      <w:r w:rsidRPr="6F3CFE9E">
        <w:rPr>
          <w:rFonts w:ascii="TimesNewRomanPSMT" w:hAnsi="TimesNewRomanPSMT"/>
        </w:rPr>
        <w:t>Waive required documents and do not delay enrollment for any reason</w:t>
      </w:r>
    </w:p>
    <w:p w14:paraId="45AC4FF0" w14:textId="77777777" w:rsidR="00E87110" w:rsidRPr="00E87110" w:rsidRDefault="00E87110" w:rsidP="004A797B">
      <w:pPr>
        <w:pStyle w:val="ListParagraph"/>
        <w:numPr>
          <w:ilvl w:val="1"/>
          <w:numId w:val="43"/>
        </w:numPr>
        <w:spacing w:before="100" w:beforeAutospacing="1" w:after="100" w:afterAutospacing="1"/>
      </w:pPr>
      <w:r w:rsidRPr="6F3CFE9E">
        <w:rPr>
          <w:rFonts w:ascii="TimesNewRomanPSMT" w:hAnsi="TimesNewRomanPSMT"/>
        </w:rPr>
        <w:t>The student must be allowed to attend classes immediately</w:t>
      </w:r>
    </w:p>
    <w:p w14:paraId="2E36BBF4" w14:textId="7AEA364B" w:rsidR="00E87110" w:rsidRPr="00E87110" w:rsidRDefault="00E87110" w:rsidP="004A797B">
      <w:pPr>
        <w:pStyle w:val="ListParagraph"/>
        <w:numPr>
          <w:ilvl w:val="0"/>
          <w:numId w:val="43"/>
        </w:numPr>
        <w:spacing w:before="100" w:beforeAutospacing="1" w:after="100" w:afterAutospacing="1"/>
      </w:pPr>
      <w:r w:rsidRPr="6F3CFE9E">
        <w:rPr>
          <w:rFonts w:ascii="SymbolMT" w:hAnsi="SymbolMT"/>
        </w:rPr>
        <w:t xml:space="preserve"> </w:t>
      </w:r>
      <w:r w:rsidRPr="6F3CFE9E">
        <w:rPr>
          <w:rFonts w:ascii="TimesNewRomanPSMT" w:hAnsi="TimesNewRomanPSMT"/>
        </w:rPr>
        <w:t>Ensure student has access to all available resources</w:t>
      </w:r>
      <w:r w:rsidR="7DA4AD6E" w:rsidRPr="6F3CFE9E">
        <w:rPr>
          <w:rFonts w:ascii="TimesNewRomanPSMT" w:hAnsi="TimesNewRomanPSMT"/>
        </w:rPr>
        <w:t>.</w:t>
      </w:r>
    </w:p>
    <w:p w14:paraId="427EFAF2" w14:textId="29613038" w:rsidR="00E87110" w:rsidRPr="00E87110" w:rsidRDefault="00E87110" w:rsidP="004A797B">
      <w:pPr>
        <w:pStyle w:val="ListParagraph"/>
        <w:numPr>
          <w:ilvl w:val="1"/>
          <w:numId w:val="43"/>
        </w:numPr>
        <w:spacing w:before="100" w:beforeAutospacing="1" w:after="100" w:afterAutospacing="1"/>
      </w:pPr>
      <w:r w:rsidRPr="6F3CFE9E">
        <w:rPr>
          <w:rFonts w:ascii="TimesNewRomanPSMT" w:hAnsi="TimesNewRomanPSMT"/>
        </w:rPr>
        <w:t>School meals and uniforms (if needed)</w:t>
      </w:r>
    </w:p>
    <w:p w14:paraId="0ADC8DA0" w14:textId="77777777" w:rsidR="00E87110" w:rsidRPr="00E87110" w:rsidRDefault="00E87110" w:rsidP="004A797B">
      <w:pPr>
        <w:pStyle w:val="ListParagraph"/>
        <w:numPr>
          <w:ilvl w:val="1"/>
          <w:numId w:val="43"/>
        </w:numPr>
        <w:spacing w:before="100" w:beforeAutospacing="1" w:after="100" w:afterAutospacing="1"/>
      </w:pPr>
      <w:r w:rsidRPr="6F3CFE9E">
        <w:rPr>
          <w:rFonts w:ascii="TimesNewRomanPSMT" w:hAnsi="TimesNewRomanPSMT"/>
        </w:rPr>
        <w:t>Academic support (tutoring)</w:t>
      </w:r>
    </w:p>
    <w:p w14:paraId="7941BEF0" w14:textId="77777777" w:rsidR="00E87110" w:rsidRPr="00E87110" w:rsidRDefault="00E87110" w:rsidP="004A797B">
      <w:pPr>
        <w:pStyle w:val="ListParagraph"/>
        <w:numPr>
          <w:ilvl w:val="1"/>
          <w:numId w:val="43"/>
        </w:numPr>
        <w:spacing w:before="100" w:beforeAutospacing="1" w:after="100" w:afterAutospacing="1"/>
      </w:pPr>
      <w:r w:rsidRPr="6F3CFE9E">
        <w:rPr>
          <w:rFonts w:ascii="TimesNewRomanPSMT" w:hAnsi="TimesNewRomanPSMT"/>
        </w:rPr>
        <w:t>Social-emotional services (in-school and/or outreach programs)</w:t>
      </w:r>
    </w:p>
    <w:p w14:paraId="4276DA74" w14:textId="77777777" w:rsidR="00E87110" w:rsidRPr="00E87110" w:rsidRDefault="00E87110" w:rsidP="004A797B">
      <w:pPr>
        <w:pStyle w:val="ListParagraph"/>
        <w:numPr>
          <w:ilvl w:val="1"/>
          <w:numId w:val="43"/>
        </w:numPr>
        <w:spacing w:before="100" w:beforeAutospacing="1" w:after="100" w:afterAutospacing="1"/>
      </w:pPr>
      <w:r w:rsidRPr="6F3CFE9E">
        <w:rPr>
          <w:rFonts w:ascii="TimesNewRomanPSMT" w:hAnsi="TimesNewRomanPSMT"/>
        </w:rPr>
        <w:t>School activities (clubs, sports, trips, celebrations, etc.)</w:t>
      </w:r>
    </w:p>
    <w:p w14:paraId="34ED396B" w14:textId="77777777" w:rsidR="00E87110" w:rsidRPr="00E87110" w:rsidRDefault="00E87110" w:rsidP="004A797B">
      <w:pPr>
        <w:pStyle w:val="ListParagraph"/>
        <w:numPr>
          <w:ilvl w:val="1"/>
          <w:numId w:val="43"/>
        </w:numPr>
        <w:spacing w:before="100" w:beforeAutospacing="1" w:after="100" w:afterAutospacing="1"/>
      </w:pPr>
      <w:r w:rsidRPr="6F3CFE9E">
        <w:rPr>
          <w:rFonts w:ascii="TimesNewRomanPSMT" w:hAnsi="TimesNewRomanPSMT"/>
        </w:rPr>
        <w:t>Needed support such as: food, hygiene care, medical care, temporary shelter/housing, etc.</w:t>
      </w:r>
    </w:p>
    <w:p w14:paraId="25D095EC" w14:textId="748D2EC1" w:rsidR="00E87110" w:rsidRPr="00E87110" w:rsidRDefault="4F11BC63" w:rsidP="004A797B">
      <w:pPr>
        <w:pStyle w:val="ListParagraph"/>
        <w:numPr>
          <w:ilvl w:val="0"/>
          <w:numId w:val="43"/>
        </w:numPr>
        <w:spacing w:before="100" w:beforeAutospacing="1" w:after="100" w:afterAutospacing="1"/>
      </w:pPr>
      <w:r w:rsidRPr="6F3CFE9E">
        <w:rPr>
          <w:rFonts w:ascii="TimesNewRomanPSMT" w:hAnsi="TimesNewRomanPSMT"/>
        </w:rPr>
        <w:t>Ensure l</w:t>
      </w:r>
      <w:r w:rsidR="00E87110" w:rsidRPr="6F3CFE9E">
        <w:rPr>
          <w:rFonts w:ascii="TimesNewRomanPSMT" w:hAnsi="TimesNewRomanPSMT"/>
        </w:rPr>
        <w:t>iaisons provide training, regarding the federal requirements for serving special pops, to the appropriate staff members (front office staff, teachers, admin, SAMs, SOMs, etc.)</w:t>
      </w:r>
      <w:r w:rsidR="659EC50F" w:rsidRPr="6F3CFE9E">
        <w:rPr>
          <w:rFonts w:ascii="TimesNewRomanPSMT" w:hAnsi="TimesNewRomanPSMT"/>
        </w:rPr>
        <w:t>.</w:t>
      </w:r>
      <w:r w:rsidR="00E87110" w:rsidRPr="6F3CFE9E">
        <w:rPr>
          <w:rFonts w:ascii="TimesNewRomanPSMT" w:hAnsi="TimesNewRomanPSMT"/>
        </w:rPr>
        <w:t xml:space="preserve"> </w:t>
      </w:r>
    </w:p>
    <w:p w14:paraId="3EF4EDAB" w14:textId="7E4B81BD" w:rsidR="00E87110" w:rsidRPr="00E87110" w:rsidRDefault="00E87110" w:rsidP="004A797B">
      <w:pPr>
        <w:pStyle w:val="ListParagraph"/>
        <w:numPr>
          <w:ilvl w:val="0"/>
          <w:numId w:val="43"/>
        </w:numPr>
        <w:spacing w:before="100" w:beforeAutospacing="1" w:after="100" w:afterAutospacing="1"/>
      </w:pPr>
      <w:r w:rsidRPr="6F3CFE9E">
        <w:rPr>
          <w:rFonts w:ascii="TimesNewRomanPSMT" w:hAnsi="TimesNewRomanPSMT"/>
        </w:rPr>
        <w:t>Maintain regular communications with students, parents, and stakeholders</w:t>
      </w:r>
      <w:r w:rsidR="46EE84AE" w:rsidRPr="6F3CFE9E">
        <w:rPr>
          <w:rFonts w:ascii="TimesNewRomanPSMT" w:hAnsi="TimesNewRomanPSMT"/>
        </w:rPr>
        <w:t>.</w:t>
      </w:r>
      <w:r w:rsidRPr="6F3CFE9E">
        <w:rPr>
          <w:rFonts w:ascii="TimesNewRomanPSMT" w:hAnsi="TimesNewRomanPSMT"/>
        </w:rPr>
        <w:t xml:space="preserve"> </w:t>
      </w:r>
    </w:p>
    <w:p w14:paraId="0A669C32" w14:textId="1E8C3D57" w:rsidR="00E87110" w:rsidRPr="00E87110" w:rsidRDefault="00E87110" w:rsidP="004A797B">
      <w:pPr>
        <w:pStyle w:val="ListParagraph"/>
        <w:numPr>
          <w:ilvl w:val="1"/>
          <w:numId w:val="43"/>
        </w:numPr>
        <w:spacing w:before="100" w:beforeAutospacing="1" w:after="100" w:afterAutospacing="1"/>
      </w:pPr>
      <w:r w:rsidRPr="6F3CFE9E">
        <w:rPr>
          <w:rFonts w:ascii="TimesNewRomanPSMT" w:hAnsi="TimesNewRomanPSMT"/>
        </w:rPr>
        <w:t xml:space="preserve">Liaisons/Teachers will conduct regular check-ins with families regarding the student’s academic, behavior and attendance status </w:t>
      </w:r>
    </w:p>
    <w:p w14:paraId="427A1276" w14:textId="5B0CEFD2" w:rsidR="00E87110" w:rsidRPr="00E87110" w:rsidRDefault="00E87110" w:rsidP="004A797B">
      <w:pPr>
        <w:pStyle w:val="ListParagraph"/>
        <w:numPr>
          <w:ilvl w:val="1"/>
          <w:numId w:val="43"/>
        </w:numPr>
        <w:spacing w:before="100" w:beforeAutospacing="1" w:after="100" w:afterAutospacing="1"/>
      </w:pPr>
      <w:r w:rsidRPr="6F3CFE9E">
        <w:rPr>
          <w:rFonts w:ascii="TimesNewRomanPSMT" w:hAnsi="TimesNewRomanPSMT"/>
        </w:rPr>
        <w:t xml:space="preserve">Homeless Liaisons will contact families to assess their needs and provide the appropriate support </w:t>
      </w:r>
    </w:p>
    <w:p w14:paraId="4125BABD" w14:textId="00A29C9B" w:rsidR="00E87110" w:rsidRPr="00E87110" w:rsidRDefault="00E87110" w:rsidP="004A797B">
      <w:pPr>
        <w:pStyle w:val="ListParagraph"/>
        <w:numPr>
          <w:ilvl w:val="1"/>
          <w:numId w:val="43"/>
        </w:numPr>
        <w:spacing w:before="100" w:beforeAutospacing="1" w:after="100" w:afterAutospacing="1"/>
      </w:pPr>
      <w:r w:rsidRPr="6F3CFE9E">
        <w:rPr>
          <w:rFonts w:ascii="TimesNewRomanPSMT" w:hAnsi="TimesNewRomanPSMT"/>
        </w:rPr>
        <w:t xml:space="preserve">Homeless Liaisons will contact local community agencies to verify operating hours and offered services prior to referring families </w:t>
      </w:r>
    </w:p>
    <w:p w14:paraId="70153917" w14:textId="0F07F6D3" w:rsidR="00E87110" w:rsidRPr="00E87110" w:rsidRDefault="00E87110" w:rsidP="004A797B">
      <w:pPr>
        <w:pStyle w:val="ListParagraph"/>
        <w:numPr>
          <w:ilvl w:val="1"/>
          <w:numId w:val="43"/>
        </w:numPr>
        <w:spacing w:before="100" w:beforeAutospacing="1" w:after="100" w:afterAutospacing="1"/>
      </w:pPr>
      <w:r w:rsidRPr="6F3CFE9E">
        <w:rPr>
          <w:rFonts w:ascii="TimesNewRomanPSMT" w:hAnsi="TimesNewRomanPSMT"/>
        </w:rPr>
        <w:t>Foster Care Liaisons will regularly contact the DCS Case Manager regarding the student’s school performance and work collaboratively to support the student.</w:t>
      </w:r>
    </w:p>
    <w:p w14:paraId="10302AFC" w14:textId="74518BD2" w:rsidR="30088A41" w:rsidRPr="005328FF" w:rsidRDefault="00E87110" w:rsidP="005328FF">
      <w:pPr>
        <w:pStyle w:val="ListParagraph"/>
        <w:numPr>
          <w:ilvl w:val="1"/>
          <w:numId w:val="43"/>
        </w:numPr>
        <w:spacing w:before="100" w:beforeAutospacing="1" w:after="100" w:afterAutospacing="1"/>
      </w:pPr>
      <w:r w:rsidRPr="6F3CFE9E">
        <w:rPr>
          <w:rFonts w:ascii="TimesNewRomanPSMT" w:hAnsi="TimesNewRomanPSMT"/>
        </w:rPr>
        <w:lastRenderedPageBreak/>
        <w:t xml:space="preserve">Migrant Liaisons will regularly connect with Americas to coordinate services and supports for all identified migrant </w:t>
      </w:r>
      <w:proofErr w:type="spellStart"/>
      <w:r w:rsidRPr="6F3CFE9E">
        <w:rPr>
          <w:rFonts w:ascii="TimesNewRomanPSMT" w:hAnsi="TimesNewRomanPSMT"/>
        </w:rPr>
        <w:t>Conexion</w:t>
      </w:r>
      <w:proofErr w:type="spellEnd"/>
      <w:r w:rsidRPr="6F3CFE9E">
        <w:rPr>
          <w:rFonts w:ascii="TimesNewRomanPSMT" w:hAnsi="TimesNewRomanPSMT"/>
        </w:rPr>
        <w:t xml:space="preserve"> students. Elena Cruz</w:t>
      </w:r>
      <w:r w:rsidR="725AF80A" w:rsidRPr="6F3CFE9E">
        <w:rPr>
          <w:rFonts w:ascii="TimesNewRomanPSMT" w:hAnsi="TimesNewRomanPSMT"/>
        </w:rPr>
        <w:t xml:space="preserve"> </w:t>
      </w:r>
      <w:hyperlink r:id="rId18">
        <w:r w:rsidRPr="6F3CFE9E">
          <w:rPr>
            <w:rStyle w:val="Hyperlink"/>
            <w:rFonts w:ascii="TimesNewRomanPSMT" w:hAnsi="TimesNewRomanPSMT"/>
          </w:rPr>
          <w:t>elena@conexionamericas.org</w:t>
        </w:r>
      </w:hyperlink>
      <w:r w:rsidR="03D9678C" w:rsidRPr="6F3CFE9E">
        <w:rPr>
          <w:rFonts w:ascii="TimesNewRomanPSMT" w:hAnsi="TimesNewRomanPSMT"/>
        </w:rPr>
        <w:t>.</w:t>
      </w:r>
    </w:p>
    <w:p w14:paraId="35B2309A" w14:textId="6170ACBE" w:rsidR="00EF452B" w:rsidRPr="007B3966" w:rsidRDefault="00EF452B" w:rsidP="005765BA">
      <w:pPr>
        <w:pStyle w:val="Heading2"/>
        <w:numPr>
          <w:ilvl w:val="1"/>
          <w:numId w:val="44"/>
        </w:numPr>
        <w:rPr>
          <w:rFonts w:ascii="Times New Roman" w:hAnsi="Times New Roman" w:cs="Times New Roman"/>
          <w:b/>
          <w:bCs/>
          <w:color w:val="000000" w:themeColor="text1"/>
          <w:sz w:val="28"/>
          <w:szCs w:val="28"/>
        </w:rPr>
      </w:pPr>
      <w:bookmarkStart w:id="37" w:name="_Toc45983735"/>
      <w:bookmarkStart w:id="38" w:name="_Toc47433864"/>
      <w:r w:rsidRPr="007B3966">
        <w:rPr>
          <w:rFonts w:ascii="Times New Roman" w:hAnsi="Times New Roman" w:cs="Times New Roman"/>
          <w:b/>
          <w:bCs/>
          <w:color w:val="000000" w:themeColor="text1"/>
          <w:sz w:val="28"/>
          <w:szCs w:val="28"/>
        </w:rPr>
        <w:t>Grading, Feedback, and Student Achievement</w:t>
      </w:r>
      <w:bookmarkEnd w:id="37"/>
      <w:bookmarkEnd w:id="38"/>
    </w:p>
    <w:p w14:paraId="358A47EB" w14:textId="0AC0B057" w:rsidR="0045788D" w:rsidRPr="00531C1A" w:rsidRDefault="0045788D" w:rsidP="007B3966">
      <w:pPr>
        <w:pStyle w:val="Heading3"/>
        <w:numPr>
          <w:ilvl w:val="0"/>
          <w:numId w:val="0"/>
        </w:numPr>
        <w:ind w:left="720" w:hanging="720"/>
        <w:rPr>
          <w:rFonts w:ascii="Times New Roman" w:hAnsi="Times New Roman" w:cs="Times New Roman"/>
          <w:color w:val="000000" w:themeColor="text1"/>
        </w:rPr>
      </w:pPr>
      <w:bookmarkStart w:id="39" w:name="_Toc45983736"/>
      <w:bookmarkStart w:id="40" w:name="_Toc47433865"/>
      <w:r w:rsidRPr="00531C1A">
        <w:rPr>
          <w:rFonts w:ascii="Times New Roman" w:hAnsi="Times New Roman" w:cs="Times New Roman"/>
          <w:color w:val="000000" w:themeColor="text1"/>
        </w:rPr>
        <w:t>Grading</w:t>
      </w:r>
      <w:bookmarkEnd w:id="39"/>
      <w:bookmarkEnd w:id="40"/>
    </w:p>
    <w:p w14:paraId="2531E719" w14:textId="108ABD3B" w:rsidR="007014A0" w:rsidRPr="007014A0" w:rsidRDefault="007014A0" w:rsidP="43768ED4">
      <w:pPr>
        <w:spacing w:after="0" w:line="240" w:lineRule="auto"/>
        <w:rPr>
          <w:rFonts w:ascii="Times New Roman" w:hAnsi="Times New Roman" w:cs="Times New Roman"/>
          <w:color w:val="000000" w:themeColor="text1"/>
          <w:sz w:val="24"/>
          <w:szCs w:val="24"/>
        </w:rPr>
      </w:pPr>
      <w:r w:rsidRPr="43768ED4">
        <w:rPr>
          <w:rFonts w:ascii="Times New Roman" w:hAnsi="Times New Roman" w:cs="Times New Roman"/>
          <w:color w:val="000000" w:themeColor="text1"/>
          <w:sz w:val="24"/>
          <w:szCs w:val="24"/>
        </w:rPr>
        <w:t xml:space="preserve">Since student and teacher learning curves for virtual learning are steep, the grading scale will be modified for virtual learning. </w:t>
      </w:r>
    </w:p>
    <w:tbl>
      <w:tblPr>
        <w:tblStyle w:val="TableGrid"/>
        <w:tblpPr w:leftFromText="180" w:rightFromText="180" w:vertAnchor="text" w:horzAnchor="margin" w:tblpXSpec="center" w:tblpY="140"/>
        <w:tblOverlap w:val="never"/>
        <w:tblW w:w="9487" w:type="dxa"/>
        <w:tblLook w:val="04A0" w:firstRow="1" w:lastRow="0" w:firstColumn="1" w:lastColumn="0" w:noHBand="0" w:noVBand="1"/>
      </w:tblPr>
      <w:tblGrid>
        <w:gridCol w:w="2415"/>
        <w:gridCol w:w="2385"/>
        <w:gridCol w:w="2265"/>
        <w:gridCol w:w="2422"/>
      </w:tblGrid>
      <w:tr w:rsidR="007014A0" w:rsidRPr="007014A0" w14:paraId="4A78524E" w14:textId="77777777" w:rsidTr="6F3CFE9E">
        <w:tc>
          <w:tcPr>
            <w:tcW w:w="9487" w:type="dxa"/>
            <w:gridSpan w:val="4"/>
          </w:tcPr>
          <w:p w14:paraId="067B7D08" w14:textId="77777777" w:rsidR="007014A0" w:rsidRPr="007014A0" w:rsidRDefault="007014A0" w:rsidP="0054333A">
            <w:pPr>
              <w:rPr>
                <w:rFonts w:ascii="Times New Roman" w:hAnsi="Times New Roman" w:cs="Times New Roman"/>
                <w:b/>
                <w:bCs/>
                <w:color w:val="000000" w:themeColor="text1"/>
              </w:rPr>
            </w:pPr>
            <w:r w:rsidRPr="007014A0">
              <w:rPr>
                <w:rFonts w:ascii="Times New Roman" w:hAnsi="Times New Roman" w:cs="Times New Roman"/>
                <w:b/>
                <w:bCs/>
                <w:color w:val="000000" w:themeColor="text1"/>
              </w:rPr>
              <w:t>Grading Scales</w:t>
            </w:r>
          </w:p>
        </w:tc>
      </w:tr>
      <w:tr w:rsidR="007014A0" w:rsidRPr="007014A0" w14:paraId="4EF1906C" w14:textId="77777777" w:rsidTr="6F3CFE9E">
        <w:tc>
          <w:tcPr>
            <w:tcW w:w="4800" w:type="dxa"/>
            <w:gridSpan w:val="2"/>
          </w:tcPr>
          <w:p w14:paraId="04FA4F3C" w14:textId="77777777" w:rsidR="007014A0" w:rsidRPr="00DE0D7F" w:rsidRDefault="007014A0" w:rsidP="0054333A">
            <w:pPr>
              <w:jc w:val="center"/>
              <w:rPr>
                <w:rFonts w:ascii="Times New Roman" w:hAnsi="Times New Roman" w:cs="Times New Roman"/>
                <w:b/>
                <w:bCs/>
                <w:color w:val="000000" w:themeColor="text1"/>
              </w:rPr>
            </w:pPr>
            <w:r w:rsidRPr="00DE0D7F">
              <w:rPr>
                <w:rFonts w:ascii="Times New Roman" w:hAnsi="Times New Roman" w:cs="Times New Roman"/>
                <w:b/>
                <w:bCs/>
                <w:color w:val="000000" w:themeColor="text1"/>
              </w:rPr>
              <w:t>Full Return to Buildings</w:t>
            </w:r>
          </w:p>
        </w:tc>
        <w:tc>
          <w:tcPr>
            <w:tcW w:w="4687" w:type="dxa"/>
            <w:gridSpan w:val="2"/>
            <w:shd w:val="clear" w:color="auto" w:fill="auto"/>
          </w:tcPr>
          <w:p w14:paraId="11BE5C8F" w14:textId="77777777" w:rsidR="007014A0" w:rsidRPr="00DE0D7F" w:rsidRDefault="007014A0" w:rsidP="0054333A">
            <w:pPr>
              <w:jc w:val="center"/>
              <w:rPr>
                <w:rFonts w:ascii="Times New Roman" w:hAnsi="Times New Roman" w:cs="Times New Roman"/>
                <w:b/>
                <w:bCs/>
                <w:color w:val="000000" w:themeColor="text1"/>
              </w:rPr>
            </w:pPr>
            <w:r w:rsidRPr="00DE0D7F">
              <w:rPr>
                <w:rFonts w:ascii="Times New Roman" w:hAnsi="Times New Roman" w:cs="Times New Roman"/>
                <w:b/>
                <w:bCs/>
                <w:color w:val="000000" w:themeColor="text1"/>
              </w:rPr>
              <w:t>Virtual/Hybrid</w:t>
            </w:r>
          </w:p>
        </w:tc>
      </w:tr>
      <w:tr w:rsidR="007014A0" w:rsidRPr="007014A0" w14:paraId="73E8632B" w14:textId="77777777" w:rsidTr="6F3CFE9E">
        <w:tc>
          <w:tcPr>
            <w:tcW w:w="2415" w:type="dxa"/>
          </w:tcPr>
          <w:p w14:paraId="243E5B19" w14:textId="77777777" w:rsidR="007014A0" w:rsidRPr="007014A0" w:rsidRDefault="007014A0" w:rsidP="0054333A">
            <w:pPr>
              <w:rPr>
                <w:rFonts w:ascii="Times New Roman" w:hAnsi="Times New Roman" w:cs="Times New Roman"/>
                <w:color w:val="000000" w:themeColor="text1"/>
              </w:rPr>
            </w:pPr>
            <w:r w:rsidRPr="007014A0">
              <w:rPr>
                <w:rFonts w:ascii="Times New Roman" w:hAnsi="Times New Roman" w:cs="Times New Roman"/>
                <w:color w:val="000000" w:themeColor="text1"/>
              </w:rPr>
              <w:t>93-100</w:t>
            </w:r>
          </w:p>
        </w:tc>
        <w:tc>
          <w:tcPr>
            <w:tcW w:w="2385" w:type="dxa"/>
          </w:tcPr>
          <w:p w14:paraId="07399C16" w14:textId="77777777" w:rsidR="007014A0" w:rsidRPr="007014A0" w:rsidRDefault="007014A0" w:rsidP="0054333A">
            <w:pPr>
              <w:rPr>
                <w:rFonts w:ascii="Times New Roman" w:hAnsi="Times New Roman" w:cs="Times New Roman"/>
                <w:color w:val="000000" w:themeColor="text1"/>
              </w:rPr>
            </w:pPr>
            <w:r w:rsidRPr="007014A0">
              <w:rPr>
                <w:rFonts w:ascii="Times New Roman" w:hAnsi="Times New Roman" w:cs="Times New Roman"/>
                <w:color w:val="000000" w:themeColor="text1"/>
              </w:rPr>
              <w:t>A</w:t>
            </w:r>
          </w:p>
        </w:tc>
        <w:tc>
          <w:tcPr>
            <w:tcW w:w="2265" w:type="dxa"/>
            <w:shd w:val="clear" w:color="auto" w:fill="auto"/>
          </w:tcPr>
          <w:p w14:paraId="4825AED7" w14:textId="77777777" w:rsidR="007014A0" w:rsidRPr="007014A0" w:rsidRDefault="007014A0" w:rsidP="0054333A">
            <w:pPr>
              <w:rPr>
                <w:rFonts w:ascii="Times New Roman" w:hAnsi="Times New Roman" w:cs="Times New Roman"/>
                <w:color w:val="000000" w:themeColor="text1"/>
              </w:rPr>
            </w:pPr>
            <w:r w:rsidRPr="007014A0">
              <w:rPr>
                <w:rFonts w:ascii="Times New Roman" w:hAnsi="Times New Roman" w:cs="Times New Roman"/>
                <w:color w:val="000000" w:themeColor="text1"/>
              </w:rPr>
              <w:t>90-100</w:t>
            </w:r>
          </w:p>
        </w:tc>
        <w:tc>
          <w:tcPr>
            <w:tcW w:w="2422" w:type="dxa"/>
            <w:shd w:val="clear" w:color="auto" w:fill="auto"/>
          </w:tcPr>
          <w:p w14:paraId="68B14672" w14:textId="77777777" w:rsidR="007014A0" w:rsidRPr="007014A0" w:rsidRDefault="007014A0" w:rsidP="0054333A">
            <w:pPr>
              <w:rPr>
                <w:rFonts w:ascii="Times New Roman" w:hAnsi="Times New Roman" w:cs="Times New Roman"/>
                <w:color w:val="000000" w:themeColor="text1"/>
              </w:rPr>
            </w:pPr>
            <w:r w:rsidRPr="007014A0">
              <w:rPr>
                <w:rFonts w:ascii="Times New Roman" w:hAnsi="Times New Roman" w:cs="Times New Roman"/>
                <w:color w:val="000000" w:themeColor="text1"/>
              </w:rPr>
              <w:t>A</w:t>
            </w:r>
          </w:p>
        </w:tc>
      </w:tr>
      <w:tr w:rsidR="007014A0" w:rsidRPr="007014A0" w14:paraId="0DFEFBFF" w14:textId="77777777" w:rsidTr="6F3CFE9E">
        <w:tc>
          <w:tcPr>
            <w:tcW w:w="2415" w:type="dxa"/>
          </w:tcPr>
          <w:p w14:paraId="35316E12" w14:textId="77777777" w:rsidR="007014A0" w:rsidRPr="007014A0" w:rsidRDefault="007014A0" w:rsidP="0054333A">
            <w:pPr>
              <w:rPr>
                <w:rFonts w:ascii="Times New Roman" w:hAnsi="Times New Roman" w:cs="Times New Roman"/>
                <w:color w:val="000000" w:themeColor="text1"/>
              </w:rPr>
            </w:pPr>
            <w:r w:rsidRPr="007014A0">
              <w:rPr>
                <w:rFonts w:ascii="Times New Roman" w:hAnsi="Times New Roman" w:cs="Times New Roman"/>
                <w:color w:val="000000" w:themeColor="text1"/>
              </w:rPr>
              <w:t>85-92</w:t>
            </w:r>
          </w:p>
        </w:tc>
        <w:tc>
          <w:tcPr>
            <w:tcW w:w="2385" w:type="dxa"/>
          </w:tcPr>
          <w:p w14:paraId="44586F59" w14:textId="77777777" w:rsidR="007014A0" w:rsidRPr="007014A0" w:rsidRDefault="007014A0" w:rsidP="0054333A">
            <w:pPr>
              <w:rPr>
                <w:rFonts w:ascii="Times New Roman" w:hAnsi="Times New Roman" w:cs="Times New Roman"/>
                <w:color w:val="000000" w:themeColor="text1"/>
              </w:rPr>
            </w:pPr>
            <w:r w:rsidRPr="007014A0">
              <w:rPr>
                <w:rFonts w:ascii="Times New Roman" w:hAnsi="Times New Roman" w:cs="Times New Roman"/>
                <w:color w:val="000000" w:themeColor="text1"/>
              </w:rPr>
              <w:t>B</w:t>
            </w:r>
          </w:p>
        </w:tc>
        <w:tc>
          <w:tcPr>
            <w:tcW w:w="2265" w:type="dxa"/>
            <w:shd w:val="clear" w:color="auto" w:fill="auto"/>
          </w:tcPr>
          <w:p w14:paraId="0FB475C3" w14:textId="77777777" w:rsidR="007014A0" w:rsidRPr="007014A0" w:rsidRDefault="007014A0" w:rsidP="0054333A">
            <w:pPr>
              <w:rPr>
                <w:rFonts w:ascii="Times New Roman" w:hAnsi="Times New Roman" w:cs="Times New Roman"/>
                <w:color w:val="000000" w:themeColor="text1"/>
              </w:rPr>
            </w:pPr>
            <w:r w:rsidRPr="007014A0">
              <w:rPr>
                <w:rFonts w:ascii="Times New Roman" w:hAnsi="Times New Roman" w:cs="Times New Roman"/>
                <w:color w:val="000000" w:themeColor="text1"/>
              </w:rPr>
              <w:t>80-89</w:t>
            </w:r>
          </w:p>
        </w:tc>
        <w:tc>
          <w:tcPr>
            <w:tcW w:w="2422" w:type="dxa"/>
            <w:shd w:val="clear" w:color="auto" w:fill="auto"/>
          </w:tcPr>
          <w:p w14:paraId="191677CF" w14:textId="77777777" w:rsidR="007014A0" w:rsidRPr="007014A0" w:rsidRDefault="007014A0" w:rsidP="0054333A">
            <w:pPr>
              <w:rPr>
                <w:rFonts w:ascii="Times New Roman" w:hAnsi="Times New Roman" w:cs="Times New Roman"/>
                <w:color w:val="000000" w:themeColor="text1"/>
              </w:rPr>
            </w:pPr>
            <w:r w:rsidRPr="007014A0">
              <w:rPr>
                <w:rFonts w:ascii="Times New Roman" w:hAnsi="Times New Roman" w:cs="Times New Roman"/>
                <w:color w:val="000000" w:themeColor="text1"/>
              </w:rPr>
              <w:t>B</w:t>
            </w:r>
          </w:p>
        </w:tc>
      </w:tr>
      <w:tr w:rsidR="007014A0" w:rsidRPr="007014A0" w14:paraId="7E439AC7" w14:textId="77777777" w:rsidTr="6F3CFE9E">
        <w:tc>
          <w:tcPr>
            <w:tcW w:w="2415" w:type="dxa"/>
          </w:tcPr>
          <w:p w14:paraId="0A16172B" w14:textId="77777777" w:rsidR="007014A0" w:rsidRPr="007014A0" w:rsidRDefault="007014A0" w:rsidP="0054333A">
            <w:pPr>
              <w:rPr>
                <w:rFonts w:ascii="Times New Roman" w:hAnsi="Times New Roman" w:cs="Times New Roman"/>
                <w:color w:val="000000" w:themeColor="text1"/>
              </w:rPr>
            </w:pPr>
            <w:r w:rsidRPr="007014A0">
              <w:rPr>
                <w:rFonts w:ascii="Times New Roman" w:hAnsi="Times New Roman" w:cs="Times New Roman"/>
                <w:color w:val="000000" w:themeColor="text1"/>
              </w:rPr>
              <w:t>75-84</w:t>
            </w:r>
          </w:p>
        </w:tc>
        <w:tc>
          <w:tcPr>
            <w:tcW w:w="2385" w:type="dxa"/>
          </w:tcPr>
          <w:p w14:paraId="0C838293" w14:textId="77777777" w:rsidR="007014A0" w:rsidRPr="007014A0" w:rsidRDefault="007014A0" w:rsidP="0054333A">
            <w:pPr>
              <w:rPr>
                <w:rFonts w:ascii="Times New Roman" w:hAnsi="Times New Roman" w:cs="Times New Roman"/>
                <w:color w:val="000000" w:themeColor="text1"/>
              </w:rPr>
            </w:pPr>
            <w:r w:rsidRPr="007014A0">
              <w:rPr>
                <w:rFonts w:ascii="Times New Roman" w:hAnsi="Times New Roman" w:cs="Times New Roman"/>
                <w:color w:val="000000" w:themeColor="text1"/>
              </w:rPr>
              <w:t>C</w:t>
            </w:r>
          </w:p>
        </w:tc>
        <w:tc>
          <w:tcPr>
            <w:tcW w:w="2265" w:type="dxa"/>
            <w:shd w:val="clear" w:color="auto" w:fill="auto"/>
          </w:tcPr>
          <w:p w14:paraId="2C34EC7D" w14:textId="77777777" w:rsidR="007014A0" w:rsidRPr="007014A0" w:rsidRDefault="007014A0" w:rsidP="0054333A">
            <w:pPr>
              <w:rPr>
                <w:rFonts w:ascii="Times New Roman" w:hAnsi="Times New Roman" w:cs="Times New Roman"/>
                <w:color w:val="000000" w:themeColor="text1"/>
              </w:rPr>
            </w:pPr>
            <w:r w:rsidRPr="007014A0">
              <w:rPr>
                <w:rFonts w:ascii="Times New Roman" w:hAnsi="Times New Roman" w:cs="Times New Roman"/>
                <w:color w:val="000000" w:themeColor="text1"/>
              </w:rPr>
              <w:t>70-79</w:t>
            </w:r>
          </w:p>
        </w:tc>
        <w:tc>
          <w:tcPr>
            <w:tcW w:w="2422" w:type="dxa"/>
            <w:shd w:val="clear" w:color="auto" w:fill="auto"/>
          </w:tcPr>
          <w:p w14:paraId="05613BE6" w14:textId="77777777" w:rsidR="007014A0" w:rsidRPr="007014A0" w:rsidRDefault="007014A0" w:rsidP="0054333A">
            <w:pPr>
              <w:rPr>
                <w:rFonts w:ascii="Times New Roman" w:hAnsi="Times New Roman" w:cs="Times New Roman"/>
                <w:color w:val="000000" w:themeColor="text1"/>
              </w:rPr>
            </w:pPr>
            <w:r w:rsidRPr="007014A0">
              <w:rPr>
                <w:rFonts w:ascii="Times New Roman" w:hAnsi="Times New Roman" w:cs="Times New Roman"/>
                <w:color w:val="000000" w:themeColor="text1"/>
              </w:rPr>
              <w:t>C</w:t>
            </w:r>
          </w:p>
        </w:tc>
      </w:tr>
      <w:tr w:rsidR="007014A0" w:rsidRPr="007014A0" w14:paraId="77F083C5" w14:textId="77777777" w:rsidTr="6F3CFE9E">
        <w:tc>
          <w:tcPr>
            <w:tcW w:w="2415" w:type="dxa"/>
          </w:tcPr>
          <w:p w14:paraId="0295B54A" w14:textId="77777777" w:rsidR="007014A0" w:rsidRPr="007014A0" w:rsidRDefault="007014A0" w:rsidP="0054333A">
            <w:pPr>
              <w:rPr>
                <w:rFonts w:ascii="Times New Roman" w:hAnsi="Times New Roman" w:cs="Times New Roman"/>
                <w:color w:val="000000" w:themeColor="text1"/>
              </w:rPr>
            </w:pPr>
            <w:r w:rsidRPr="007014A0">
              <w:rPr>
                <w:rFonts w:ascii="Times New Roman" w:hAnsi="Times New Roman" w:cs="Times New Roman"/>
                <w:color w:val="000000" w:themeColor="text1"/>
              </w:rPr>
              <w:t>70-74</w:t>
            </w:r>
          </w:p>
        </w:tc>
        <w:tc>
          <w:tcPr>
            <w:tcW w:w="2385" w:type="dxa"/>
          </w:tcPr>
          <w:p w14:paraId="44588810" w14:textId="77777777" w:rsidR="007014A0" w:rsidRPr="007014A0" w:rsidRDefault="007014A0" w:rsidP="0054333A">
            <w:pPr>
              <w:rPr>
                <w:rFonts w:ascii="Times New Roman" w:hAnsi="Times New Roman" w:cs="Times New Roman"/>
                <w:color w:val="000000" w:themeColor="text1"/>
              </w:rPr>
            </w:pPr>
            <w:r w:rsidRPr="007014A0">
              <w:rPr>
                <w:rFonts w:ascii="Times New Roman" w:hAnsi="Times New Roman" w:cs="Times New Roman"/>
                <w:color w:val="000000" w:themeColor="text1"/>
              </w:rPr>
              <w:t>D</w:t>
            </w:r>
          </w:p>
        </w:tc>
        <w:tc>
          <w:tcPr>
            <w:tcW w:w="2265" w:type="dxa"/>
            <w:shd w:val="clear" w:color="auto" w:fill="auto"/>
          </w:tcPr>
          <w:p w14:paraId="13689FCA" w14:textId="77777777" w:rsidR="007014A0" w:rsidRPr="007014A0" w:rsidRDefault="007014A0" w:rsidP="0054333A">
            <w:pPr>
              <w:rPr>
                <w:rFonts w:ascii="Times New Roman" w:hAnsi="Times New Roman" w:cs="Times New Roman"/>
                <w:color w:val="000000" w:themeColor="text1"/>
              </w:rPr>
            </w:pPr>
            <w:r w:rsidRPr="007014A0">
              <w:rPr>
                <w:rFonts w:ascii="Times New Roman" w:hAnsi="Times New Roman" w:cs="Times New Roman"/>
                <w:color w:val="000000" w:themeColor="text1"/>
              </w:rPr>
              <w:t>65-69</w:t>
            </w:r>
          </w:p>
        </w:tc>
        <w:tc>
          <w:tcPr>
            <w:tcW w:w="2422" w:type="dxa"/>
            <w:shd w:val="clear" w:color="auto" w:fill="auto"/>
          </w:tcPr>
          <w:p w14:paraId="2FC6C7EC" w14:textId="77777777" w:rsidR="007014A0" w:rsidRPr="007014A0" w:rsidRDefault="007014A0" w:rsidP="0054333A">
            <w:pPr>
              <w:rPr>
                <w:rFonts w:ascii="Times New Roman" w:hAnsi="Times New Roman" w:cs="Times New Roman"/>
                <w:color w:val="000000" w:themeColor="text1"/>
              </w:rPr>
            </w:pPr>
            <w:r w:rsidRPr="007014A0">
              <w:rPr>
                <w:rFonts w:ascii="Times New Roman" w:hAnsi="Times New Roman" w:cs="Times New Roman"/>
                <w:color w:val="000000" w:themeColor="text1"/>
              </w:rPr>
              <w:t>D</w:t>
            </w:r>
          </w:p>
        </w:tc>
      </w:tr>
      <w:tr w:rsidR="007014A0" w:rsidRPr="007014A0" w14:paraId="26CF9A01" w14:textId="77777777" w:rsidTr="6F3CFE9E">
        <w:tc>
          <w:tcPr>
            <w:tcW w:w="2415" w:type="dxa"/>
          </w:tcPr>
          <w:p w14:paraId="60FC1101" w14:textId="77777777" w:rsidR="007014A0" w:rsidRPr="007014A0" w:rsidRDefault="007014A0" w:rsidP="0054333A">
            <w:pPr>
              <w:rPr>
                <w:rFonts w:ascii="Times New Roman" w:hAnsi="Times New Roman" w:cs="Times New Roman"/>
                <w:color w:val="000000" w:themeColor="text1"/>
              </w:rPr>
            </w:pPr>
            <w:r w:rsidRPr="007014A0">
              <w:rPr>
                <w:rFonts w:ascii="Times New Roman" w:hAnsi="Times New Roman" w:cs="Times New Roman"/>
                <w:color w:val="000000" w:themeColor="text1"/>
              </w:rPr>
              <w:t>Below 70</w:t>
            </w:r>
          </w:p>
        </w:tc>
        <w:tc>
          <w:tcPr>
            <w:tcW w:w="2385" w:type="dxa"/>
          </w:tcPr>
          <w:p w14:paraId="412537B1" w14:textId="77777777" w:rsidR="007014A0" w:rsidRPr="007014A0" w:rsidRDefault="007014A0" w:rsidP="0054333A">
            <w:pPr>
              <w:rPr>
                <w:rFonts w:ascii="Times New Roman" w:hAnsi="Times New Roman" w:cs="Times New Roman"/>
                <w:color w:val="000000" w:themeColor="text1"/>
              </w:rPr>
            </w:pPr>
            <w:r w:rsidRPr="007014A0">
              <w:rPr>
                <w:rFonts w:ascii="Times New Roman" w:hAnsi="Times New Roman" w:cs="Times New Roman"/>
                <w:color w:val="000000" w:themeColor="text1"/>
              </w:rPr>
              <w:t>F</w:t>
            </w:r>
          </w:p>
        </w:tc>
        <w:tc>
          <w:tcPr>
            <w:tcW w:w="2265" w:type="dxa"/>
            <w:shd w:val="clear" w:color="auto" w:fill="auto"/>
          </w:tcPr>
          <w:p w14:paraId="4BD66375" w14:textId="77777777" w:rsidR="007014A0" w:rsidRPr="007014A0" w:rsidRDefault="007014A0" w:rsidP="0054333A">
            <w:pPr>
              <w:rPr>
                <w:rFonts w:ascii="Times New Roman" w:hAnsi="Times New Roman" w:cs="Times New Roman"/>
                <w:color w:val="000000" w:themeColor="text1"/>
              </w:rPr>
            </w:pPr>
            <w:r w:rsidRPr="007014A0">
              <w:rPr>
                <w:rFonts w:ascii="Times New Roman" w:hAnsi="Times New Roman" w:cs="Times New Roman"/>
                <w:color w:val="000000" w:themeColor="text1"/>
              </w:rPr>
              <w:t>Below 65</w:t>
            </w:r>
          </w:p>
        </w:tc>
        <w:tc>
          <w:tcPr>
            <w:tcW w:w="2422" w:type="dxa"/>
            <w:shd w:val="clear" w:color="auto" w:fill="auto"/>
          </w:tcPr>
          <w:p w14:paraId="7AB25764" w14:textId="77777777" w:rsidR="007014A0" w:rsidRPr="007014A0" w:rsidRDefault="007014A0" w:rsidP="0054333A">
            <w:pPr>
              <w:rPr>
                <w:rFonts w:ascii="Times New Roman" w:hAnsi="Times New Roman" w:cs="Times New Roman"/>
                <w:color w:val="000000" w:themeColor="text1"/>
              </w:rPr>
            </w:pPr>
            <w:r w:rsidRPr="007014A0">
              <w:rPr>
                <w:rFonts w:ascii="Times New Roman" w:hAnsi="Times New Roman" w:cs="Times New Roman"/>
                <w:color w:val="000000" w:themeColor="text1"/>
              </w:rPr>
              <w:t>F</w:t>
            </w:r>
          </w:p>
        </w:tc>
      </w:tr>
      <w:tr w:rsidR="007014A0" w:rsidRPr="007014A0" w14:paraId="7F3D950B" w14:textId="77777777" w:rsidTr="6F3CFE9E">
        <w:tc>
          <w:tcPr>
            <w:tcW w:w="9487" w:type="dxa"/>
            <w:gridSpan w:val="4"/>
          </w:tcPr>
          <w:p w14:paraId="0553E9D0" w14:textId="77777777" w:rsidR="007014A0" w:rsidRPr="007014A0" w:rsidRDefault="007014A0" w:rsidP="0054333A">
            <w:pPr>
              <w:rPr>
                <w:rFonts w:ascii="Times New Roman" w:hAnsi="Times New Roman" w:cs="Times New Roman"/>
                <w:b/>
                <w:bCs/>
                <w:color w:val="000000" w:themeColor="text1"/>
              </w:rPr>
            </w:pPr>
            <w:r w:rsidRPr="007014A0">
              <w:rPr>
                <w:rFonts w:ascii="Times New Roman" w:hAnsi="Times New Roman" w:cs="Times New Roman"/>
                <w:b/>
                <w:bCs/>
                <w:color w:val="000000" w:themeColor="text1"/>
              </w:rPr>
              <w:t>Minimum Grades Per Quarter</w:t>
            </w:r>
          </w:p>
        </w:tc>
      </w:tr>
      <w:tr w:rsidR="007014A0" w:rsidRPr="007014A0" w14:paraId="1A749DC6" w14:textId="77777777" w:rsidTr="6F3CFE9E">
        <w:tc>
          <w:tcPr>
            <w:tcW w:w="4800" w:type="dxa"/>
            <w:gridSpan w:val="2"/>
          </w:tcPr>
          <w:p w14:paraId="788BC7F2" w14:textId="77777777" w:rsidR="007014A0" w:rsidRPr="00DE0D7F" w:rsidRDefault="007014A0" w:rsidP="0054333A">
            <w:pPr>
              <w:jc w:val="center"/>
              <w:rPr>
                <w:rFonts w:ascii="Times New Roman" w:hAnsi="Times New Roman" w:cs="Times New Roman"/>
                <w:b/>
                <w:bCs/>
                <w:color w:val="000000" w:themeColor="text1"/>
              </w:rPr>
            </w:pPr>
            <w:r w:rsidRPr="00DE0D7F">
              <w:rPr>
                <w:rFonts w:ascii="Times New Roman" w:hAnsi="Times New Roman" w:cs="Times New Roman"/>
                <w:b/>
                <w:bCs/>
                <w:color w:val="000000" w:themeColor="text1"/>
              </w:rPr>
              <w:t>Full Return to Buildings</w:t>
            </w:r>
          </w:p>
        </w:tc>
        <w:tc>
          <w:tcPr>
            <w:tcW w:w="4687" w:type="dxa"/>
            <w:gridSpan w:val="2"/>
            <w:shd w:val="clear" w:color="auto" w:fill="auto"/>
          </w:tcPr>
          <w:p w14:paraId="25827FFC" w14:textId="77777777" w:rsidR="007014A0" w:rsidRPr="00DE0D7F" w:rsidRDefault="007014A0" w:rsidP="0054333A">
            <w:pPr>
              <w:jc w:val="center"/>
              <w:rPr>
                <w:rFonts w:ascii="Times New Roman" w:hAnsi="Times New Roman" w:cs="Times New Roman"/>
                <w:b/>
                <w:bCs/>
                <w:color w:val="000000" w:themeColor="text1"/>
              </w:rPr>
            </w:pPr>
            <w:r w:rsidRPr="00DE0D7F">
              <w:rPr>
                <w:rFonts w:ascii="Times New Roman" w:hAnsi="Times New Roman" w:cs="Times New Roman"/>
                <w:b/>
                <w:bCs/>
                <w:color w:val="000000" w:themeColor="text1"/>
              </w:rPr>
              <w:t>Virtual/Hybrid</w:t>
            </w:r>
          </w:p>
        </w:tc>
      </w:tr>
      <w:tr w:rsidR="007014A0" w:rsidRPr="007014A0" w14:paraId="567805E1" w14:textId="77777777" w:rsidTr="6F3CFE9E">
        <w:tc>
          <w:tcPr>
            <w:tcW w:w="2415" w:type="dxa"/>
          </w:tcPr>
          <w:p w14:paraId="06D56364" w14:textId="77777777" w:rsidR="007014A0" w:rsidRPr="00DE0D7F" w:rsidRDefault="007014A0" w:rsidP="0054333A">
            <w:pPr>
              <w:rPr>
                <w:rFonts w:ascii="Times New Roman" w:hAnsi="Times New Roman" w:cs="Times New Roman"/>
                <w:b/>
                <w:bCs/>
                <w:color w:val="000000" w:themeColor="text1"/>
              </w:rPr>
            </w:pPr>
            <w:r w:rsidRPr="00DE0D7F">
              <w:rPr>
                <w:rFonts w:ascii="Times New Roman" w:hAnsi="Times New Roman" w:cs="Times New Roman"/>
                <w:b/>
                <w:bCs/>
                <w:color w:val="000000" w:themeColor="text1"/>
              </w:rPr>
              <w:t>1 Prep</w:t>
            </w:r>
          </w:p>
        </w:tc>
        <w:tc>
          <w:tcPr>
            <w:tcW w:w="2385" w:type="dxa"/>
          </w:tcPr>
          <w:p w14:paraId="4352981E" w14:textId="77777777" w:rsidR="007014A0" w:rsidRPr="007014A0" w:rsidRDefault="007014A0" w:rsidP="0054333A">
            <w:pPr>
              <w:rPr>
                <w:rFonts w:ascii="Times New Roman" w:hAnsi="Times New Roman" w:cs="Times New Roman"/>
                <w:color w:val="000000" w:themeColor="text1"/>
              </w:rPr>
            </w:pPr>
            <w:r w:rsidRPr="007014A0">
              <w:rPr>
                <w:rFonts w:ascii="Times New Roman" w:hAnsi="Times New Roman" w:cs="Times New Roman"/>
                <w:color w:val="000000" w:themeColor="text1"/>
              </w:rPr>
              <w:t>15 grades</w:t>
            </w:r>
          </w:p>
        </w:tc>
        <w:tc>
          <w:tcPr>
            <w:tcW w:w="2265" w:type="dxa"/>
            <w:shd w:val="clear" w:color="auto" w:fill="auto"/>
          </w:tcPr>
          <w:p w14:paraId="52A297DB" w14:textId="77777777" w:rsidR="007014A0" w:rsidRPr="007014A0" w:rsidRDefault="007014A0" w:rsidP="0054333A">
            <w:pPr>
              <w:rPr>
                <w:rFonts w:ascii="Times New Roman" w:hAnsi="Times New Roman" w:cs="Times New Roman"/>
                <w:color w:val="000000" w:themeColor="text1"/>
              </w:rPr>
            </w:pPr>
            <w:r w:rsidRPr="007014A0">
              <w:rPr>
                <w:rFonts w:ascii="Times New Roman" w:hAnsi="Times New Roman" w:cs="Times New Roman"/>
                <w:color w:val="000000" w:themeColor="text1"/>
              </w:rPr>
              <w:t xml:space="preserve">1 Prep </w:t>
            </w:r>
          </w:p>
        </w:tc>
        <w:tc>
          <w:tcPr>
            <w:tcW w:w="2422" w:type="dxa"/>
            <w:shd w:val="clear" w:color="auto" w:fill="auto"/>
          </w:tcPr>
          <w:p w14:paraId="42A8880C" w14:textId="77777777" w:rsidR="007014A0" w:rsidRPr="007014A0" w:rsidRDefault="007014A0" w:rsidP="0054333A">
            <w:pPr>
              <w:rPr>
                <w:rFonts w:ascii="Times New Roman" w:hAnsi="Times New Roman" w:cs="Times New Roman"/>
                <w:color w:val="000000" w:themeColor="text1"/>
              </w:rPr>
            </w:pPr>
            <w:r w:rsidRPr="007014A0">
              <w:rPr>
                <w:rFonts w:ascii="Times New Roman" w:hAnsi="Times New Roman" w:cs="Times New Roman"/>
                <w:color w:val="000000" w:themeColor="text1"/>
              </w:rPr>
              <w:t>11 grades</w:t>
            </w:r>
          </w:p>
        </w:tc>
      </w:tr>
      <w:tr w:rsidR="007014A0" w:rsidRPr="007014A0" w14:paraId="4A418B9B" w14:textId="77777777" w:rsidTr="6F3CFE9E">
        <w:tc>
          <w:tcPr>
            <w:tcW w:w="2415" w:type="dxa"/>
          </w:tcPr>
          <w:p w14:paraId="55867A8E" w14:textId="77777777" w:rsidR="007014A0" w:rsidRPr="00DE0D7F" w:rsidRDefault="007014A0" w:rsidP="0054333A">
            <w:pPr>
              <w:rPr>
                <w:rFonts w:ascii="Times New Roman" w:hAnsi="Times New Roman" w:cs="Times New Roman"/>
                <w:b/>
                <w:bCs/>
                <w:color w:val="000000" w:themeColor="text1"/>
              </w:rPr>
            </w:pPr>
            <w:r w:rsidRPr="00DE0D7F">
              <w:rPr>
                <w:rFonts w:ascii="Times New Roman" w:hAnsi="Times New Roman" w:cs="Times New Roman"/>
                <w:b/>
                <w:bCs/>
                <w:color w:val="000000" w:themeColor="text1"/>
              </w:rPr>
              <w:t>2 Preps</w:t>
            </w:r>
          </w:p>
        </w:tc>
        <w:tc>
          <w:tcPr>
            <w:tcW w:w="2385" w:type="dxa"/>
          </w:tcPr>
          <w:p w14:paraId="2318700E" w14:textId="77777777" w:rsidR="007014A0" w:rsidRPr="007014A0" w:rsidRDefault="007014A0" w:rsidP="0054333A">
            <w:pPr>
              <w:rPr>
                <w:rFonts w:ascii="Times New Roman" w:hAnsi="Times New Roman" w:cs="Times New Roman"/>
                <w:color w:val="000000" w:themeColor="text1"/>
              </w:rPr>
            </w:pPr>
            <w:r w:rsidRPr="007014A0">
              <w:rPr>
                <w:rFonts w:ascii="Times New Roman" w:hAnsi="Times New Roman" w:cs="Times New Roman"/>
                <w:color w:val="000000" w:themeColor="text1"/>
              </w:rPr>
              <w:t>22 grades</w:t>
            </w:r>
          </w:p>
        </w:tc>
        <w:tc>
          <w:tcPr>
            <w:tcW w:w="2265" w:type="dxa"/>
            <w:shd w:val="clear" w:color="auto" w:fill="auto"/>
          </w:tcPr>
          <w:p w14:paraId="7B8F9416" w14:textId="77777777" w:rsidR="007014A0" w:rsidRPr="007014A0" w:rsidRDefault="007014A0" w:rsidP="0054333A">
            <w:pPr>
              <w:rPr>
                <w:rFonts w:ascii="Times New Roman" w:hAnsi="Times New Roman" w:cs="Times New Roman"/>
                <w:color w:val="000000" w:themeColor="text1"/>
              </w:rPr>
            </w:pPr>
            <w:r w:rsidRPr="007014A0">
              <w:rPr>
                <w:rFonts w:ascii="Times New Roman" w:hAnsi="Times New Roman" w:cs="Times New Roman"/>
                <w:color w:val="000000" w:themeColor="text1"/>
              </w:rPr>
              <w:t>2 Preps</w:t>
            </w:r>
          </w:p>
        </w:tc>
        <w:tc>
          <w:tcPr>
            <w:tcW w:w="2422" w:type="dxa"/>
            <w:shd w:val="clear" w:color="auto" w:fill="auto"/>
          </w:tcPr>
          <w:p w14:paraId="4E310960" w14:textId="77777777" w:rsidR="007014A0" w:rsidRPr="007014A0" w:rsidRDefault="007014A0" w:rsidP="0054333A">
            <w:pPr>
              <w:rPr>
                <w:rFonts w:ascii="Times New Roman" w:hAnsi="Times New Roman" w:cs="Times New Roman"/>
                <w:color w:val="000000" w:themeColor="text1"/>
              </w:rPr>
            </w:pPr>
            <w:r w:rsidRPr="007014A0">
              <w:rPr>
                <w:rFonts w:ascii="Times New Roman" w:hAnsi="Times New Roman" w:cs="Times New Roman"/>
                <w:color w:val="000000" w:themeColor="text1"/>
              </w:rPr>
              <w:t>18 grades</w:t>
            </w:r>
          </w:p>
        </w:tc>
      </w:tr>
      <w:tr w:rsidR="007014A0" w:rsidRPr="007014A0" w14:paraId="2D5FEF13" w14:textId="77777777" w:rsidTr="6F3CFE9E">
        <w:tc>
          <w:tcPr>
            <w:tcW w:w="2415" w:type="dxa"/>
          </w:tcPr>
          <w:p w14:paraId="4F958A15" w14:textId="77777777" w:rsidR="007014A0" w:rsidRPr="00DE0D7F" w:rsidRDefault="007014A0" w:rsidP="0054333A">
            <w:pPr>
              <w:rPr>
                <w:rFonts w:ascii="Times New Roman" w:hAnsi="Times New Roman" w:cs="Times New Roman"/>
                <w:b/>
                <w:bCs/>
                <w:color w:val="000000" w:themeColor="text1"/>
              </w:rPr>
            </w:pPr>
            <w:r w:rsidRPr="00DE0D7F">
              <w:rPr>
                <w:rFonts w:ascii="Times New Roman" w:hAnsi="Times New Roman" w:cs="Times New Roman"/>
                <w:b/>
                <w:bCs/>
                <w:color w:val="000000" w:themeColor="text1"/>
              </w:rPr>
              <w:t xml:space="preserve">Self-Contained </w:t>
            </w:r>
          </w:p>
        </w:tc>
        <w:tc>
          <w:tcPr>
            <w:tcW w:w="2385" w:type="dxa"/>
          </w:tcPr>
          <w:p w14:paraId="36DF1A20" w14:textId="77777777" w:rsidR="007014A0" w:rsidRPr="007014A0" w:rsidRDefault="007014A0" w:rsidP="0054333A">
            <w:pPr>
              <w:rPr>
                <w:rFonts w:ascii="Times New Roman" w:hAnsi="Times New Roman" w:cs="Times New Roman"/>
                <w:color w:val="000000" w:themeColor="text1"/>
              </w:rPr>
            </w:pPr>
            <w:r w:rsidRPr="007014A0">
              <w:rPr>
                <w:rFonts w:ascii="Times New Roman" w:hAnsi="Times New Roman" w:cs="Times New Roman"/>
                <w:color w:val="000000" w:themeColor="text1"/>
              </w:rPr>
              <w:t>24 grades</w:t>
            </w:r>
          </w:p>
        </w:tc>
        <w:tc>
          <w:tcPr>
            <w:tcW w:w="2265" w:type="dxa"/>
            <w:shd w:val="clear" w:color="auto" w:fill="auto"/>
          </w:tcPr>
          <w:p w14:paraId="27FA16F1" w14:textId="77777777" w:rsidR="007014A0" w:rsidRPr="007014A0" w:rsidRDefault="007014A0" w:rsidP="0054333A">
            <w:pPr>
              <w:rPr>
                <w:rFonts w:ascii="Times New Roman" w:hAnsi="Times New Roman" w:cs="Times New Roman"/>
                <w:color w:val="000000" w:themeColor="text1"/>
              </w:rPr>
            </w:pPr>
            <w:r w:rsidRPr="007014A0">
              <w:rPr>
                <w:rFonts w:ascii="Times New Roman" w:hAnsi="Times New Roman" w:cs="Times New Roman"/>
                <w:color w:val="000000" w:themeColor="text1"/>
              </w:rPr>
              <w:t>Self-Contained</w:t>
            </w:r>
          </w:p>
        </w:tc>
        <w:tc>
          <w:tcPr>
            <w:tcW w:w="2422" w:type="dxa"/>
            <w:shd w:val="clear" w:color="auto" w:fill="auto"/>
          </w:tcPr>
          <w:p w14:paraId="404EE2CF" w14:textId="77777777" w:rsidR="007014A0" w:rsidRPr="007014A0" w:rsidRDefault="007014A0" w:rsidP="0054333A">
            <w:pPr>
              <w:rPr>
                <w:rFonts w:ascii="Times New Roman" w:hAnsi="Times New Roman" w:cs="Times New Roman"/>
                <w:color w:val="000000" w:themeColor="text1"/>
              </w:rPr>
            </w:pPr>
            <w:r w:rsidRPr="007014A0">
              <w:rPr>
                <w:rFonts w:ascii="Times New Roman" w:hAnsi="Times New Roman" w:cs="Times New Roman"/>
                <w:color w:val="000000" w:themeColor="text1"/>
              </w:rPr>
              <w:t>20 grades</w:t>
            </w:r>
          </w:p>
        </w:tc>
      </w:tr>
      <w:tr w:rsidR="007014A0" w:rsidRPr="007014A0" w14:paraId="39CBD098" w14:textId="77777777" w:rsidTr="6F3CFE9E">
        <w:tc>
          <w:tcPr>
            <w:tcW w:w="9487" w:type="dxa"/>
            <w:gridSpan w:val="4"/>
          </w:tcPr>
          <w:p w14:paraId="123B8A03" w14:textId="77777777" w:rsidR="007014A0" w:rsidRDefault="007014A0" w:rsidP="0054333A">
            <w:pPr>
              <w:rPr>
                <w:rFonts w:ascii="Times New Roman" w:hAnsi="Times New Roman" w:cs="Times New Roman"/>
                <w:b/>
                <w:bCs/>
                <w:color w:val="000000" w:themeColor="text1"/>
              </w:rPr>
            </w:pPr>
            <w:r w:rsidRPr="007014A0">
              <w:rPr>
                <w:rFonts w:ascii="Times New Roman" w:hAnsi="Times New Roman" w:cs="Times New Roman"/>
                <w:b/>
                <w:bCs/>
                <w:color w:val="000000" w:themeColor="text1"/>
              </w:rPr>
              <w:t>Weights</w:t>
            </w:r>
          </w:p>
          <w:p w14:paraId="5C1F59FB" w14:textId="55AE1BD1" w:rsidR="00EC1431" w:rsidRPr="00EC1431" w:rsidRDefault="00EC1431" w:rsidP="0054333A">
            <w:pPr>
              <w:rPr>
                <w:rFonts w:ascii="Times New Roman" w:hAnsi="Times New Roman" w:cs="Times New Roman"/>
                <w:color w:val="000000" w:themeColor="text1"/>
              </w:rPr>
            </w:pPr>
            <w:r w:rsidRPr="00EC1431">
              <w:rPr>
                <w:rFonts w:ascii="Times New Roman" w:hAnsi="Times New Roman" w:cs="Times New Roman"/>
                <w:color w:val="000000" w:themeColor="text1"/>
              </w:rPr>
              <w:t>Teachers</w:t>
            </w:r>
            <w:r>
              <w:rPr>
                <w:rFonts w:ascii="Times New Roman" w:hAnsi="Times New Roman" w:cs="Times New Roman"/>
                <w:color w:val="000000" w:themeColor="text1"/>
              </w:rPr>
              <w:t xml:space="preserve"> must record at least one grade per week.</w:t>
            </w:r>
          </w:p>
        </w:tc>
      </w:tr>
      <w:tr w:rsidR="007014A0" w:rsidRPr="007014A0" w14:paraId="7B4E2FD9" w14:textId="77777777" w:rsidTr="6F3CFE9E">
        <w:tc>
          <w:tcPr>
            <w:tcW w:w="2415" w:type="dxa"/>
          </w:tcPr>
          <w:p w14:paraId="5B0E2BF6" w14:textId="34F4AF2C" w:rsidR="007014A0" w:rsidRPr="007014A0" w:rsidRDefault="007014A0" w:rsidP="0054333A">
            <w:pPr>
              <w:rPr>
                <w:rFonts w:ascii="Times New Roman" w:hAnsi="Times New Roman" w:cs="Times New Roman"/>
                <w:color w:val="000000" w:themeColor="text1"/>
              </w:rPr>
            </w:pPr>
          </w:p>
        </w:tc>
        <w:tc>
          <w:tcPr>
            <w:tcW w:w="2385" w:type="dxa"/>
          </w:tcPr>
          <w:p w14:paraId="49B966EA" w14:textId="58C9F1E9" w:rsidR="007014A0" w:rsidRPr="00DE0D7F" w:rsidRDefault="007014A0" w:rsidP="0054333A">
            <w:pPr>
              <w:rPr>
                <w:rFonts w:ascii="Times New Roman" w:hAnsi="Times New Roman" w:cs="Times New Roman"/>
                <w:b/>
                <w:bCs/>
                <w:color w:val="000000" w:themeColor="text1"/>
              </w:rPr>
            </w:pPr>
            <w:r w:rsidRPr="00DE0D7F">
              <w:rPr>
                <w:rFonts w:ascii="Times New Roman" w:hAnsi="Times New Roman" w:cs="Times New Roman"/>
                <w:b/>
                <w:bCs/>
                <w:color w:val="000000" w:themeColor="text1"/>
              </w:rPr>
              <w:t>Types of Assignments</w:t>
            </w:r>
          </w:p>
        </w:tc>
        <w:tc>
          <w:tcPr>
            <w:tcW w:w="2265" w:type="dxa"/>
            <w:shd w:val="clear" w:color="auto" w:fill="auto"/>
          </w:tcPr>
          <w:p w14:paraId="68AE0415" w14:textId="1DAB7C36" w:rsidR="007014A0" w:rsidRPr="00DE0D7F" w:rsidRDefault="007014A0" w:rsidP="0054333A">
            <w:pPr>
              <w:rPr>
                <w:rFonts w:ascii="Times New Roman" w:hAnsi="Times New Roman" w:cs="Times New Roman"/>
                <w:b/>
                <w:bCs/>
                <w:color w:val="000000" w:themeColor="text1"/>
              </w:rPr>
            </w:pPr>
            <w:r w:rsidRPr="00DE0D7F">
              <w:rPr>
                <w:rFonts w:ascii="Times New Roman" w:hAnsi="Times New Roman" w:cs="Times New Roman"/>
                <w:b/>
                <w:bCs/>
                <w:color w:val="000000" w:themeColor="text1"/>
              </w:rPr>
              <w:t>Percent of Grade</w:t>
            </w:r>
          </w:p>
        </w:tc>
        <w:tc>
          <w:tcPr>
            <w:tcW w:w="2422" w:type="dxa"/>
            <w:shd w:val="clear" w:color="auto" w:fill="auto"/>
          </w:tcPr>
          <w:p w14:paraId="76DF9B1A" w14:textId="1FC4859B" w:rsidR="007014A0" w:rsidRPr="00DE0D7F" w:rsidRDefault="00DE0D7F" w:rsidP="0054333A">
            <w:pPr>
              <w:rPr>
                <w:rFonts w:ascii="Times New Roman" w:hAnsi="Times New Roman" w:cs="Times New Roman"/>
                <w:b/>
                <w:bCs/>
                <w:color w:val="000000" w:themeColor="text1"/>
              </w:rPr>
            </w:pPr>
            <w:r w:rsidRPr="00DE0D7F">
              <w:rPr>
                <w:rFonts w:ascii="Times New Roman" w:hAnsi="Times New Roman" w:cs="Times New Roman"/>
                <w:b/>
                <w:bCs/>
                <w:color w:val="000000" w:themeColor="text1"/>
              </w:rPr>
              <w:t xml:space="preserve">Minimum </w:t>
            </w:r>
            <w:r w:rsidR="007014A0" w:rsidRPr="00DE0D7F">
              <w:rPr>
                <w:rFonts w:ascii="Times New Roman" w:hAnsi="Times New Roman" w:cs="Times New Roman"/>
                <w:b/>
                <w:bCs/>
                <w:color w:val="000000" w:themeColor="text1"/>
              </w:rPr>
              <w:t>Grades Per Quarter</w:t>
            </w:r>
          </w:p>
        </w:tc>
      </w:tr>
      <w:tr w:rsidR="007014A0" w:rsidRPr="007014A0" w14:paraId="136FADFD" w14:textId="77777777" w:rsidTr="6F3CFE9E">
        <w:tc>
          <w:tcPr>
            <w:tcW w:w="2415" w:type="dxa"/>
          </w:tcPr>
          <w:p w14:paraId="5255C5E3" w14:textId="15939102" w:rsidR="007014A0" w:rsidRPr="00DE0D7F" w:rsidRDefault="007014A0" w:rsidP="0054333A">
            <w:pPr>
              <w:rPr>
                <w:rFonts w:ascii="Times New Roman" w:hAnsi="Times New Roman" w:cs="Times New Roman"/>
                <w:b/>
                <w:bCs/>
                <w:color w:val="000000" w:themeColor="text1"/>
              </w:rPr>
            </w:pPr>
            <w:r w:rsidRPr="00DE0D7F">
              <w:rPr>
                <w:rFonts w:ascii="Times New Roman" w:hAnsi="Times New Roman" w:cs="Times New Roman"/>
                <w:b/>
                <w:bCs/>
                <w:color w:val="000000" w:themeColor="text1"/>
              </w:rPr>
              <w:t>Classwork</w:t>
            </w:r>
          </w:p>
        </w:tc>
        <w:tc>
          <w:tcPr>
            <w:tcW w:w="2385" w:type="dxa"/>
          </w:tcPr>
          <w:p w14:paraId="3F956B8F" w14:textId="09564656" w:rsidR="007014A0" w:rsidRPr="007014A0" w:rsidRDefault="00DE0D7F" w:rsidP="0054333A">
            <w:pPr>
              <w:rPr>
                <w:rFonts w:ascii="Times New Roman" w:hAnsi="Times New Roman" w:cs="Times New Roman"/>
                <w:color w:val="000000" w:themeColor="text1"/>
              </w:rPr>
            </w:pPr>
            <w:r>
              <w:rPr>
                <w:rFonts w:ascii="Times New Roman" w:hAnsi="Times New Roman" w:cs="Times New Roman"/>
                <w:color w:val="000000" w:themeColor="text1"/>
              </w:rPr>
              <w:t xml:space="preserve">Math Tasks, Problem Sets, Science Tasks, Writing Assignments, </w:t>
            </w:r>
          </w:p>
        </w:tc>
        <w:tc>
          <w:tcPr>
            <w:tcW w:w="2265" w:type="dxa"/>
            <w:shd w:val="clear" w:color="auto" w:fill="auto"/>
          </w:tcPr>
          <w:p w14:paraId="624C1B79" w14:textId="7D909FF3" w:rsidR="007014A0" w:rsidRPr="007014A0" w:rsidRDefault="00DE0D7F" w:rsidP="00DE0D7F">
            <w:pPr>
              <w:jc w:val="center"/>
              <w:rPr>
                <w:rFonts w:ascii="Times New Roman" w:hAnsi="Times New Roman" w:cs="Times New Roman"/>
                <w:color w:val="000000" w:themeColor="text1"/>
              </w:rPr>
            </w:pPr>
            <w:r>
              <w:rPr>
                <w:rFonts w:ascii="Times New Roman" w:hAnsi="Times New Roman" w:cs="Times New Roman"/>
                <w:color w:val="000000" w:themeColor="text1"/>
              </w:rPr>
              <w:t>60</w:t>
            </w:r>
          </w:p>
        </w:tc>
        <w:tc>
          <w:tcPr>
            <w:tcW w:w="2422" w:type="dxa"/>
            <w:shd w:val="clear" w:color="auto" w:fill="auto"/>
          </w:tcPr>
          <w:p w14:paraId="1CC6D896" w14:textId="2BEF589A" w:rsidR="007014A0" w:rsidRPr="007014A0" w:rsidRDefault="00DE0D7F" w:rsidP="00DE0D7F">
            <w:pPr>
              <w:jc w:val="center"/>
              <w:rPr>
                <w:rFonts w:ascii="Times New Roman" w:hAnsi="Times New Roman" w:cs="Times New Roman"/>
                <w:color w:val="000000" w:themeColor="text1"/>
              </w:rPr>
            </w:pPr>
            <w:r>
              <w:rPr>
                <w:rFonts w:ascii="Times New Roman" w:hAnsi="Times New Roman" w:cs="Times New Roman"/>
                <w:color w:val="000000" w:themeColor="text1"/>
              </w:rPr>
              <w:t>6</w:t>
            </w:r>
          </w:p>
        </w:tc>
      </w:tr>
      <w:tr w:rsidR="007014A0" w:rsidRPr="007014A0" w14:paraId="5454D475" w14:textId="77777777" w:rsidTr="6F3CFE9E">
        <w:tc>
          <w:tcPr>
            <w:tcW w:w="2415" w:type="dxa"/>
          </w:tcPr>
          <w:p w14:paraId="018E9E55" w14:textId="54D619B5" w:rsidR="007014A0" w:rsidRPr="00DE0D7F" w:rsidRDefault="007014A0" w:rsidP="0054333A">
            <w:pPr>
              <w:rPr>
                <w:rFonts w:ascii="Times New Roman" w:hAnsi="Times New Roman" w:cs="Times New Roman"/>
                <w:b/>
                <w:bCs/>
                <w:color w:val="000000" w:themeColor="text1"/>
              </w:rPr>
            </w:pPr>
            <w:r w:rsidRPr="00DE0D7F">
              <w:rPr>
                <w:rFonts w:ascii="Times New Roman" w:hAnsi="Times New Roman" w:cs="Times New Roman"/>
                <w:b/>
                <w:bCs/>
                <w:color w:val="000000" w:themeColor="text1"/>
              </w:rPr>
              <w:t>Formative Assessments</w:t>
            </w:r>
          </w:p>
        </w:tc>
        <w:tc>
          <w:tcPr>
            <w:tcW w:w="2385" w:type="dxa"/>
          </w:tcPr>
          <w:p w14:paraId="575CD827" w14:textId="64E67404" w:rsidR="007014A0" w:rsidRPr="007014A0" w:rsidRDefault="007014A0" w:rsidP="0054333A">
            <w:pPr>
              <w:rPr>
                <w:rFonts w:ascii="Times New Roman" w:hAnsi="Times New Roman" w:cs="Times New Roman"/>
                <w:color w:val="000000" w:themeColor="text1"/>
              </w:rPr>
            </w:pPr>
            <w:r>
              <w:rPr>
                <w:rFonts w:ascii="Times New Roman" w:hAnsi="Times New Roman" w:cs="Times New Roman"/>
                <w:color w:val="000000" w:themeColor="text1"/>
              </w:rPr>
              <w:t xml:space="preserve">Do </w:t>
            </w:r>
            <w:proofErr w:type="spellStart"/>
            <w:r>
              <w:rPr>
                <w:rFonts w:ascii="Times New Roman" w:hAnsi="Times New Roman" w:cs="Times New Roman"/>
                <w:color w:val="000000" w:themeColor="text1"/>
              </w:rPr>
              <w:t>Nows</w:t>
            </w:r>
            <w:proofErr w:type="spellEnd"/>
            <w:r>
              <w:rPr>
                <w:rFonts w:ascii="Times New Roman" w:hAnsi="Times New Roman" w:cs="Times New Roman"/>
                <w:color w:val="000000" w:themeColor="text1"/>
              </w:rPr>
              <w:t>, Quizzes, Exit Tickets</w:t>
            </w:r>
            <w:r w:rsidR="00DE0D7F">
              <w:rPr>
                <w:rFonts w:ascii="Times New Roman" w:hAnsi="Times New Roman" w:cs="Times New Roman"/>
                <w:color w:val="000000" w:themeColor="text1"/>
              </w:rPr>
              <w:t>, Homework</w:t>
            </w:r>
          </w:p>
        </w:tc>
        <w:tc>
          <w:tcPr>
            <w:tcW w:w="2265" w:type="dxa"/>
            <w:shd w:val="clear" w:color="auto" w:fill="auto"/>
          </w:tcPr>
          <w:p w14:paraId="1FDD2FA1" w14:textId="31A54718" w:rsidR="007014A0" w:rsidRPr="007014A0" w:rsidRDefault="00DE0D7F" w:rsidP="00DE0D7F">
            <w:pPr>
              <w:jc w:val="center"/>
              <w:rPr>
                <w:rFonts w:ascii="Times New Roman" w:hAnsi="Times New Roman" w:cs="Times New Roman"/>
                <w:color w:val="000000" w:themeColor="text1"/>
              </w:rPr>
            </w:pPr>
            <w:r>
              <w:rPr>
                <w:rFonts w:ascii="Times New Roman" w:hAnsi="Times New Roman" w:cs="Times New Roman"/>
                <w:color w:val="000000" w:themeColor="text1"/>
              </w:rPr>
              <w:t>25</w:t>
            </w:r>
          </w:p>
        </w:tc>
        <w:tc>
          <w:tcPr>
            <w:tcW w:w="2422" w:type="dxa"/>
            <w:shd w:val="clear" w:color="auto" w:fill="auto"/>
          </w:tcPr>
          <w:p w14:paraId="0379022B" w14:textId="1826E1BE" w:rsidR="007014A0" w:rsidRPr="007014A0" w:rsidRDefault="00DE0D7F" w:rsidP="00DE0D7F">
            <w:pPr>
              <w:jc w:val="center"/>
              <w:rPr>
                <w:rFonts w:ascii="Times New Roman" w:hAnsi="Times New Roman" w:cs="Times New Roman"/>
                <w:color w:val="000000" w:themeColor="text1"/>
              </w:rPr>
            </w:pPr>
            <w:r>
              <w:rPr>
                <w:rFonts w:ascii="Times New Roman" w:hAnsi="Times New Roman" w:cs="Times New Roman"/>
                <w:color w:val="000000" w:themeColor="text1"/>
              </w:rPr>
              <w:t>3</w:t>
            </w:r>
          </w:p>
        </w:tc>
      </w:tr>
      <w:tr w:rsidR="007014A0" w:rsidRPr="007014A0" w14:paraId="170F7E2E" w14:textId="77777777" w:rsidTr="6F3CFE9E">
        <w:tc>
          <w:tcPr>
            <w:tcW w:w="2415" w:type="dxa"/>
          </w:tcPr>
          <w:p w14:paraId="5567661E" w14:textId="1A9878B3" w:rsidR="007014A0" w:rsidRPr="00DE0D7F" w:rsidRDefault="007014A0" w:rsidP="0054333A">
            <w:pPr>
              <w:rPr>
                <w:rFonts w:ascii="Times New Roman" w:hAnsi="Times New Roman" w:cs="Times New Roman"/>
                <w:b/>
                <w:bCs/>
                <w:color w:val="000000" w:themeColor="text1"/>
              </w:rPr>
            </w:pPr>
            <w:r w:rsidRPr="00DE0D7F">
              <w:rPr>
                <w:rFonts w:ascii="Times New Roman" w:hAnsi="Times New Roman" w:cs="Times New Roman"/>
                <w:b/>
                <w:bCs/>
                <w:color w:val="000000" w:themeColor="text1"/>
              </w:rPr>
              <w:t>Summative Assessments</w:t>
            </w:r>
          </w:p>
        </w:tc>
        <w:tc>
          <w:tcPr>
            <w:tcW w:w="2385" w:type="dxa"/>
          </w:tcPr>
          <w:p w14:paraId="7AC57006" w14:textId="7C677CAA" w:rsidR="007014A0" w:rsidRPr="007014A0" w:rsidRDefault="007D59B6" w:rsidP="0054333A">
            <w:pPr>
              <w:rPr>
                <w:rFonts w:ascii="Times New Roman" w:hAnsi="Times New Roman" w:cs="Times New Roman"/>
                <w:color w:val="000000" w:themeColor="text1"/>
              </w:rPr>
            </w:pPr>
            <w:r>
              <w:rPr>
                <w:rFonts w:ascii="Times New Roman" w:hAnsi="Times New Roman" w:cs="Times New Roman"/>
                <w:color w:val="000000" w:themeColor="text1"/>
              </w:rPr>
              <w:t>Tests</w:t>
            </w:r>
          </w:p>
        </w:tc>
        <w:tc>
          <w:tcPr>
            <w:tcW w:w="2265" w:type="dxa"/>
            <w:shd w:val="clear" w:color="auto" w:fill="auto"/>
          </w:tcPr>
          <w:p w14:paraId="0367A24D" w14:textId="6E9E63E1" w:rsidR="007014A0" w:rsidRPr="007014A0" w:rsidRDefault="00DE0D7F" w:rsidP="00DE0D7F">
            <w:pPr>
              <w:jc w:val="center"/>
              <w:rPr>
                <w:rFonts w:ascii="Times New Roman" w:hAnsi="Times New Roman" w:cs="Times New Roman"/>
                <w:color w:val="000000" w:themeColor="text1"/>
              </w:rPr>
            </w:pPr>
            <w:r>
              <w:rPr>
                <w:rFonts w:ascii="Times New Roman" w:hAnsi="Times New Roman" w:cs="Times New Roman"/>
                <w:color w:val="000000" w:themeColor="text1"/>
              </w:rPr>
              <w:t>15</w:t>
            </w:r>
          </w:p>
        </w:tc>
        <w:tc>
          <w:tcPr>
            <w:tcW w:w="2422" w:type="dxa"/>
            <w:shd w:val="clear" w:color="auto" w:fill="auto"/>
          </w:tcPr>
          <w:p w14:paraId="39CA0ADC" w14:textId="2CA52210" w:rsidR="007014A0" w:rsidRPr="007014A0" w:rsidRDefault="00DE0D7F" w:rsidP="00DE0D7F">
            <w:pPr>
              <w:jc w:val="center"/>
              <w:rPr>
                <w:rFonts w:ascii="Times New Roman" w:hAnsi="Times New Roman" w:cs="Times New Roman"/>
                <w:color w:val="000000" w:themeColor="text1"/>
              </w:rPr>
            </w:pPr>
            <w:r>
              <w:rPr>
                <w:rFonts w:ascii="Times New Roman" w:hAnsi="Times New Roman" w:cs="Times New Roman"/>
                <w:color w:val="000000" w:themeColor="text1"/>
              </w:rPr>
              <w:t>2</w:t>
            </w:r>
          </w:p>
        </w:tc>
      </w:tr>
    </w:tbl>
    <w:p w14:paraId="54637781" w14:textId="77777777" w:rsidR="007014A0" w:rsidRPr="007014A0" w:rsidRDefault="007014A0" w:rsidP="007014A0">
      <w:pPr>
        <w:pStyle w:val="ListParagraph"/>
        <w:spacing w:line="276" w:lineRule="auto"/>
        <w:ind w:left="1440"/>
        <w:rPr>
          <w:color w:val="538135" w:themeColor="accent6" w:themeShade="BF"/>
        </w:rPr>
      </w:pPr>
    </w:p>
    <w:p w14:paraId="4EE55054" w14:textId="11602CCF" w:rsidR="0045788D" w:rsidRPr="00531C1A" w:rsidRDefault="0045788D" w:rsidP="00531C1A">
      <w:pPr>
        <w:pStyle w:val="NormalWeb"/>
        <w:spacing w:before="0" w:beforeAutospacing="0" w:after="0" w:afterAutospacing="0"/>
        <w:outlineLvl w:val="2"/>
        <w:rPr>
          <w:color w:val="000000" w:themeColor="text1"/>
        </w:rPr>
      </w:pPr>
      <w:bookmarkStart w:id="41" w:name="_Toc45983737"/>
      <w:bookmarkStart w:id="42" w:name="_Toc47433866"/>
      <w:r w:rsidRPr="00531C1A">
        <w:rPr>
          <w:color w:val="000000" w:themeColor="text1"/>
        </w:rPr>
        <w:t>Make-up Policy</w:t>
      </w:r>
      <w:bookmarkEnd w:id="41"/>
      <w:bookmarkEnd w:id="42"/>
      <w:r w:rsidRPr="00531C1A">
        <w:rPr>
          <w:color w:val="000000" w:themeColor="text1"/>
        </w:rPr>
        <w:t xml:space="preserve"> </w:t>
      </w:r>
    </w:p>
    <w:p w14:paraId="4E477E7B" w14:textId="77777777" w:rsidR="0045788D" w:rsidRPr="0045788D" w:rsidRDefault="0045788D" w:rsidP="0045788D">
      <w:pPr>
        <w:spacing w:after="0" w:line="240" w:lineRule="auto"/>
        <w:rPr>
          <w:rFonts w:ascii="Times New Roman" w:hAnsi="Times New Roman" w:cs="Times New Roman"/>
          <w:color w:val="000000" w:themeColor="text1"/>
          <w:sz w:val="24"/>
          <w:szCs w:val="24"/>
        </w:rPr>
      </w:pPr>
      <w:r w:rsidRPr="43768ED4">
        <w:rPr>
          <w:rFonts w:ascii="Times New Roman" w:hAnsi="Times New Roman" w:cs="Times New Roman"/>
          <w:color w:val="000000" w:themeColor="text1"/>
          <w:sz w:val="24"/>
          <w:szCs w:val="24"/>
        </w:rPr>
        <w:t>Students are responsible for obtaining work they miss due to absences. Asynchronous, Online lessons will be recorded, labeled by date, and archived in Microsoft Teams for student access upon their return to school. Teacher assistants will support teachers in the grading process by using an established grading rubric to provide written feedback to students and assign a numeric grade for each assignment submitted based on the rubric and/or the grading scale provided by the district. </w:t>
      </w:r>
    </w:p>
    <w:p w14:paraId="2B7DAD4D" w14:textId="2B195D77" w:rsidR="43768ED4" w:rsidRDefault="43768ED4" w:rsidP="43768ED4">
      <w:pPr>
        <w:spacing w:after="0" w:line="240" w:lineRule="auto"/>
        <w:rPr>
          <w:rFonts w:ascii="Times New Roman" w:hAnsi="Times New Roman" w:cs="Times New Roman"/>
          <w:color w:val="000000" w:themeColor="text1"/>
          <w:sz w:val="24"/>
          <w:szCs w:val="24"/>
        </w:rPr>
      </w:pPr>
    </w:p>
    <w:p w14:paraId="5BC02C0E" w14:textId="23C02BFD" w:rsidR="0045788D" w:rsidRDefault="0045788D" w:rsidP="0045788D">
      <w:pPr>
        <w:spacing w:after="0" w:line="240" w:lineRule="auto"/>
        <w:rPr>
          <w:rFonts w:ascii="Times New Roman" w:hAnsi="Times New Roman" w:cs="Times New Roman"/>
          <w:color w:val="000000" w:themeColor="text1"/>
          <w:sz w:val="24"/>
          <w:szCs w:val="24"/>
        </w:rPr>
      </w:pPr>
      <w:r w:rsidRPr="0045788D">
        <w:rPr>
          <w:rFonts w:ascii="Times New Roman" w:hAnsi="Times New Roman" w:cs="Times New Roman"/>
          <w:color w:val="000000" w:themeColor="text1"/>
          <w:sz w:val="24"/>
          <w:szCs w:val="24"/>
        </w:rPr>
        <w:lastRenderedPageBreak/>
        <w:t>Students will have a week from their last missed day to complete work. (For example, student missed a Friday. Their work will be due the following Friday. If a student missed Wed-Friday, all work will be due the following Friday.) In certain circumstances where a prolonged illness is involved, an extension of this limit may be arranged between the parent and teacher. Exceptions to the normal make-up policy would be where the deadline was pre-communicated- Example: research paper due on or before May 3rd. Missed exams are to be taken outside of class time within the make-up period and scheduled by the teacher. Failure to do the work within the designated time may result in a failing grade.</w:t>
      </w:r>
    </w:p>
    <w:p w14:paraId="1E64436E" w14:textId="605721DC" w:rsidR="0045788D" w:rsidRDefault="0045788D" w:rsidP="0045788D">
      <w:pPr>
        <w:spacing w:after="0" w:line="240" w:lineRule="auto"/>
        <w:rPr>
          <w:rFonts w:ascii="Times New Roman" w:hAnsi="Times New Roman" w:cs="Times New Roman"/>
          <w:color w:val="000000" w:themeColor="text1"/>
          <w:sz w:val="24"/>
          <w:szCs w:val="24"/>
        </w:rPr>
      </w:pPr>
    </w:p>
    <w:p w14:paraId="09BAEC70" w14:textId="11686DDD" w:rsidR="0045788D" w:rsidRPr="00286EEA" w:rsidRDefault="0045788D" w:rsidP="00286EEA">
      <w:pPr>
        <w:pStyle w:val="Heading3"/>
        <w:numPr>
          <w:ilvl w:val="0"/>
          <w:numId w:val="0"/>
        </w:numPr>
        <w:ind w:left="720" w:hanging="720"/>
        <w:rPr>
          <w:rFonts w:ascii="Times New Roman" w:hAnsi="Times New Roman" w:cs="Times New Roman"/>
          <w:color w:val="000000" w:themeColor="text1"/>
        </w:rPr>
      </w:pPr>
      <w:bookmarkStart w:id="43" w:name="_Toc45983738"/>
      <w:bookmarkStart w:id="44" w:name="_Toc47433867"/>
      <w:r w:rsidRPr="00286EEA">
        <w:rPr>
          <w:rFonts w:ascii="Times New Roman" w:hAnsi="Times New Roman" w:cs="Times New Roman"/>
          <w:color w:val="000000" w:themeColor="text1"/>
        </w:rPr>
        <w:t>Academic Feedback</w:t>
      </w:r>
      <w:bookmarkEnd w:id="43"/>
      <w:bookmarkEnd w:id="44"/>
    </w:p>
    <w:p w14:paraId="6B6D3A51" w14:textId="670B9615" w:rsidR="00EC1431" w:rsidRDefault="00F00768" w:rsidP="0045788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addition to numeric and letter grades, teachers will be required to provide oral and written </w:t>
      </w:r>
      <w:r w:rsidR="00EC1431">
        <w:rPr>
          <w:rFonts w:ascii="Times New Roman" w:hAnsi="Times New Roman" w:cs="Times New Roman"/>
          <w:sz w:val="24"/>
          <w:szCs w:val="24"/>
        </w:rPr>
        <w:t xml:space="preserve">academic </w:t>
      </w:r>
      <w:r>
        <w:rPr>
          <w:rFonts w:ascii="Times New Roman" w:hAnsi="Times New Roman" w:cs="Times New Roman"/>
          <w:sz w:val="24"/>
          <w:szCs w:val="24"/>
        </w:rPr>
        <w:t xml:space="preserve">feedback to students at least </w:t>
      </w:r>
      <w:r w:rsidR="00EC1431">
        <w:rPr>
          <w:rFonts w:ascii="Times New Roman" w:hAnsi="Times New Roman" w:cs="Times New Roman"/>
          <w:sz w:val="24"/>
          <w:szCs w:val="24"/>
        </w:rPr>
        <w:t>once per quarter. The feedback must be specific in that it provides students with concrete insight into what they do well and how they can improve. A teacher-student conference will accompany student progress reports</w:t>
      </w:r>
      <w:r w:rsidR="0045788D">
        <w:rPr>
          <w:rFonts w:ascii="Times New Roman" w:hAnsi="Times New Roman" w:cs="Times New Roman"/>
          <w:sz w:val="24"/>
          <w:szCs w:val="24"/>
        </w:rPr>
        <w:t>, and report cards will be issued once per quarter.</w:t>
      </w:r>
    </w:p>
    <w:p w14:paraId="42898735" w14:textId="3114E574" w:rsidR="0045788D" w:rsidRDefault="0045788D" w:rsidP="00E56B42">
      <w:pPr>
        <w:spacing w:after="0"/>
        <w:rPr>
          <w:rFonts w:ascii="Times New Roman" w:hAnsi="Times New Roman" w:cs="Times New Roman"/>
          <w:sz w:val="24"/>
          <w:szCs w:val="24"/>
        </w:rPr>
      </w:pPr>
    </w:p>
    <w:p w14:paraId="7115D2EB" w14:textId="2923C904" w:rsidR="00EC1431" w:rsidRPr="00C764C2" w:rsidRDefault="00EC1431" w:rsidP="005765BA">
      <w:pPr>
        <w:pStyle w:val="Heading2"/>
        <w:numPr>
          <w:ilvl w:val="1"/>
          <w:numId w:val="44"/>
        </w:numPr>
        <w:rPr>
          <w:rFonts w:ascii="Times New Roman" w:hAnsi="Times New Roman" w:cs="Times New Roman"/>
          <w:b/>
          <w:bCs/>
          <w:color w:val="000000" w:themeColor="text1"/>
          <w:sz w:val="28"/>
          <w:szCs w:val="28"/>
        </w:rPr>
      </w:pPr>
      <w:bookmarkStart w:id="45" w:name="_Toc45983739"/>
      <w:bookmarkStart w:id="46" w:name="_Toc47433868"/>
      <w:r w:rsidRPr="00C764C2">
        <w:rPr>
          <w:rFonts w:ascii="Times New Roman" w:hAnsi="Times New Roman" w:cs="Times New Roman"/>
          <w:b/>
          <w:bCs/>
          <w:color w:val="000000" w:themeColor="text1"/>
          <w:sz w:val="28"/>
          <w:szCs w:val="28"/>
        </w:rPr>
        <w:t>Early Literacy</w:t>
      </w:r>
      <w:bookmarkEnd w:id="45"/>
      <w:bookmarkEnd w:id="46"/>
    </w:p>
    <w:p w14:paraId="431303BC" w14:textId="43550B1C" w:rsidR="006E2707" w:rsidRPr="00C764C2" w:rsidRDefault="006E2707" w:rsidP="00C764C2">
      <w:pPr>
        <w:pStyle w:val="NormalWeb"/>
        <w:spacing w:before="0" w:beforeAutospacing="0" w:after="0" w:afterAutospacing="0"/>
        <w:outlineLvl w:val="2"/>
        <w:rPr>
          <w:color w:val="000000"/>
        </w:rPr>
      </w:pPr>
      <w:bookmarkStart w:id="47" w:name="_Toc45983740"/>
      <w:bookmarkStart w:id="48" w:name="_Toc47433869"/>
      <w:r w:rsidRPr="00C764C2">
        <w:rPr>
          <w:color w:val="000000"/>
        </w:rPr>
        <w:t>Kindergarten-2nd Grade Materials</w:t>
      </w:r>
      <w:r w:rsidR="00363F4C" w:rsidRPr="00C764C2">
        <w:rPr>
          <w:color w:val="000000"/>
        </w:rPr>
        <w:t xml:space="preserve"> for EL Flex for Virtual Learning</w:t>
      </w:r>
      <w:r w:rsidR="00533FF2" w:rsidRPr="00C764C2">
        <w:rPr>
          <w:color w:val="000000"/>
        </w:rPr>
        <w:t xml:space="preserve"> Supplement</w:t>
      </w:r>
      <w:r w:rsidRPr="00C764C2">
        <w:rPr>
          <w:color w:val="000000"/>
        </w:rPr>
        <w:t>:</w:t>
      </w:r>
      <w:bookmarkEnd w:id="47"/>
      <w:bookmarkEnd w:id="48"/>
    </w:p>
    <w:p w14:paraId="5EF4BD53" w14:textId="77777777" w:rsidR="00363F4C" w:rsidRDefault="00363F4C" w:rsidP="00363F4C">
      <w:pPr>
        <w:pStyle w:val="NormalWeb"/>
        <w:spacing w:before="0" w:beforeAutospacing="0" w:after="0" w:afterAutospacing="0"/>
        <w:rPr>
          <w:color w:val="000000"/>
        </w:rPr>
      </w:pPr>
    </w:p>
    <w:p w14:paraId="24847EBB" w14:textId="77777777" w:rsidR="00363F4C" w:rsidRDefault="006E2707" w:rsidP="00363F4C">
      <w:pPr>
        <w:pStyle w:val="NormalWeb"/>
        <w:spacing w:before="0" w:beforeAutospacing="0" w:after="0" w:afterAutospacing="0"/>
        <w:rPr>
          <w:color w:val="000000"/>
        </w:rPr>
      </w:pPr>
      <w:r w:rsidRPr="006E2707">
        <w:rPr>
          <w:color w:val="000000"/>
        </w:rPr>
        <w:t xml:space="preserve">Reading Foundational Skills Block </w:t>
      </w:r>
    </w:p>
    <w:p w14:paraId="5A005301" w14:textId="4DE62C04" w:rsidR="00363F4C" w:rsidRDefault="00363F4C" w:rsidP="004A797B">
      <w:pPr>
        <w:pStyle w:val="NormalWeb"/>
        <w:numPr>
          <w:ilvl w:val="0"/>
          <w:numId w:val="34"/>
        </w:numPr>
        <w:spacing w:before="0" w:beforeAutospacing="0" w:after="0" w:afterAutospacing="0"/>
        <w:rPr>
          <w:color w:val="000000"/>
        </w:rPr>
      </w:pPr>
      <w:r>
        <w:rPr>
          <w:color w:val="000000"/>
        </w:rPr>
        <w:t>D</w:t>
      </w:r>
      <w:r w:rsidR="006E2707" w:rsidRPr="006E2707">
        <w:rPr>
          <w:color w:val="000000"/>
        </w:rPr>
        <w:t>aily lesson plans that</w:t>
      </w:r>
      <w:r w:rsidR="0054333A">
        <w:rPr>
          <w:color w:val="000000"/>
        </w:rPr>
        <w:t xml:space="preserve"> can</w:t>
      </w:r>
      <w:r w:rsidR="006E2707" w:rsidRPr="006E2707">
        <w:rPr>
          <w:color w:val="000000"/>
        </w:rPr>
        <w:t xml:space="preserve"> be used synchronously or asynchronously</w:t>
      </w:r>
    </w:p>
    <w:p w14:paraId="518A6CBF" w14:textId="77777777" w:rsidR="00363F4C" w:rsidRDefault="006E2707" w:rsidP="004A797B">
      <w:pPr>
        <w:pStyle w:val="NormalWeb"/>
        <w:numPr>
          <w:ilvl w:val="0"/>
          <w:numId w:val="34"/>
        </w:numPr>
        <w:spacing w:before="0" w:beforeAutospacing="0" w:after="0" w:afterAutospacing="0"/>
        <w:rPr>
          <w:color w:val="000000"/>
        </w:rPr>
      </w:pPr>
      <w:r w:rsidRPr="00363F4C">
        <w:rPr>
          <w:color w:val="000000"/>
        </w:rPr>
        <w:t>Whole group instruction based on grade level Skills Block lessons -a 10-minute daily video and written lesson plan, to support facilitating classroom learning</w:t>
      </w:r>
    </w:p>
    <w:p w14:paraId="29FBFDB0" w14:textId="77777777" w:rsidR="00363F4C" w:rsidRDefault="006E2707" w:rsidP="004A797B">
      <w:pPr>
        <w:pStyle w:val="NormalWeb"/>
        <w:numPr>
          <w:ilvl w:val="0"/>
          <w:numId w:val="34"/>
        </w:numPr>
        <w:spacing w:before="0" w:beforeAutospacing="0" w:after="0" w:afterAutospacing="0"/>
        <w:rPr>
          <w:color w:val="000000"/>
        </w:rPr>
      </w:pPr>
      <w:r w:rsidRPr="00363F4C">
        <w:rPr>
          <w:color w:val="000000"/>
        </w:rPr>
        <w:t>Small-Group Differentiation - 15 minute daily written lesson plan for each microphase to support facilitating both remote and classroom learning</w:t>
      </w:r>
    </w:p>
    <w:p w14:paraId="05690424" w14:textId="0A5996D4" w:rsidR="006E2707" w:rsidRPr="00363F4C" w:rsidRDefault="006E2707" w:rsidP="004A797B">
      <w:pPr>
        <w:pStyle w:val="NormalWeb"/>
        <w:numPr>
          <w:ilvl w:val="0"/>
          <w:numId w:val="34"/>
        </w:numPr>
        <w:spacing w:before="0" w:beforeAutospacing="0" w:after="0" w:afterAutospacing="0"/>
        <w:rPr>
          <w:color w:val="000000"/>
        </w:rPr>
      </w:pPr>
      <w:r w:rsidRPr="00363F4C">
        <w:rPr>
          <w:color w:val="000000"/>
        </w:rPr>
        <w:t>The Benchmark Assessment guidance for Skills Block provides suggestions for administering the Benchmark Assessments in different settings, including online, and on the telephone.</w:t>
      </w:r>
    </w:p>
    <w:p w14:paraId="72A0C6AB" w14:textId="77777777" w:rsidR="00363F4C" w:rsidRDefault="006E2707" w:rsidP="00363F4C">
      <w:pPr>
        <w:pStyle w:val="NormalWeb"/>
        <w:spacing w:before="0" w:beforeAutospacing="0" w:after="0" w:afterAutospacing="0"/>
        <w:rPr>
          <w:color w:val="000000"/>
        </w:rPr>
      </w:pPr>
      <w:r w:rsidRPr="006E2707">
        <w:rPr>
          <w:color w:val="000000"/>
        </w:rPr>
        <w:t>Module Lessons</w:t>
      </w:r>
    </w:p>
    <w:p w14:paraId="317666F9" w14:textId="77777777" w:rsidR="00363F4C" w:rsidRDefault="006E2707" w:rsidP="004A797B">
      <w:pPr>
        <w:pStyle w:val="NormalWeb"/>
        <w:numPr>
          <w:ilvl w:val="0"/>
          <w:numId w:val="35"/>
        </w:numPr>
        <w:spacing w:before="0" w:beforeAutospacing="0" w:after="0" w:afterAutospacing="0"/>
        <w:rPr>
          <w:color w:val="000000"/>
        </w:rPr>
      </w:pPr>
      <w:r w:rsidRPr="006E2707">
        <w:rPr>
          <w:color w:val="000000"/>
        </w:rPr>
        <w:t>Whole group instruction based on Module Lessons - 15-20 minute daily written lesson plan and corresponding student materials to support facilitating both remote and classroom learning</w:t>
      </w:r>
    </w:p>
    <w:p w14:paraId="7D8E67F3" w14:textId="77777777" w:rsidR="00363F4C" w:rsidRDefault="006E2707" w:rsidP="004A797B">
      <w:pPr>
        <w:pStyle w:val="NormalWeb"/>
        <w:numPr>
          <w:ilvl w:val="0"/>
          <w:numId w:val="35"/>
        </w:numPr>
        <w:spacing w:before="0" w:beforeAutospacing="0" w:after="0" w:afterAutospacing="0"/>
        <w:rPr>
          <w:color w:val="000000"/>
        </w:rPr>
      </w:pPr>
      <w:r w:rsidRPr="00363F4C">
        <w:rPr>
          <w:color w:val="000000"/>
        </w:rPr>
        <w:t>Read aloud videos of key anchor texts to provide text access to students</w:t>
      </w:r>
    </w:p>
    <w:p w14:paraId="4A2426AE" w14:textId="77777777" w:rsidR="00363F4C" w:rsidRDefault="006E2707" w:rsidP="004A797B">
      <w:pPr>
        <w:pStyle w:val="NormalWeb"/>
        <w:numPr>
          <w:ilvl w:val="0"/>
          <w:numId w:val="35"/>
        </w:numPr>
        <w:spacing w:before="0" w:beforeAutospacing="0" w:after="0" w:afterAutospacing="0"/>
        <w:rPr>
          <w:color w:val="000000"/>
        </w:rPr>
      </w:pPr>
      <w:r w:rsidRPr="00363F4C">
        <w:rPr>
          <w:color w:val="000000"/>
        </w:rPr>
        <w:t>Independent work - 15-20-minute daily student materials</w:t>
      </w:r>
    </w:p>
    <w:p w14:paraId="311BA707" w14:textId="01919C41" w:rsidR="006E2707" w:rsidRPr="00363F4C" w:rsidRDefault="006E2707" w:rsidP="004A797B">
      <w:pPr>
        <w:pStyle w:val="NormalWeb"/>
        <w:numPr>
          <w:ilvl w:val="0"/>
          <w:numId w:val="35"/>
        </w:numPr>
        <w:spacing w:before="0" w:beforeAutospacing="0" w:after="0" w:afterAutospacing="0"/>
        <w:rPr>
          <w:color w:val="000000"/>
        </w:rPr>
      </w:pPr>
      <w:r w:rsidRPr="00363F4C">
        <w:rPr>
          <w:color w:val="000000"/>
        </w:rPr>
        <w:t>Independent module activities as optional extensions - weekly student materials</w:t>
      </w:r>
    </w:p>
    <w:p w14:paraId="10FD9634" w14:textId="77777777" w:rsidR="00363F4C" w:rsidRDefault="00363F4C" w:rsidP="00363F4C">
      <w:pPr>
        <w:pStyle w:val="NormalWeb"/>
        <w:spacing w:before="0" w:beforeAutospacing="0" w:after="0" w:afterAutospacing="0"/>
        <w:rPr>
          <w:rFonts w:ascii="Times" w:hAnsi="Times"/>
          <w:color w:val="000000"/>
          <w:sz w:val="27"/>
          <w:szCs w:val="27"/>
        </w:rPr>
      </w:pPr>
    </w:p>
    <w:p w14:paraId="1268D1E4" w14:textId="77777777" w:rsidR="00F82C72" w:rsidRDefault="006E2707" w:rsidP="00C764C2">
      <w:pPr>
        <w:pStyle w:val="NormalWeb"/>
        <w:spacing w:before="0" w:beforeAutospacing="0" w:after="0" w:afterAutospacing="0"/>
        <w:ind w:left="720" w:hanging="720"/>
        <w:outlineLvl w:val="2"/>
        <w:rPr>
          <w:rFonts w:ascii="Times" w:hAnsi="Times"/>
          <w:color w:val="000000"/>
        </w:rPr>
      </w:pPr>
      <w:bookmarkStart w:id="49" w:name="_Toc45983741"/>
      <w:bookmarkStart w:id="50" w:name="_Toc47433870"/>
      <w:r w:rsidRPr="00C764C2">
        <w:rPr>
          <w:rFonts w:ascii="Times" w:hAnsi="Times"/>
          <w:color w:val="000000"/>
        </w:rPr>
        <w:t>Addressing Reading Foundational and Language Skills and Standards During Small Grou</w:t>
      </w:r>
      <w:r w:rsidR="00F82C72">
        <w:rPr>
          <w:rFonts w:ascii="Times" w:hAnsi="Times"/>
          <w:color w:val="000000"/>
        </w:rPr>
        <w:t>p</w:t>
      </w:r>
      <w:bookmarkEnd w:id="50"/>
    </w:p>
    <w:p w14:paraId="28E768EE" w14:textId="44588165" w:rsidR="006E2707" w:rsidRPr="00C764C2" w:rsidRDefault="006E2707" w:rsidP="00C764C2">
      <w:pPr>
        <w:pStyle w:val="NormalWeb"/>
        <w:spacing w:before="0" w:beforeAutospacing="0" w:after="0" w:afterAutospacing="0"/>
        <w:ind w:left="720" w:hanging="720"/>
        <w:outlineLvl w:val="2"/>
        <w:rPr>
          <w:rFonts w:ascii="Times" w:hAnsi="Times"/>
          <w:color w:val="000000"/>
        </w:rPr>
      </w:pPr>
      <w:bookmarkStart w:id="51" w:name="_Toc47433871"/>
      <w:r w:rsidRPr="00C764C2">
        <w:rPr>
          <w:rFonts w:ascii="Times" w:hAnsi="Times"/>
          <w:color w:val="000000"/>
        </w:rPr>
        <w:t>Differentiation</w:t>
      </w:r>
      <w:bookmarkEnd w:id="49"/>
      <w:bookmarkEnd w:id="51"/>
    </w:p>
    <w:p w14:paraId="50B12A48" w14:textId="78B96D5B" w:rsidR="006E2707" w:rsidRPr="00363F4C" w:rsidRDefault="00363F4C" w:rsidP="006E2707">
      <w:pPr>
        <w:pStyle w:val="NormalWeb"/>
        <w:rPr>
          <w:rFonts w:ascii="Times" w:hAnsi="Times"/>
          <w:color w:val="000000"/>
        </w:rPr>
      </w:pPr>
      <w:r>
        <w:rPr>
          <w:rFonts w:ascii="Times" w:hAnsi="Times"/>
          <w:color w:val="000000"/>
        </w:rPr>
        <w:t>In</w:t>
      </w:r>
      <w:r w:rsidR="006E2707" w:rsidRPr="00363F4C">
        <w:rPr>
          <w:rFonts w:ascii="Times" w:hAnsi="Times"/>
          <w:color w:val="000000"/>
        </w:rPr>
        <w:t xml:space="preserve"> both hybrid and fully remote learning situations, </w:t>
      </w:r>
      <w:r>
        <w:rPr>
          <w:rFonts w:ascii="Times" w:hAnsi="Times"/>
          <w:color w:val="000000"/>
        </w:rPr>
        <w:t>students will</w:t>
      </w:r>
      <w:r w:rsidR="006E2707" w:rsidRPr="00363F4C">
        <w:rPr>
          <w:rFonts w:ascii="Times" w:hAnsi="Times"/>
          <w:color w:val="000000"/>
        </w:rPr>
        <w:t xml:space="preserve"> receive direct instruction at their instructional level during small group differentiation time which will address reading foundational and language standards that were potentially missed. This time of differentiation </w:t>
      </w:r>
      <w:r w:rsidR="006E2707" w:rsidRPr="00363F4C">
        <w:rPr>
          <w:rFonts w:ascii="Times" w:hAnsi="Times"/>
          <w:color w:val="000000"/>
        </w:rPr>
        <w:lastRenderedPageBreak/>
        <w:t>provides an opportunity to bridge potential gaps in learning to progress students further in their foundational skills.</w:t>
      </w:r>
    </w:p>
    <w:p w14:paraId="3296E470" w14:textId="77777777" w:rsidR="00363F4C" w:rsidRPr="00363F4C" w:rsidRDefault="00363F4C" w:rsidP="00363F4C">
      <w:pPr>
        <w:pStyle w:val="NormalWeb"/>
        <w:spacing w:before="0" w:beforeAutospacing="0" w:after="0" w:afterAutospacing="0"/>
        <w:rPr>
          <w:rFonts w:ascii="Times" w:hAnsi="Times"/>
          <w:color w:val="000000"/>
        </w:rPr>
      </w:pPr>
      <w:r w:rsidRPr="00363F4C">
        <w:rPr>
          <w:rFonts w:ascii="Times" w:hAnsi="Times"/>
          <w:color w:val="000000"/>
        </w:rPr>
        <w:t>Incorporate Whole and Small Group Instruction Daily</w:t>
      </w:r>
    </w:p>
    <w:p w14:paraId="7BB5E3F9" w14:textId="65663D2B" w:rsidR="001D6462" w:rsidRPr="008346C3" w:rsidRDefault="00363F4C" w:rsidP="008346C3">
      <w:pPr>
        <w:pStyle w:val="NormalWeb"/>
        <w:spacing w:before="0" w:beforeAutospacing="0" w:after="0" w:afterAutospacing="0"/>
        <w:rPr>
          <w:rFonts w:ascii="Times" w:hAnsi="Times"/>
          <w:color w:val="000000"/>
        </w:rPr>
      </w:pPr>
      <w:r>
        <w:rPr>
          <w:rFonts w:ascii="Times" w:hAnsi="Times"/>
          <w:color w:val="000000"/>
        </w:rPr>
        <w:t>Teachers will</w:t>
      </w:r>
      <w:r w:rsidRPr="00363F4C">
        <w:rPr>
          <w:rFonts w:ascii="Times" w:hAnsi="Times"/>
          <w:color w:val="000000"/>
        </w:rPr>
        <w:t xml:space="preserve"> incorporate synchronous whole and small-group instruction into the daily schedule to close potential gaps from the spring. During this time, the teacher can address specific student’s needs.</w:t>
      </w:r>
    </w:p>
    <w:p w14:paraId="16B51F98" w14:textId="0B291655" w:rsidR="00363F4C" w:rsidRPr="00363F4C" w:rsidRDefault="00363F4C" w:rsidP="00C764C2">
      <w:pPr>
        <w:pStyle w:val="NormalWeb"/>
        <w:outlineLvl w:val="2"/>
        <w:rPr>
          <w:rFonts w:ascii="Times" w:hAnsi="Times"/>
          <w:color w:val="000000"/>
        </w:rPr>
      </w:pPr>
      <w:bookmarkStart w:id="52" w:name="_Toc45983742"/>
      <w:bookmarkStart w:id="53" w:name="_Toc47433872"/>
      <w:r w:rsidRPr="00C764C2">
        <w:rPr>
          <w:rFonts w:ascii="Times" w:hAnsi="Times"/>
          <w:color w:val="000000"/>
        </w:rPr>
        <w:t>Assessment Requirements</w:t>
      </w:r>
      <w:r w:rsidRPr="00363F4C">
        <w:rPr>
          <w:rFonts w:ascii="Times" w:hAnsi="Times"/>
          <w:color w:val="000000"/>
        </w:rPr>
        <w:t>:</w:t>
      </w:r>
      <w:bookmarkEnd w:id="52"/>
      <w:bookmarkEnd w:id="53"/>
    </w:p>
    <w:p w14:paraId="1614CE92" w14:textId="77777777" w:rsidR="00363F4C" w:rsidRDefault="00363F4C" w:rsidP="00363F4C">
      <w:pPr>
        <w:pStyle w:val="NormalWeb"/>
        <w:spacing w:before="0" w:beforeAutospacing="0" w:after="0" w:afterAutospacing="0"/>
        <w:rPr>
          <w:rFonts w:ascii="Times" w:hAnsi="Times"/>
          <w:color w:val="000000"/>
        </w:rPr>
      </w:pPr>
      <w:r w:rsidRPr="00363F4C">
        <w:rPr>
          <w:rFonts w:ascii="Times" w:hAnsi="Times"/>
          <w:color w:val="000000"/>
        </w:rPr>
        <w:t xml:space="preserve">General </w:t>
      </w:r>
    </w:p>
    <w:p w14:paraId="41800992" w14:textId="77777777" w:rsidR="00363F4C" w:rsidRDefault="00363F4C" w:rsidP="004A797B">
      <w:pPr>
        <w:pStyle w:val="NormalWeb"/>
        <w:numPr>
          <w:ilvl w:val="0"/>
          <w:numId w:val="36"/>
        </w:numPr>
        <w:spacing w:before="0" w:beforeAutospacing="0" w:after="0" w:afterAutospacing="0"/>
        <w:rPr>
          <w:rFonts w:ascii="Times" w:hAnsi="Times"/>
          <w:color w:val="000000"/>
        </w:rPr>
      </w:pPr>
      <w:r w:rsidRPr="00363F4C">
        <w:rPr>
          <w:rFonts w:ascii="Times" w:hAnsi="Times"/>
          <w:color w:val="000000"/>
        </w:rPr>
        <w:t>The formative and summative assessments in the current grade level materials will reveal gaps that students have.</w:t>
      </w:r>
    </w:p>
    <w:p w14:paraId="1312AD4B" w14:textId="77777777" w:rsidR="00363F4C" w:rsidRDefault="00363F4C" w:rsidP="004A797B">
      <w:pPr>
        <w:pStyle w:val="NormalWeb"/>
        <w:numPr>
          <w:ilvl w:val="0"/>
          <w:numId w:val="36"/>
        </w:numPr>
        <w:spacing w:before="0" w:beforeAutospacing="0" w:after="0" w:afterAutospacing="0"/>
        <w:rPr>
          <w:rFonts w:ascii="Times" w:hAnsi="Times"/>
          <w:color w:val="000000"/>
        </w:rPr>
      </w:pPr>
      <w:r w:rsidRPr="00363F4C">
        <w:rPr>
          <w:rFonts w:ascii="Times" w:hAnsi="Times"/>
          <w:color w:val="000000"/>
        </w:rPr>
        <w:t xml:space="preserve">If hybrid or full-time in the classroom, assessments </w:t>
      </w:r>
      <w:r>
        <w:rPr>
          <w:rFonts w:ascii="Times" w:hAnsi="Times"/>
          <w:color w:val="000000"/>
        </w:rPr>
        <w:t xml:space="preserve">will be administered </w:t>
      </w:r>
      <w:r w:rsidRPr="00363F4C">
        <w:rPr>
          <w:rFonts w:ascii="Times" w:hAnsi="Times"/>
          <w:color w:val="000000"/>
        </w:rPr>
        <w:t xml:space="preserve">as outlined in curriculum materials. </w:t>
      </w:r>
    </w:p>
    <w:p w14:paraId="4A3F4E03" w14:textId="252B98DF" w:rsidR="00363F4C" w:rsidRPr="00363F4C" w:rsidRDefault="00363F4C" w:rsidP="004A797B">
      <w:pPr>
        <w:pStyle w:val="NormalWeb"/>
        <w:numPr>
          <w:ilvl w:val="0"/>
          <w:numId w:val="36"/>
        </w:numPr>
        <w:spacing w:before="0" w:beforeAutospacing="0" w:after="0" w:afterAutospacing="0"/>
        <w:rPr>
          <w:rFonts w:ascii="Times" w:hAnsi="Times"/>
          <w:color w:val="000000"/>
        </w:rPr>
      </w:pPr>
      <w:r>
        <w:rPr>
          <w:rFonts w:ascii="Times" w:hAnsi="Times"/>
          <w:color w:val="000000"/>
        </w:rPr>
        <w:t>Key</w:t>
      </w:r>
      <w:r w:rsidRPr="00363F4C">
        <w:rPr>
          <w:rFonts w:ascii="Times" w:hAnsi="Times"/>
          <w:color w:val="000000"/>
        </w:rPr>
        <w:t xml:space="preserve"> formative assessment items</w:t>
      </w:r>
      <w:r>
        <w:rPr>
          <w:rFonts w:ascii="Times" w:hAnsi="Times"/>
          <w:color w:val="000000"/>
        </w:rPr>
        <w:t xml:space="preserve"> will be identified</w:t>
      </w:r>
      <w:r w:rsidRPr="00363F4C">
        <w:rPr>
          <w:rFonts w:ascii="Times" w:hAnsi="Times"/>
          <w:color w:val="000000"/>
        </w:rPr>
        <w:t xml:space="preserve"> in the content-based modules* to review to determine student progress prior to summative assessments to inform instructional decisions.</w:t>
      </w:r>
    </w:p>
    <w:p w14:paraId="0AFA6257" w14:textId="3FE37243" w:rsidR="00533FF2" w:rsidRDefault="00363F4C" w:rsidP="00363F4C">
      <w:pPr>
        <w:pStyle w:val="NormalWeb"/>
        <w:spacing w:before="0" w:beforeAutospacing="0" w:after="0" w:afterAutospacing="0"/>
        <w:rPr>
          <w:rFonts w:ascii="Times" w:hAnsi="Times"/>
          <w:color w:val="000000"/>
        </w:rPr>
      </w:pPr>
      <w:r w:rsidRPr="00363F4C">
        <w:rPr>
          <w:rFonts w:ascii="Times" w:hAnsi="Times"/>
          <w:color w:val="000000"/>
        </w:rPr>
        <w:t xml:space="preserve">*Note: Identify one formative assessment item for each priority standard prior to the summative assessment. Priority standards are as follows: </w:t>
      </w:r>
      <w:proofErr w:type="gramStart"/>
      <w:r w:rsidRPr="00363F4C">
        <w:rPr>
          <w:rFonts w:ascii="Times" w:hAnsi="Times"/>
          <w:color w:val="000000"/>
        </w:rPr>
        <w:t>RI.KID</w:t>
      </w:r>
      <w:proofErr w:type="gramEnd"/>
      <w:r w:rsidRPr="00363F4C">
        <w:rPr>
          <w:rFonts w:ascii="Times" w:hAnsi="Times"/>
          <w:color w:val="000000"/>
        </w:rPr>
        <w:t>1,RL.KID.1, RI.CS.4, FL.SC.6, W.RBPK.8, SL.CC.1, FL.PWR.3,FL.F.5, and FL.SC.6</w:t>
      </w:r>
    </w:p>
    <w:p w14:paraId="5E6B1B26" w14:textId="77777777" w:rsidR="00533FF2" w:rsidRPr="00363F4C" w:rsidRDefault="00533FF2" w:rsidP="00363F4C">
      <w:pPr>
        <w:pStyle w:val="NormalWeb"/>
        <w:spacing w:before="0" w:beforeAutospacing="0" w:after="0" w:afterAutospacing="0"/>
        <w:rPr>
          <w:rFonts w:ascii="Times" w:hAnsi="Times"/>
          <w:color w:val="000000"/>
        </w:rPr>
      </w:pPr>
    </w:p>
    <w:p w14:paraId="25D610C2" w14:textId="77777777" w:rsidR="00363F4C" w:rsidRPr="00363F4C" w:rsidRDefault="00363F4C" w:rsidP="00363F4C">
      <w:pPr>
        <w:pStyle w:val="NormalWeb"/>
        <w:spacing w:before="0" w:beforeAutospacing="0" w:after="0" w:afterAutospacing="0"/>
        <w:rPr>
          <w:rFonts w:ascii="Times" w:hAnsi="Times"/>
          <w:color w:val="000000"/>
        </w:rPr>
      </w:pPr>
      <w:r w:rsidRPr="00363F4C">
        <w:rPr>
          <w:rFonts w:ascii="Times" w:hAnsi="Times"/>
          <w:color w:val="000000"/>
        </w:rPr>
        <w:t>Grades K-2</w:t>
      </w:r>
    </w:p>
    <w:p w14:paraId="204DBA38" w14:textId="7F37D161" w:rsidR="00363F4C" w:rsidRPr="00363F4C" w:rsidRDefault="00363F4C" w:rsidP="004A797B">
      <w:pPr>
        <w:pStyle w:val="NormalWeb"/>
        <w:numPr>
          <w:ilvl w:val="0"/>
          <w:numId w:val="37"/>
        </w:numPr>
        <w:spacing w:before="0" w:beforeAutospacing="0" w:after="0" w:afterAutospacing="0"/>
        <w:rPr>
          <w:rFonts w:ascii="Times" w:hAnsi="Times"/>
          <w:color w:val="000000"/>
        </w:rPr>
      </w:pPr>
      <w:r w:rsidRPr="00363F4C">
        <w:rPr>
          <w:rFonts w:ascii="Times" w:hAnsi="Times"/>
          <w:color w:val="000000"/>
        </w:rPr>
        <w:t>Skills Block Benchmark Assessments</w:t>
      </w:r>
      <w:r>
        <w:rPr>
          <w:rFonts w:ascii="Times" w:hAnsi="Times"/>
          <w:color w:val="000000"/>
        </w:rPr>
        <w:t xml:space="preserve"> will be administered</w:t>
      </w:r>
      <w:r w:rsidRPr="00363F4C">
        <w:rPr>
          <w:rFonts w:ascii="Times" w:hAnsi="Times"/>
          <w:color w:val="000000"/>
        </w:rPr>
        <w:t xml:space="preserve"> at the beginning of the year to ensure students are grouped to meet their specific microphase needs.</w:t>
      </w:r>
    </w:p>
    <w:p w14:paraId="60EDC4B8" w14:textId="77777777" w:rsidR="00363F4C" w:rsidRPr="00363F4C" w:rsidRDefault="00363F4C" w:rsidP="00363F4C">
      <w:pPr>
        <w:pStyle w:val="NormalWeb"/>
        <w:spacing w:before="0" w:beforeAutospacing="0" w:after="0" w:afterAutospacing="0"/>
        <w:rPr>
          <w:rFonts w:ascii="Times" w:hAnsi="Times"/>
          <w:color w:val="000000"/>
        </w:rPr>
      </w:pPr>
      <w:r w:rsidRPr="00363F4C">
        <w:rPr>
          <w:rFonts w:ascii="Times" w:hAnsi="Times"/>
          <w:color w:val="000000"/>
        </w:rPr>
        <w:t>If fully remote:</w:t>
      </w:r>
    </w:p>
    <w:p w14:paraId="78C7AC08" w14:textId="77777777" w:rsidR="00533FF2" w:rsidRDefault="00363F4C" w:rsidP="004A797B">
      <w:pPr>
        <w:pStyle w:val="NormalWeb"/>
        <w:numPr>
          <w:ilvl w:val="0"/>
          <w:numId w:val="37"/>
        </w:numPr>
        <w:spacing w:before="0" w:beforeAutospacing="0" w:after="0" w:afterAutospacing="0"/>
        <w:rPr>
          <w:rFonts w:ascii="Times" w:hAnsi="Times"/>
          <w:color w:val="000000"/>
        </w:rPr>
      </w:pPr>
      <w:r w:rsidRPr="00363F4C">
        <w:rPr>
          <w:rFonts w:ascii="Times" w:hAnsi="Times"/>
          <w:color w:val="000000"/>
        </w:rPr>
        <w:t>Benchmark Assessments: Given the limitations of the remote environment, only the Letter and Sound Recognition assessment for Kindergarten, and the Spelling Assessment for Grades 1 and 2</w:t>
      </w:r>
      <w:r w:rsidR="00533FF2">
        <w:rPr>
          <w:rFonts w:ascii="Times" w:hAnsi="Times"/>
          <w:color w:val="000000"/>
        </w:rPr>
        <w:t xml:space="preserve"> will be administered</w:t>
      </w:r>
      <w:r w:rsidRPr="00363F4C">
        <w:rPr>
          <w:rFonts w:ascii="Times" w:hAnsi="Times"/>
          <w:color w:val="000000"/>
        </w:rPr>
        <w:t xml:space="preserve">. If hybrid, or full-time in the classroom, the Benchmark Assessments </w:t>
      </w:r>
      <w:r w:rsidR="00533FF2">
        <w:rPr>
          <w:rFonts w:ascii="Times" w:hAnsi="Times"/>
          <w:color w:val="000000"/>
        </w:rPr>
        <w:t xml:space="preserve">will be administered </w:t>
      </w:r>
      <w:r w:rsidRPr="00363F4C">
        <w:rPr>
          <w:rFonts w:ascii="Times" w:hAnsi="Times"/>
          <w:color w:val="000000"/>
        </w:rPr>
        <w:t>as written.</w:t>
      </w:r>
    </w:p>
    <w:p w14:paraId="5FD42A55" w14:textId="120EE98B" w:rsidR="00533FF2" w:rsidRDefault="00363F4C" w:rsidP="004A797B">
      <w:pPr>
        <w:pStyle w:val="NormalWeb"/>
        <w:numPr>
          <w:ilvl w:val="0"/>
          <w:numId w:val="37"/>
        </w:numPr>
        <w:spacing w:before="0" w:beforeAutospacing="0" w:after="0" w:afterAutospacing="0"/>
        <w:rPr>
          <w:rFonts w:ascii="Times" w:hAnsi="Times"/>
          <w:color w:val="000000"/>
        </w:rPr>
      </w:pPr>
      <w:r w:rsidRPr="00533FF2">
        <w:rPr>
          <w:rFonts w:ascii="Times" w:hAnsi="Times"/>
          <w:color w:val="000000"/>
        </w:rPr>
        <w:t xml:space="preserve">Skills Block cycle assessments: If fully remote, consideration </w:t>
      </w:r>
      <w:r w:rsidR="00533FF2">
        <w:rPr>
          <w:rFonts w:ascii="Times" w:hAnsi="Times"/>
          <w:color w:val="000000"/>
        </w:rPr>
        <w:t>will</w:t>
      </w:r>
      <w:r w:rsidRPr="00533FF2">
        <w:rPr>
          <w:rFonts w:ascii="Times" w:hAnsi="Times"/>
          <w:color w:val="000000"/>
        </w:rPr>
        <w:t xml:space="preserve"> be given to the technology access available and, therefore, which parts of the assessment will be appropriate and useful to administer.</w:t>
      </w:r>
    </w:p>
    <w:p w14:paraId="3DF4F805" w14:textId="6B7E8E7F" w:rsidR="00533FF2" w:rsidRDefault="00363F4C" w:rsidP="004A797B">
      <w:pPr>
        <w:pStyle w:val="NormalWeb"/>
        <w:numPr>
          <w:ilvl w:val="0"/>
          <w:numId w:val="37"/>
        </w:numPr>
        <w:spacing w:before="0" w:beforeAutospacing="0" w:after="0" w:afterAutospacing="0"/>
        <w:rPr>
          <w:rFonts w:ascii="Times" w:hAnsi="Times"/>
          <w:color w:val="000000"/>
        </w:rPr>
      </w:pPr>
      <w:r w:rsidRPr="00533FF2">
        <w:rPr>
          <w:rFonts w:ascii="Times" w:hAnsi="Times"/>
          <w:color w:val="000000"/>
        </w:rPr>
        <w:t xml:space="preserve">Skills Block snapshot assessments: If fully remote, consideration </w:t>
      </w:r>
      <w:r w:rsidR="00533FF2">
        <w:rPr>
          <w:rFonts w:ascii="Times" w:hAnsi="Times"/>
          <w:color w:val="000000"/>
        </w:rPr>
        <w:t>will</w:t>
      </w:r>
      <w:r w:rsidRPr="00533FF2">
        <w:rPr>
          <w:rFonts w:ascii="Times" w:hAnsi="Times"/>
          <w:color w:val="000000"/>
        </w:rPr>
        <w:t xml:space="preserve"> be given to the technology access available and, therefore, which parts of the assessment will be appropriate and useful to administer.</w:t>
      </w:r>
    </w:p>
    <w:p w14:paraId="4275CC6A" w14:textId="7E0382A4" w:rsidR="00533FF2" w:rsidRDefault="00363F4C" w:rsidP="004A797B">
      <w:pPr>
        <w:pStyle w:val="NormalWeb"/>
        <w:numPr>
          <w:ilvl w:val="0"/>
          <w:numId w:val="37"/>
        </w:numPr>
        <w:spacing w:before="0" w:beforeAutospacing="0" w:after="0" w:afterAutospacing="0"/>
        <w:rPr>
          <w:rFonts w:ascii="Times" w:hAnsi="Times"/>
          <w:color w:val="000000"/>
        </w:rPr>
      </w:pPr>
      <w:r w:rsidRPr="00533FF2">
        <w:rPr>
          <w:rFonts w:ascii="Times" w:hAnsi="Times"/>
          <w:color w:val="000000"/>
        </w:rPr>
        <w:t>Module assessments using teacher observational checklists: Administer</w:t>
      </w:r>
      <w:r w:rsidR="00533FF2">
        <w:rPr>
          <w:rFonts w:ascii="Times" w:hAnsi="Times"/>
          <w:color w:val="000000"/>
        </w:rPr>
        <w:t>ed</w:t>
      </w:r>
      <w:r w:rsidRPr="00533FF2">
        <w:rPr>
          <w:rFonts w:ascii="Times" w:hAnsi="Times"/>
          <w:color w:val="000000"/>
        </w:rPr>
        <w:t xml:space="preserve"> in small groups during synchronous (live) instructional time to be able to hear and see what students are doing.</w:t>
      </w:r>
    </w:p>
    <w:p w14:paraId="683C37D4" w14:textId="48D9D4D5" w:rsidR="00363F4C" w:rsidRPr="00533FF2" w:rsidRDefault="00363F4C" w:rsidP="004A797B">
      <w:pPr>
        <w:pStyle w:val="NormalWeb"/>
        <w:numPr>
          <w:ilvl w:val="0"/>
          <w:numId w:val="37"/>
        </w:numPr>
        <w:spacing w:before="0" w:beforeAutospacing="0" w:after="0" w:afterAutospacing="0"/>
        <w:rPr>
          <w:rFonts w:ascii="Times" w:hAnsi="Times"/>
          <w:color w:val="000000"/>
        </w:rPr>
      </w:pPr>
      <w:r w:rsidRPr="00533FF2">
        <w:rPr>
          <w:rFonts w:ascii="Times" w:hAnsi="Times"/>
          <w:color w:val="000000"/>
        </w:rPr>
        <w:t xml:space="preserve">Module assessments in which students answer multiple questions under test conditions (usually reading assessments with selected response, short-answer questions, etc.): If fully remote, </w:t>
      </w:r>
      <w:r w:rsidR="00533FF2">
        <w:rPr>
          <w:rFonts w:ascii="Times" w:hAnsi="Times"/>
          <w:color w:val="000000"/>
        </w:rPr>
        <w:t xml:space="preserve">they will be </w:t>
      </w:r>
      <w:r w:rsidRPr="00533FF2">
        <w:rPr>
          <w:rFonts w:ascii="Times" w:hAnsi="Times"/>
          <w:color w:val="000000"/>
        </w:rPr>
        <w:t>facilitate</w:t>
      </w:r>
      <w:r w:rsidR="00533FF2">
        <w:rPr>
          <w:rFonts w:ascii="Times" w:hAnsi="Times"/>
          <w:color w:val="000000"/>
        </w:rPr>
        <w:t>d</w:t>
      </w:r>
      <w:r w:rsidRPr="00533FF2">
        <w:rPr>
          <w:rFonts w:ascii="Times" w:hAnsi="Times"/>
          <w:color w:val="000000"/>
        </w:rPr>
        <w:t xml:space="preserve"> during synchronous (live) instructional time in small groups* for students to be able to ask and have questions answered.</w:t>
      </w:r>
    </w:p>
    <w:p w14:paraId="6936B534" w14:textId="77777777" w:rsidR="00363F4C" w:rsidRPr="00363F4C" w:rsidRDefault="00363F4C" w:rsidP="00363F4C">
      <w:pPr>
        <w:pStyle w:val="NormalWeb"/>
        <w:spacing w:before="0" w:beforeAutospacing="0" w:after="0" w:afterAutospacing="0"/>
        <w:rPr>
          <w:rFonts w:ascii="Times" w:hAnsi="Times"/>
          <w:color w:val="000000"/>
        </w:rPr>
      </w:pPr>
      <w:r w:rsidRPr="00363F4C">
        <w:rPr>
          <w:rFonts w:ascii="Times" w:hAnsi="Times"/>
          <w:color w:val="000000"/>
        </w:rPr>
        <w:lastRenderedPageBreak/>
        <w:t>*Note: This should occur during the time allocated for whole group synchronous instruction with students rather than during differentiated small group time allocated for the Skills Block.</w:t>
      </w:r>
    </w:p>
    <w:p w14:paraId="72D2747D" w14:textId="56DC2050" w:rsidR="00363F4C" w:rsidRPr="00533FF2" w:rsidRDefault="00363F4C" w:rsidP="004A797B">
      <w:pPr>
        <w:pStyle w:val="NormalWeb"/>
        <w:numPr>
          <w:ilvl w:val="0"/>
          <w:numId w:val="38"/>
        </w:numPr>
        <w:spacing w:before="0" w:beforeAutospacing="0" w:after="0" w:afterAutospacing="0"/>
        <w:rPr>
          <w:rFonts w:ascii="Times" w:hAnsi="Times"/>
          <w:color w:val="000000"/>
        </w:rPr>
      </w:pPr>
      <w:r w:rsidRPr="43768ED4">
        <w:rPr>
          <w:rFonts w:ascii="Times" w:hAnsi="Times"/>
          <w:color w:val="000000" w:themeColor="text1"/>
        </w:rPr>
        <w:t xml:space="preserve">Module extended writing assessments (narratives and essays): </w:t>
      </w:r>
      <w:r w:rsidR="00533FF2" w:rsidRPr="43768ED4">
        <w:rPr>
          <w:rFonts w:ascii="Times" w:hAnsi="Times"/>
          <w:color w:val="000000" w:themeColor="text1"/>
        </w:rPr>
        <w:t>Will be f</w:t>
      </w:r>
      <w:r w:rsidRPr="43768ED4">
        <w:rPr>
          <w:rFonts w:ascii="Times" w:hAnsi="Times"/>
          <w:color w:val="000000" w:themeColor="text1"/>
        </w:rPr>
        <w:t>acilitate</w:t>
      </w:r>
      <w:r w:rsidR="6477286D" w:rsidRPr="43768ED4">
        <w:rPr>
          <w:rFonts w:ascii="Times" w:hAnsi="Times"/>
          <w:color w:val="000000" w:themeColor="text1"/>
        </w:rPr>
        <w:t>d</w:t>
      </w:r>
      <w:r w:rsidRPr="43768ED4">
        <w:rPr>
          <w:rFonts w:ascii="Times" w:hAnsi="Times"/>
          <w:color w:val="000000" w:themeColor="text1"/>
        </w:rPr>
        <w:t xml:space="preserve"> with a synchronous (live) kickoff </w:t>
      </w:r>
      <w:r w:rsidR="00C764C2" w:rsidRPr="43768ED4">
        <w:rPr>
          <w:rFonts w:ascii="Times" w:hAnsi="Times"/>
          <w:color w:val="000000" w:themeColor="text1"/>
        </w:rPr>
        <w:t>for</w:t>
      </w:r>
      <w:r w:rsidRPr="43768ED4">
        <w:rPr>
          <w:rFonts w:ascii="Times" w:hAnsi="Times"/>
          <w:color w:val="000000" w:themeColor="text1"/>
        </w:rPr>
        <w:t xml:space="preserve"> students to hear the prompt and directions read aloud. Students </w:t>
      </w:r>
      <w:r w:rsidR="00533FF2" w:rsidRPr="43768ED4">
        <w:rPr>
          <w:rFonts w:ascii="Times" w:hAnsi="Times"/>
          <w:color w:val="000000" w:themeColor="text1"/>
        </w:rPr>
        <w:t xml:space="preserve">will </w:t>
      </w:r>
      <w:r w:rsidRPr="43768ED4">
        <w:rPr>
          <w:rFonts w:ascii="Times" w:hAnsi="Times"/>
          <w:color w:val="000000" w:themeColor="text1"/>
        </w:rPr>
        <w:t xml:space="preserve">then complete the task independently; however, it is recommended holding a synchronous space for students to check-in with questions and/or requests for help. </w:t>
      </w:r>
      <w:r w:rsidR="00533FF2" w:rsidRPr="43768ED4">
        <w:rPr>
          <w:rFonts w:ascii="Times" w:hAnsi="Times"/>
          <w:color w:val="000000" w:themeColor="text1"/>
        </w:rPr>
        <w:t xml:space="preserve">Teachers will </w:t>
      </w:r>
      <w:r w:rsidRPr="43768ED4">
        <w:rPr>
          <w:rFonts w:ascii="Times" w:hAnsi="Times"/>
          <w:color w:val="000000" w:themeColor="text1"/>
        </w:rPr>
        <w:t>check student work and provide guidance and feedback where necessary throughout the writing process as well as afterward.</w:t>
      </w:r>
    </w:p>
    <w:p w14:paraId="2AB1C15C" w14:textId="77777777" w:rsidR="001D6462" w:rsidRDefault="001D6462" w:rsidP="001D6462">
      <w:pPr>
        <w:pStyle w:val="NormalWeb"/>
        <w:spacing w:before="0" w:beforeAutospacing="0" w:after="0" w:afterAutospacing="0"/>
        <w:rPr>
          <w:rFonts w:ascii="Times" w:hAnsi="Times"/>
          <w:b/>
          <w:bCs/>
          <w:color w:val="000000"/>
          <w:sz w:val="27"/>
          <w:szCs w:val="27"/>
        </w:rPr>
      </w:pPr>
    </w:p>
    <w:p w14:paraId="5CF2C407" w14:textId="5000C526" w:rsidR="00363F4C" w:rsidRPr="001D6462" w:rsidRDefault="001D6462" w:rsidP="00C764C2">
      <w:pPr>
        <w:pStyle w:val="NormalWeb"/>
        <w:spacing w:before="0" w:beforeAutospacing="0" w:after="0" w:afterAutospacing="0"/>
        <w:outlineLvl w:val="1"/>
        <w:rPr>
          <w:rFonts w:ascii="Times" w:hAnsi="Times"/>
          <w:b/>
          <w:bCs/>
          <w:color w:val="000000"/>
          <w:sz w:val="27"/>
          <w:szCs w:val="27"/>
        </w:rPr>
      </w:pPr>
      <w:bookmarkStart w:id="54" w:name="_Toc45983743"/>
      <w:bookmarkStart w:id="55" w:name="_Toc47433873"/>
      <w:r w:rsidRPr="43768ED4">
        <w:rPr>
          <w:rFonts w:ascii="Times" w:hAnsi="Times"/>
          <w:b/>
          <w:bCs/>
          <w:color w:val="000000" w:themeColor="text1"/>
          <w:sz w:val="27"/>
          <w:szCs w:val="27"/>
        </w:rPr>
        <w:t>3.6 Academic</w:t>
      </w:r>
      <w:r w:rsidR="00DF3EA7">
        <w:rPr>
          <w:rFonts w:ascii="Times" w:hAnsi="Times"/>
          <w:b/>
          <w:bCs/>
          <w:color w:val="000000" w:themeColor="text1"/>
          <w:sz w:val="27"/>
          <w:szCs w:val="27"/>
        </w:rPr>
        <w:t>/Student Support</w:t>
      </w:r>
      <w:r w:rsidRPr="43768ED4">
        <w:rPr>
          <w:rFonts w:ascii="Times" w:hAnsi="Times"/>
          <w:b/>
          <w:bCs/>
          <w:color w:val="000000" w:themeColor="text1"/>
          <w:sz w:val="27"/>
          <w:szCs w:val="27"/>
        </w:rPr>
        <w:t xml:space="preserve"> Counseling</w:t>
      </w:r>
      <w:bookmarkEnd w:id="54"/>
      <w:bookmarkEnd w:id="55"/>
      <w:r w:rsidR="00DF3EA7">
        <w:rPr>
          <w:rFonts w:ascii="Times" w:hAnsi="Times"/>
          <w:b/>
          <w:bCs/>
          <w:color w:val="000000" w:themeColor="text1"/>
          <w:sz w:val="27"/>
          <w:szCs w:val="27"/>
        </w:rPr>
        <w:t xml:space="preserve"> &amp; Whole Child Support</w:t>
      </w:r>
    </w:p>
    <w:p w14:paraId="2751AAEA" w14:textId="77777777" w:rsidR="00DF3EA7" w:rsidRDefault="00DF3EA7" w:rsidP="00DF3EA7">
      <w:pPr>
        <w:spacing w:after="0" w:line="240" w:lineRule="auto"/>
        <w:rPr>
          <w:rFonts w:ascii="Times New Roman" w:hAnsi="Times New Roman" w:cs="Times New Roman"/>
          <w:color w:val="000000" w:themeColor="text1"/>
          <w:sz w:val="24"/>
          <w:szCs w:val="24"/>
        </w:rPr>
      </w:pPr>
      <w:r w:rsidRPr="6F3CFE9E">
        <w:rPr>
          <w:rFonts w:ascii="Times New Roman" w:hAnsi="Times New Roman" w:cs="Times New Roman"/>
          <w:color w:val="000000" w:themeColor="text1"/>
          <w:sz w:val="24"/>
          <w:szCs w:val="24"/>
        </w:rPr>
        <w:t>Every student will receive academic counseling and other</w:t>
      </w:r>
      <w:r>
        <w:rPr>
          <w:rFonts w:ascii="Times New Roman" w:hAnsi="Times New Roman" w:cs="Times New Roman"/>
          <w:color w:val="000000" w:themeColor="text1"/>
          <w:sz w:val="24"/>
          <w:szCs w:val="24"/>
        </w:rPr>
        <w:t xml:space="preserve"> social emotional</w:t>
      </w:r>
      <w:r w:rsidRPr="6F3CFE9E">
        <w:rPr>
          <w:rFonts w:ascii="Times New Roman" w:hAnsi="Times New Roman" w:cs="Times New Roman"/>
          <w:color w:val="000000" w:themeColor="text1"/>
          <w:sz w:val="24"/>
          <w:szCs w:val="24"/>
        </w:rPr>
        <w:t xml:space="preserve"> supports at least once per week. Guidance counselors, teachers, student support coordinators, teacher assistants, and all other non-teaching staff will call all parents and students to discuss academics, technical concerns, and whole-child supports to identify and promptly address barriers that threaten student success while engaging in virtual learning.</w:t>
      </w:r>
      <w:r>
        <w:rPr>
          <w:rFonts w:ascii="Times New Roman" w:hAnsi="Times New Roman" w:cs="Times New Roman"/>
          <w:color w:val="000000" w:themeColor="text1"/>
          <w:sz w:val="24"/>
          <w:szCs w:val="24"/>
        </w:rPr>
        <w:t xml:space="preserve"> </w:t>
      </w:r>
      <w:r w:rsidRPr="003641B1">
        <w:rPr>
          <w:rFonts w:ascii="Times New Roman" w:hAnsi="Times New Roman" w:cs="Times New Roman"/>
          <w:b/>
          <w:bCs/>
          <w:color w:val="000000" w:themeColor="text1"/>
          <w:sz w:val="24"/>
          <w:szCs w:val="24"/>
        </w:rPr>
        <w:t>School Counselors will</w:t>
      </w:r>
      <w:r>
        <w:rPr>
          <w:rFonts w:ascii="Times New Roman" w:hAnsi="Times New Roman" w:cs="Times New Roman"/>
          <w:b/>
          <w:bCs/>
          <w:color w:val="000000" w:themeColor="text1"/>
          <w:sz w:val="24"/>
          <w:szCs w:val="24"/>
        </w:rPr>
        <w:t xml:space="preserve"> also</w:t>
      </w:r>
      <w:r w:rsidRPr="003641B1">
        <w:rPr>
          <w:rFonts w:ascii="Times New Roman" w:hAnsi="Times New Roman" w:cs="Times New Roman"/>
          <w:b/>
          <w:bCs/>
          <w:color w:val="000000" w:themeColor="text1"/>
          <w:sz w:val="24"/>
          <w:szCs w:val="24"/>
        </w:rPr>
        <w:t xml:space="preserve"> use guidance from the TDOE Counseling Service</w:t>
      </w:r>
      <w:r>
        <w:rPr>
          <w:rFonts w:ascii="Times New Roman" w:hAnsi="Times New Roman" w:cs="Times New Roman"/>
          <w:b/>
          <w:bCs/>
          <w:color w:val="000000" w:themeColor="text1"/>
          <w:sz w:val="24"/>
          <w:szCs w:val="24"/>
        </w:rPr>
        <w:t xml:space="preserve"> </w:t>
      </w:r>
      <w:r w:rsidRPr="00E83408">
        <w:rPr>
          <w:rFonts w:ascii="Times New Roman" w:hAnsi="Times New Roman" w:cs="Times New Roman"/>
          <w:b/>
          <w:bCs/>
          <w:color w:val="FF0000"/>
          <w:sz w:val="24"/>
          <w:szCs w:val="24"/>
        </w:rPr>
        <w:t>Toolkit</w:t>
      </w:r>
      <w:r w:rsidRPr="003641B1">
        <w:rPr>
          <w:rFonts w:ascii="Times New Roman" w:hAnsi="Times New Roman" w:cs="Times New Roman"/>
          <w:b/>
          <w:bCs/>
          <w:color w:val="000000" w:themeColor="text1"/>
          <w:sz w:val="24"/>
          <w:szCs w:val="24"/>
        </w:rPr>
        <w:t xml:space="preserve"> to provide opportunities to support wellness to students and parents.</w:t>
      </w:r>
      <w:r w:rsidRPr="6F3CFE9E">
        <w:rPr>
          <w:rFonts w:ascii="Times New Roman" w:hAnsi="Times New Roman" w:cs="Times New Roman"/>
          <w:color w:val="000000" w:themeColor="text1"/>
          <w:sz w:val="24"/>
          <w:szCs w:val="24"/>
        </w:rPr>
        <w:t xml:space="preserve"> Logs will be kept for documentation.</w:t>
      </w:r>
      <w:r>
        <w:rPr>
          <w:rFonts w:ascii="Times New Roman" w:hAnsi="Times New Roman" w:cs="Times New Roman"/>
          <w:color w:val="000000" w:themeColor="text1"/>
          <w:sz w:val="24"/>
          <w:szCs w:val="24"/>
        </w:rPr>
        <w:t xml:space="preserve"> </w:t>
      </w:r>
    </w:p>
    <w:p w14:paraId="0316A668" w14:textId="77777777" w:rsidR="00DF3EA7" w:rsidRDefault="00DF3EA7" w:rsidP="00DF3EA7">
      <w:pPr>
        <w:spacing w:after="0" w:line="240" w:lineRule="auto"/>
        <w:rPr>
          <w:rFonts w:ascii="Times New Roman" w:hAnsi="Times New Roman" w:cs="Times New Roman"/>
          <w:color w:val="000000" w:themeColor="text1"/>
          <w:sz w:val="24"/>
          <w:szCs w:val="24"/>
        </w:rPr>
      </w:pPr>
    </w:p>
    <w:tbl>
      <w:tblPr>
        <w:tblStyle w:val="TableGrid"/>
        <w:tblW w:w="0" w:type="auto"/>
        <w:tblLayout w:type="fixed"/>
        <w:tblLook w:val="06A0" w:firstRow="1" w:lastRow="0" w:firstColumn="1" w:lastColumn="0" w:noHBand="1" w:noVBand="1"/>
      </w:tblPr>
      <w:tblGrid>
        <w:gridCol w:w="1605"/>
        <w:gridCol w:w="1335"/>
        <w:gridCol w:w="1575"/>
        <w:gridCol w:w="1455"/>
        <w:gridCol w:w="1575"/>
        <w:gridCol w:w="1455"/>
      </w:tblGrid>
      <w:tr w:rsidR="00DF3EA7" w14:paraId="034460FA" w14:textId="77777777" w:rsidTr="00466AD8">
        <w:tc>
          <w:tcPr>
            <w:tcW w:w="1605" w:type="dxa"/>
          </w:tcPr>
          <w:p w14:paraId="16FA9DA1" w14:textId="77777777" w:rsidR="00DF3EA7" w:rsidRDefault="00DF3EA7" w:rsidP="00466AD8">
            <w:pPr>
              <w:rPr>
                <w:rFonts w:ascii="Times New Roman" w:hAnsi="Times New Roman" w:cs="Times New Roman"/>
                <w:b/>
                <w:bCs/>
                <w:color w:val="000000" w:themeColor="text1"/>
              </w:rPr>
            </w:pPr>
            <w:r w:rsidRPr="43768ED4">
              <w:rPr>
                <w:rFonts w:ascii="Times New Roman" w:hAnsi="Times New Roman" w:cs="Times New Roman"/>
                <w:b/>
                <w:bCs/>
                <w:color w:val="000000" w:themeColor="text1"/>
              </w:rPr>
              <w:t>Role</w:t>
            </w:r>
          </w:p>
        </w:tc>
        <w:tc>
          <w:tcPr>
            <w:tcW w:w="1335" w:type="dxa"/>
          </w:tcPr>
          <w:p w14:paraId="277DE5A9" w14:textId="77777777" w:rsidR="00DF3EA7" w:rsidRDefault="00DF3EA7" w:rsidP="00466AD8">
            <w:pPr>
              <w:rPr>
                <w:rFonts w:ascii="Times New Roman" w:hAnsi="Times New Roman" w:cs="Times New Roman"/>
                <w:b/>
                <w:bCs/>
                <w:color w:val="000000" w:themeColor="text1"/>
              </w:rPr>
            </w:pPr>
            <w:r w:rsidRPr="43768ED4">
              <w:rPr>
                <w:rFonts w:ascii="Times New Roman" w:hAnsi="Times New Roman" w:cs="Times New Roman"/>
                <w:b/>
                <w:bCs/>
                <w:color w:val="000000" w:themeColor="text1"/>
              </w:rPr>
              <w:t>Students</w:t>
            </w:r>
          </w:p>
        </w:tc>
        <w:tc>
          <w:tcPr>
            <w:tcW w:w="1575" w:type="dxa"/>
          </w:tcPr>
          <w:p w14:paraId="23E04968" w14:textId="77777777" w:rsidR="00DF3EA7" w:rsidRDefault="00DF3EA7" w:rsidP="00466AD8">
            <w:pPr>
              <w:rPr>
                <w:rFonts w:ascii="Times New Roman" w:hAnsi="Times New Roman" w:cs="Times New Roman"/>
                <w:b/>
                <w:bCs/>
                <w:color w:val="000000" w:themeColor="text1"/>
              </w:rPr>
            </w:pPr>
            <w:r w:rsidRPr="43768ED4">
              <w:rPr>
                <w:rFonts w:ascii="Times New Roman" w:hAnsi="Times New Roman" w:cs="Times New Roman"/>
                <w:b/>
                <w:bCs/>
                <w:color w:val="000000" w:themeColor="text1"/>
              </w:rPr>
              <w:t>Role</w:t>
            </w:r>
          </w:p>
        </w:tc>
        <w:tc>
          <w:tcPr>
            <w:tcW w:w="1455" w:type="dxa"/>
          </w:tcPr>
          <w:p w14:paraId="6E6CD96B" w14:textId="77777777" w:rsidR="00DF3EA7" w:rsidRDefault="00DF3EA7" w:rsidP="00466AD8">
            <w:pPr>
              <w:rPr>
                <w:rFonts w:ascii="Times New Roman" w:hAnsi="Times New Roman" w:cs="Times New Roman"/>
                <w:b/>
                <w:bCs/>
                <w:color w:val="000000" w:themeColor="text1"/>
              </w:rPr>
            </w:pPr>
            <w:r w:rsidRPr="43768ED4">
              <w:rPr>
                <w:rFonts w:ascii="Times New Roman" w:hAnsi="Times New Roman" w:cs="Times New Roman"/>
                <w:b/>
                <w:bCs/>
                <w:color w:val="000000" w:themeColor="text1"/>
              </w:rPr>
              <w:t>Students</w:t>
            </w:r>
          </w:p>
        </w:tc>
        <w:tc>
          <w:tcPr>
            <w:tcW w:w="1575" w:type="dxa"/>
          </w:tcPr>
          <w:p w14:paraId="60DDD861" w14:textId="77777777" w:rsidR="00DF3EA7" w:rsidRDefault="00DF3EA7" w:rsidP="00466AD8">
            <w:pPr>
              <w:rPr>
                <w:rFonts w:ascii="Times New Roman" w:hAnsi="Times New Roman" w:cs="Times New Roman"/>
                <w:b/>
                <w:bCs/>
                <w:color w:val="000000" w:themeColor="text1"/>
              </w:rPr>
            </w:pPr>
            <w:r w:rsidRPr="43768ED4">
              <w:rPr>
                <w:rFonts w:ascii="Times New Roman" w:hAnsi="Times New Roman" w:cs="Times New Roman"/>
                <w:b/>
                <w:bCs/>
                <w:color w:val="000000" w:themeColor="text1"/>
              </w:rPr>
              <w:t>Role</w:t>
            </w:r>
          </w:p>
        </w:tc>
        <w:tc>
          <w:tcPr>
            <w:tcW w:w="1455" w:type="dxa"/>
          </w:tcPr>
          <w:p w14:paraId="39C2DA7B" w14:textId="77777777" w:rsidR="00DF3EA7" w:rsidRDefault="00DF3EA7" w:rsidP="00466AD8">
            <w:pPr>
              <w:rPr>
                <w:rFonts w:ascii="Times New Roman" w:hAnsi="Times New Roman" w:cs="Times New Roman"/>
                <w:b/>
                <w:bCs/>
                <w:color w:val="000000" w:themeColor="text1"/>
              </w:rPr>
            </w:pPr>
            <w:r w:rsidRPr="43768ED4">
              <w:rPr>
                <w:rFonts w:ascii="Times New Roman" w:hAnsi="Times New Roman" w:cs="Times New Roman"/>
                <w:b/>
                <w:bCs/>
                <w:color w:val="000000" w:themeColor="text1"/>
              </w:rPr>
              <w:t>Students</w:t>
            </w:r>
          </w:p>
        </w:tc>
      </w:tr>
      <w:tr w:rsidR="00DF3EA7" w14:paraId="76FF5B44" w14:textId="77777777" w:rsidTr="00466AD8">
        <w:tc>
          <w:tcPr>
            <w:tcW w:w="1605" w:type="dxa"/>
          </w:tcPr>
          <w:p w14:paraId="71490473" w14:textId="77777777" w:rsidR="00DF3EA7" w:rsidRDefault="00DF3EA7" w:rsidP="00466AD8">
            <w:pPr>
              <w:rPr>
                <w:rFonts w:ascii="Times New Roman" w:hAnsi="Times New Roman" w:cs="Times New Roman"/>
                <w:b/>
                <w:bCs/>
                <w:color w:val="000000" w:themeColor="text1"/>
              </w:rPr>
            </w:pPr>
            <w:r w:rsidRPr="43768ED4">
              <w:rPr>
                <w:rFonts w:ascii="Times New Roman" w:hAnsi="Times New Roman" w:cs="Times New Roman"/>
                <w:b/>
                <w:bCs/>
                <w:color w:val="000000" w:themeColor="text1"/>
              </w:rPr>
              <w:t>Principal</w:t>
            </w:r>
          </w:p>
        </w:tc>
        <w:tc>
          <w:tcPr>
            <w:tcW w:w="1335" w:type="dxa"/>
          </w:tcPr>
          <w:p w14:paraId="193CA160" w14:textId="77777777" w:rsidR="00DF3EA7" w:rsidRDefault="00DF3EA7" w:rsidP="00466AD8">
            <w:pPr>
              <w:jc w:val="center"/>
              <w:rPr>
                <w:rFonts w:ascii="Times New Roman" w:hAnsi="Times New Roman" w:cs="Times New Roman"/>
                <w:color w:val="000000" w:themeColor="text1"/>
              </w:rPr>
            </w:pPr>
            <w:r w:rsidRPr="43768ED4">
              <w:rPr>
                <w:rFonts w:ascii="Times New Roman" w:hAnsi="Times New Roman" w:cs="Times New Roman"/>
                <w:color w:val="000000" w:themeColor="text1"/>
              </w:rPr>
              <w:t>1-10</w:t>
            </w:r>
          </w:p>
        </w:tc>
        <w:tc>
          <w:tcPr>
            <w:tcW w:w="1575" w:type="dxa"/>
          </w:tcPr>
          <w:p w14:paraId="46079227" w14:textId="77777777" w:rsidR="00DF3EA7" w:rsidRDefault="00DF3EA7" w:rsidP="00466AD8">
            <w:pPr>
              <w:rPr>
                <w:rFonts w:ascii="Times New Roman" w:hAnsi="Times New Roman" w:cs="Times New Roman"/>
                <w:b/>
                <w:bCs/>
                <w:color w:val="000000" w:themeColor="text1"/>
              </w:rPr>
            </w:pPr>
            <w:r w:rsidRPr="6F3CFE9E">
              <w:rPr>
                <w:rFonts w:ascii="Times New Roman" w:hAnsi="Times New Roman" w:cs="Times New Roman"/>
                <w:b/>
                <w:bCs/>
                <w:color w:val="000000" w:themeColor="text1"/>
              </w:rPr>
              <w:t>Student Support Coordinator</w:t>
            </w:r>
          </w:p>
        </w:tc>
        <w:tc>
          <w:tcPr>
            <w:tcW w:w="1455" w:type="dxa"/>
          </w:tcPr>
          <w:p w14:paraId="2B7EB770" w14:textId="77777777" w:rsidR="00DF3EA7" w:rsidRDefault="00DF3EA7" w:rsidP="00466AD8">
            <w:pPr>
              <w:rPr>
                <w:rFonts w:ascii="Times New Roman" w:hAnsi="Times New Roman" w:cs="Times New Roman"/>
                <w:color w:val="000000" w:themeColor="text1"/>
              </w:rPr>
            </w:pPr>
            <w:r w:rsidRPr="43768ED4">
              <w:rPr>
                <w:rFonts w:ascii="Times New Roman" w:hAnsi="Times New Roman" w:cs="Times New Roman"/>
                <w:color w:val="000000" w:themeColor="text1"/>
              </w:rPr>
              <w:t>51-60</w:t>
            </w:r>
          </w:p>
        </w:tc>
        <w:tc>
          <w:tcPr>
            <w:tcW w:w="1575" w:type="dxa"/>
          </w:tcPr>
          <w:p w14:paraId="3750124A" w14:textId="77777777" w:rsidR="00DF3EA7" w:rsidRDefault="00DF3EA7" w:rsidP="00466AD8">
            <w:pPr>
              <w:rPr>
                <w:rFonts w:ascii="Times New Roman" w:hAnsi="Times New Roman" w:cs="Times New Roman"/>
                <w:b/>
                <w:bCs/>
                <w:color w:val="000000" w:themeColor="text1"/>
              </w:rPr>
            </w:pPr>
            <w:r w:rsidRPr="43768ED4">
              <w:rPr>
                <w:rFonts w:ascii="Times New Roman" w:hAnsi="Times New Roman" w:cs="Times New Roman"/>
                <w:b/>
                <w:bCs/>
                <w:color w:val="000000" w:themeColor="text1"/>
              </w:rPr>
              <w:t>Teacher 3</w:t>
            </w:r>
          </w:p>
        </w:tc>
        <w:tc>
          <w:tcPr>
            <w:tcW w:w="1455" w:type="dxa"/>
          </w:tcPr>
          <w:p w14:paraId="15DA691E" w14:textId="77777777" w:rsidR="00DF3EA7" w:rsidRDefault="00DF3EA7" w:rsidP="00466AD8">
            <w:pPr>
              <w:rPr>
                <w:rFonts w:ascii="Times New Roman" w:hAnsi="Times New Roman" w:cs="Times New Roman"/>
                <w:color w:val="000000" w:themeColor="text1"/>
              </w:rPr>
            </w:pPr>
            <w:r w:rsidRPr="43768ED4">
              <w:rPr>
                <w:rFonts w:ascii="Times New Roman" w:hAnsi="Times New Roman" w:cs="Times New Roman"/>
                <w:color w:val="000000" w:themeColor="text1"/>
              </w:rPr>
              <w:t>101-110</w:t>
            </w:r>
          </w:p>
        </w:tc>
      </w:tr>
      <w:tr w:rsidR="00DF3EA7" w14:paraId="48D49E18" w14:textId="77777777" w:rsidTr="00466AD8">
        <w:tc>
          <w:tcPr>
            <w:tcW w:w="1605" w:type="dxa"/>
          </w:tcPr>
          <w:p w14:paraId="3D5D48D3" w14:textId="77777777" w:rsidR="00DF3EA7" w:rsidRDefault="00DF3EA7" w:rsidP="00466AD8">
            <w:pPr>
              <w:rPr>
                <w:rFonts w:ascii="Times New Roman" w:hAnsi="Times New Roman" w:cs="Times New Roman"/>
                <w:b/>
                <w:bCs/>
                <w:color w:val="000000" w:themeColor="text1"/>
              </w:rPr>
            </w:pPr>
            <w:r w:rsidRPr="43768ED4">
              <w:rPr>
                <w:rFonts w:ascii="Times New Roman" w:hAnsi="Times New Roman" w:cs="Times New Roman"/>
                <w:b/>
                <w:bCs/>
                <w:color w:val="000000" w:themeColor="text1"/>
              </w:rPr>
              <w:t>Assistant Principal</w:t>
            </w:r>
          </w:p>
        </w:tc>
        <w:tc>
          <w:tcPr>
            <w:tcW w:w="1335" w:type="dxa"/>
          </w:tcPr>
          <w:p w14:paraId="3EBF89B7" w14:textId="77777777" w:rsidR="00DF3EA7" w:rsidRDefault="00DF3EA7" w:rsidP="00466AD8">
            <w:pPr>
              <w:jc w:val="center"/>
              <w:rPr>
                <w:rFonts w:ascii="Times New Roman" w:hAnsi="Times New Roman" w:cs="Times New Roman"/>
                <w:color w:val="000000" w:themeColor="text1"/>
              </w:rPr>
            </w:pPr>
            <w:r w:rsidRPr="43768ED4">
              <w:rPr>
                <w:rFonts w:ascii="Times New Roman" w:hAnsi="Times New Roman" w:cs="Times New Roman"/>
                <w:color w:val="000000" w:themeColor="text1"/>
              </w:rPr>
              <w:t>11-20</w:t>
            </w:r>
          </w:p>
        </w:tc>
        <w:tc>
          <w:tcPr>
            <w:tcW w:w="1575" w:type="dxa"/>
          </w:tcPr>
          <w:p w14:paraId="5512FAC2" w14:textId="77777777" w:rsidR="00DF3EA7" w:rsidRDefault="00DF3EA7" w:rsidP="00466AD8">
            <w:pPr>
              <w:rPr>
                <w:rFonts w:ascii="Times New Roman" w:hAnsi="Times New Roman" w:cs="Times New Roman"/>
                <w:b/>
                <w:bCs/>
                <w:color w:val="000000" w:themeColor="text1"/>
              </w:rPr>
            </w:pPr>
            <w:r w:rsidRPr="43768ED4">
              <w:rPr>
                <w:rFonts w:ascii="Times New Roman" w:hAnsi="Times New Roman" w:cs="Times New Roman"/>
                <w:b/>
                <w:bCs/>
                <w:color w:val="000000" w:themeColor="text1"/>
              </w:rPr>
              <w:t>Teacher Assistant 1</w:t>
            </w:r>
          </w:p>
        </w:tc>
        <w:tc>
          <w:tcPr>
            <w:tcW w:w="1455" w:type="dxa"/>
          </w:tcPr>
          <w:p w14:paraId="542AD70A" w14:textId="77777777" w:rsidR="00DF3EA7" w:rsidRDefault="00DF3EA7" w:rsidP="00466AD8">
            <w:pPr>
              <w:rPr>
                <w:rFonts w:ascii="Times New Roman" w:hAnsi="Times New Roman" w:cs="Times New Roman"/>
                <w:color w:val="000000" w:themeColor="text1"/>
              </w:rPr>
            </w:pPr>
            <w:r w:rsidRPr="43768ED4">
              <w:rPr>
                <w:rFonts w:ascii="Times New Roman" w:hAnsi="Times New Roman" w:cs="Times New Roman"/>
                <w:color w:val="000000" w:themeColor="text1"/>
              </w:rPr>
              <w:t>61-70</w:t>
            </w:r>
          </w:p>
        </w:tc>
        <w:tc>
          <w:tcPr>
            <w:tcW w:w="1575" w:type="dxa"/>
          </w:tcPr>
          <w:p w14:paraId="0A88906C" w14:textId="77777777" w:rsidR="00DF3EA7" w:rsidRDefault="00DF3EA7" w:rsidP="00466AD8">
            <w:pPr>
              <w:rPr>
                <w:rFonts w:ascii="Times New Roman" w:hAnsi="Times New Roman" w:cs="Times New Roman"/>
                <w:b/>
                <w:bCs/>
                <w:color w:val="000000" w:themeColor="text1"/>
              </w:rPr>
            </w:pPr>
            <w:r w:rsidRPr="43768ED4">
              <w:rPr>
                <w:rFonts w:ascii="Times New Roman" w:hAnsi="Times New Roman" w:cs="Times New Roman"/>
                <w:b/>
                <w:bCs/>
                <w:color w:val="000000" w:themeColor="text1"/>
              </w:rPr>
              <w:t>Teacher 4</w:t>
            </w:r>
          </w:p>
        </w:tc>
        <w:tc>
          <w:tcPr>
            <w:tcW w:w="1455" w:type="dxa"/>
          </w:tcPr>
          <w:p w14:paraId="34194764" w14:textId="77777777" w:rsidR="00DF3EA7" w:rsidRDefault="00DF3EA7" w:rsidP="00466AD8">
            <w:pPr>
              <w:rPr>
                <w:rFonts w:ascii="Times New Roman" w:hAnsi="Times New Roman" w:cs="Times New Roman"/>
                <w:color w:val="000000" w:themeColor="text1"/>
              </w:rPr>
            </w:pPr>
            <w:r w:rsidRPr="43768ED4">
              <w:rPr>
                <w:rFonts w:ascii="Times New Roman" w:hAnsi="Times New Roman" w:cs="Times New Roman"/>
                <w:color w:val="000000" w:themeColor="text1"/>
              </w:rPr>
              <w:t>111-120</w:t>
            </w:r>
          </w:p>
        </w:tc>
      </w:tr>
      <w:tr w:rsidR="00DF3EA7" w14:paraId="67674949" w14:textId="77777777" w:rsidTr="00466AD8">
        <w:tc>
          <w:tcPr>
            <w:tcW w:w="1605" w:type="dxa"/>
          </w:tcPr>
          <w:p w14:paraId="1FC1E599" w14:textId="77777777" w:rsidR="00DF3EA7" w:rsidRDefault="00DF3EA7" w:rsidP="00466AD8">
            <w:pPr>
              <w:rPr>
                <w:rFonts w:ascii="Times New Roman" w:hAnsi="Times New Roman" w:cs="Times New Roman"/>
                <w:b/>
                <w:bCs/>
                <w:color w:val="000000" w:themeColor="text1"/>
              </w:rPr>
            </w:pPr>
            <w:r w:rsidRPr="43768ED4">
              <w:rPr>
                <w:rFonts w:ascii="Times New Roman" w:hAnsi="Times New Roman" w:cs="Times New Roman"/>
                <w:b/>
                <w:bCs/>
                <w:color w:val="000000" w:themeColor="text1"/>
              </w:rPr>
              <w:t>Facilitator</w:t>
            </w:r>
          </w:p>
        </w:tc>
        <w:tc>
          <w:tcPr>
            <w:tcW w:w="1335" w:type="dxa"/>
          </w:tcPr>
          <w:p w14:paraId="6C91E11E" w14:textId="77777777" w:rsidR="00DF3EA7" w:rsidRDefault="00DF3EA7" w:rsidP="00466AD8">
            <w:pPr>
              <w:jc w:val="center"/>
              <w:rPr>
                <w:rFonts w:ascii="Times New Roman" w:hAnsi="Times New Roman" w:cs="Times New Roman"/>
                <w:color w:val="000000" w:themeColor="text1"/>
              </w:rPr>
            </w:pPr>
            <w:r w:rsidRPr="43768ED4">
              <w:rPr>
                <w:rFonts w:ascii="Times New Roman" w:hAnsi="Times New Roman" w:cs="Times New Roman"/>
                <w:color w:val="000000" w:themeColor="text1"/>
              </w:rPr>
              <w:t>21-30</w:t>
            </w:r>
          </w:p>
        </w:tc>
        <w:tc>
          <w:tcPr>
            <w:tcW w:w="1575" w:type="dxa"/>
          </w:tcPr>
          <w:p w14:paraId="33762121" w14:textId="77777777" w:rsidR="00DF3EA7" w:rsidRDefault="00DF3EA7" w:rsidP="00466AD8">
            <w:pPr>
              <w:rPr>
                <w:rFonts w:ascii="Times New Roman" w:hAnsi="Times New Roman" w:cs="Times New Roman"/>
                <w:b/>
                <w:bCs/>
                <w:color w:val="000000" w:themeColor="text1"/>
              </w:rPr>
            </w:pPr>
            <w:r w:rsidRPr="43768ED4">
              <w:rPr>
                <w:rFonts w:ascii="Times New Roman" w:hAnsi="Times New Roman" w:cs="Times New Roman"/>
                <w:b/>
                <w:bCs/>
                <w:color w:val="000000" w:themeColor="text1"/>
              </w:rPr>
              <w:t>Teacher Assistant 2</w:t>
            </w:r>
          </w:p>
        </w:tc>
        <w:tc>
          <w:tcPr>
            <w:tcW w:w="1455" w:type="dxa"/>
          </w:tcPr>
          <w:p w14:paraId="55E1B1C0" w14:textId="77777777" w:rsidR="00DF3EA7" w:rsidRDefault="00DF3EA7" w:rsidP="00466AD8">
            <w:pPr>
              <w:rPr>
                <w:rFonts w:ascii="Times New Roman" w:hAnsi="Times New Roman" w:cs="Times New Roman"/>
                <w:color w:val="000000" w:themeColor="text1"/>
              </w:rPr>
            </w:pPr>
            <w:r w:rsidRPr="43768ED4">
              <w:rPr>
                <w:rFonts w:ascii="Times New Roman" w:hAnsi="Times New Roman" w:cs="Times New Roman"/>
                <w:color w:val="000000" w:themeColor="text1"/>
              </w:rPr>
              <w:t>71-80</w:t>
            </w:r>
          </w:p>
        </w:tc>
        <w:tc>
          <w:tcPr>
            <w:tcW w:w="1575" w:type="dxa"/>
          </w:tcPr>
          <w:p w14:paraId="4E6CE685" w14:textId="77777777" w:rsidR="00DF3EA7" w:rsidRDefault="00DF3EA7" w:rsidP="00466AD8">
            <w:pPr>
              <w:rPr>
                <w:rFonts w:ascii="Times New Roman" w:hAnsi="Times New Roman" w:cs="Times New Roman"/>
                <w:b/>
                <w:bCs/>
                <w:color w:val="000000" w:themeColor="text1"/>
              </w:rPr>
            </w:pPr>
            <w:r w:rsidRPr="43768ED4">
              <w:rPr>
                <w:rFonts w:ascii="Times New Roman" w:hAnsi="Times New Roman" w:cs="Times New Roman"/>
                <w:b/>
                <w:bCs/>
                <w:color w:val="000000" w:themeColor="text1"/>
              </w:rPr>
              <w:t>Teacher 5</w:t>
            </w:r>
          </w:p>
        </w:tc>
        <w:tc>
          <w:tcPr>
            <w:tcW w:w="1455" w:type="dxa"/>
          </w:tcPr>
          <w:p w14:paraId="42D45901" w14:textId="77777777" w:rsidR="00DF3EA7" w:rsidRDefault="00DF3EA7" w:rsidP="00466AD8">
            <w:pPr>
              <w:rPr>
                <w:rFonts w:ascii="Times New Roman" w:hAnsi="Times New Roman" w:cs="Times New Roman"/>
                <w:color w:val="000000" w:themeColor="text1"/>
              </w:rPr>
            </w:pPr>
            <w:r w:rsidRPr="43768ED4">
              <w:rPr>
                <w:rFonts w:ascii="Times New Roman" w:hAnsi="Times New Roman" w:cs="Times New Roman"/>
                <w:color w:val="000000" w:themeColor="text1"/>
              </w:rPr>
              <w:t>121-130</w:t>
            </w:r>
          </w:p>
        </w:tc>
      </w:tr>
      <w:tr w:rsidR="00DF3EA7" w14:paraId="0094BEED" w14:textId="77777777" w:rsidTr="00466AD8">
        <w:tc>
          <w:tcPr>
            <w:tcW w:w="1605" w:type="dxa"/>
          </w:tcPr>
          <w:p w14:paraId="00737221" w14:textId="77777777" w:rsidR="00DF3EA7" w:rsidRDefault="00DF3EA7" w:rsidP="00466AD8">
            <w:pPr>
              <w:rPr>
                <w:rFonts w:ascii="Times New Roman" w:hAnsi="Times New Roman" w:cs="Times New Roman"/>
                <w:b/>
                <w:bCs/>
                <w:color w:val="000000" w:themeColor="text1"/>
              </w:rPr>
            </w:pPr>
            <w:r w:rsidRPr="43768ED4">
              <w:rPr>
                <w:rFonts w:ascii="Times New Roman" w:hAnsi="Times New Roman" w:cs="Times New Roman"/>
                <w:b/>
                <w:bCs/>
                <w:color w:val="000000" w:themeColor="text1"/>
              </w:rPr>
              <w:t>Instructional Coach</w:t>
            </w:r>
          </w:p>
        </w:tc>
        <w:tc>
          <w:tcPr>
            <w:tcW w:w="1335" w:type="dxa"/>
          </w:tcPr>
          <w:p w14:paraId="67EE1216" w14:textId="77777777" w:rsidR="00DF3EA7" w:rsidRDefault="00DF3EA7" w:rsidP="00466AD8">
            <w:pPr>
              <w:jc w:val="center"/>
              <w:rPr>
                <w:rFonts w:ascii="Times New Roman" w:hAnsi="Times New Roman" w:cs="Times New Roman"/>
                <w:color w:val="000000" w:themeColor="text1"/>
              </w:rPr>
            </w:pPr>
            <w:r w:rsidRPr="43768ED4">
              <w:rPr>
                <w:rFonts w:ascii="Times New Roman" w:hAnsi="Times New Roman" w:cs="Times New Roman"/>
                <w:color w:val="000000" w:themeColor="text1"/>
              </w:rPr>
              <w:t>31-40</w:t>
            </w:r>
          </w:p>
        </w:tc>
        <w:tc>
          <w:tcPr>
            <w:tcW w:w="1575" w:type="dxa"/>
          </w:tcPr>
          <w:p w14:paraId="3338B561" w14:textId="77777777" w:rsidR="00DF3EA7" w:rsidRDefault="00DF3EA7" w:rsidP="00466AD8">
            <w:pPr>
              <w:rPr>
                <w:rFonts w:ascii="Times New Roman" w:hAnsi="Times New Roman" w:cs="Times New Roman"/>
                <w:b/>
                <w:bCs/>
                <w:color w:val="000000" w:themeColor="text1"/>
              </w:rPr>
            </w:pPr>
            <w:r w:rsidRPr="43768ED4">
              <w:rPr>
                <w:rFonts w:ascii="Times New Roman" w:hAnsi="Times New Roman" w:cs="Times New Roman"/>
                <w:b/>
                <w:bCs/>
                <w:color w:val="000000" w:themeColor="text1"/>
              </w:rPr>
              <w:t>Teacher 1</w:t>
            </w:r>
          </w:p>
        </w:tc>
        <w:tc>
          <w:tcPr>
            <w:tcW w:w="1455" w:type="dxa"/>
          </w:tcPr>
          <w:p w14:paraId="219311F2" w14:textId="77777777" w:rsidR="00DF3EA7" w:rsidRDefault="00DF3EA7" w:rsidP="00466AD8">
            <w:pPr>
              <w:rPr>
                <w:rFonts w:ascii="Times New Roman" w:hAnsi="Times New Roman" w:cs="Times New Roman"/>
                <w:color w:val="000000" w:themeColor="text1"/>
              </w:rPr>
            </w:pPr>
            <w:r w:rsidRPr="43768ED4">
              <w:rPr>
                <w:rFonts w:ascii="Times New Roman" w:hAnsi="Times New Roman" w:cs="Times New Roman"/>
                <w:color w:val="000000" w:themeColor="text1"/>
              </w:rPr>
              <w:t>81-90</w:t>
            </w:r>
          </w:p>
        </w:tc>
        <w:tc>
          <w:tcPr>
            <w:tcW w:w="1575" w:type="dxa"/>
          </w:tcPr>
          <w:p w14:paraId="2224443D" w14:textId="77777777" w:rsidR="00DF3EA7" w:rsidRDefault="00DF3EA7" w:rsidP="00466AD8">
            <w:pPr>
              <w:rPr>
                <w:rFonts w:ascii="Times New Roman" w:hAnsi="Times New Roman" w:cs="Times New Roman"/>
                <w:b/>
                <w:bCs/>
                <w:color w:val="000000" w:themeColor="text1"/>
              </w:rPr>
            </w:pPr>
            <w:r w:rsidRPr="43768ED4">
              <w:rPr>
                <w:rFonts w:ascii="Times New Roman" w:hAnsi="Times New Roman" w:cs="Times New Roman"/>
                <w:b/>
                <w:bCs/>
                <w:color w:val="000000" w:themeColor="text1"/>
              </w:rPr>
              <w:t>Teacher 6</w:t>
            </w:r>
          </w:p>
        </w:tc>
        <w:tc>
          <w:tcPr>
            <w:tcW w:w="1455" w:type="dxa"/>
          </w:tcPr>
          <w:p w14:paraId="645A8B09" w14:textId="77777777" w:rsidR="00DF3EA7" w:rsidRDefault="00DF3EA7" w:rsidP="00466AD8">
            <w:pPr>
              <w:rPr>
                <w:rFonts w:ascii="Times New Roman" w:hAnsi="Times New Roman" w:cs="Times New Roman"/>
                <w:color w:val="000000" w:themeColor="text1"/>
              </w:rPr>
            </w:pPr>
            <w:r w:rsidRPr="43768ED4">
              <w:rPr>
                <w:rFonts w:ascii="Times New Roman" w:hAnsi="Times New Roman" w:cs="Times New Roman"/>
                <w:color w:val="000000" w:themeColor="text1"/>
              </w:rPr>
              <w:t>131-140</w:t>
            </w:r>
          </w:p>
        </w:tc>
      </w:tr>
      <w:tr w:rsidR="00DF3EA7" w14:paraId="6CB2A702" w14:textId="77777777" w:rsidTr="00466AD8">
        <w:tc>
          <w:tcPr>
            <w:tcW w:w="1605" w:type="dxa"/>
          </w:tcPr>
          <w:p w14:paraId="656D37BA" w14:textId="77777777" w:rsidR="00DF3EA7" w:rsidRDefault="00DF3EA7" w:rsidP="00466AD8">
            <w:pPr>
              <w:rPr>
                <w:rFonts w:ascii="Times New Roman" w:hAnsi="Times New Roman" w:cs="Times New Roman"/>
                <w:b/>
                <w:bCs/>
                <w:color w:val="000000" w:themeColor="text1"/>
              </w:rPr>
            </w:pPr>
            <w:r w:rsidRPr="43768ED4">
              <w:rPr>
                <w:rFonts w:ascii="Times New Roman" w:hAnsi="Times New Roman" w:cs="Times New Roman"/>
                <w:b/>
                <w:bCs/>
                <w:color w:val="000000" w:themeColor="text1"/>
              </w:rPr>
              <w:t>Guidance Counselor</w:t>
            </w:r>
          </w:p>
        </w:tc>
        <w:tc>
          <w:tcPr>
            <w:tcW w:w="1335" w:type="dxa"/>
          </w:tcPr>
          <w:p w14:paraId="29FFCC2A" w14:textId="77777777" w:rsidR="00DF3EA7" w:rsidRDefault="00DF3EA7" w:rsidP="00466AD8">
            <w:pPr>
              <w:jc w:val="center"/>
              <w:rPr>
                <w:rFonts w:ascii="Times New Roman" w:hAnsi="Times New Roman" w:cs="Times New Roman"/>
                <w:color w:val="000000" w:themeColor="text1"/>
              </w:rPr>
            </w:pPr>
            <w:r w:rsidRPr="43768ED4">
              <w:rPr>
                <w:rFonts w:ascii="Times New Roman" w:hAnsi="Times New Roman" w:cs="Times New Roman"/>
                <w:color w:val="000000" w:themeColor="text1"/>
              </w:rPr>
              <w:t>41-50</w:t>
            </w:r>
          </w:p>
        </w:tc>
        <w:tc>
          <w:tcPr>
            <w:tcW w:w="1575" w:type="dxa"/>
          </w:tcPr>
          <w:p w14:paraId="55483448" w14:textId="77777777" w:rsidR="00DF3EA7" w:rsidRDefault="00DF3EA7" w:rsidP="00466AD8">
            <w:pPr>
              <w:rPr>
                <w:rFonts w:ascii="Times New Roman" w:hAnsi="Times New Roman" w:cs="Times New Roman"/>
                <w:b/>
                <w:bCs/>
                <w:color w:val="000000" w:themeColor="text1"/>
              </w:rPr>
            </w:pPr>
            <w:r w:rsidRPr="43768ED4">
              <w:rPr>
                <w:rFonts w:ascii="Times New Roman" w:hAnsi="Times New Roman" w:cs="Times New Roman"/>
                <w:b/>
                <w:bCs/>
                <w:color w:val="000000" w:themeColor="text1"/>
              </w:rPr>
              <w:t>Teacher 2</w:t>
            </w:r>
          </w:p>
        </w:tc>
        <w:tc>
          <w:tcPr>
            <w:tcW w:w="1455" w:type="dxa"/>
          </w:tcPr>
          <w:p w14:paraId="4E0AA3DE" w14:textId="77777777" w:rsidR="00DF3EA7" w:rsidRDefault="00DF3EA7" w:rsidP="00466AD8">
            <w:pPr>
              <w:rPr>
                <w:rFonts w:ascii="Times New Roman" w:hAnsi="Times New Roman" w:cs="Times New Roman"/>
                <w:color w:val="000000" w:themeColor="text1"/>
              </w:rPr>
            </w:pPr>
            <w:r w:rsidRPr="43768ED4">
              <w:rPr>
                <w:rFonts w:ascii="Times New Roman" w:hAnsi="Times New Roman" w:cs="Times New Roman"/>
                <w:color w:val="000000" w:themeColor="text1"/>
              </w:rPr>
              <w:t>91-100</w:t>
            </w:r>
          </w:p>
        </w:tc>
        <w:tc>
          <w:tcPr>
            <w:tcW w:w="1575" w:type="dxa"/>
          </w:tcPr>
          <w:p w14:paraId="093D6334" w14:textId="77777777" w:rsidR="00DF3EA7" w:rsidRDefault="00DF3EA7" w:rsidP="00466AD8">
            <w:pPr>
              <w:rPr>
                <w:rFonts w:ascii="Times New Roman" w:hAnsi="Times New Roman" w:cs="Times New Roman"/>
                <w:b/>
                <w:bCs/>
                <w:color w:val="000000" w:themeColor="text1"/>
              </w:rPr>
            </w:pPr>
            <w:r w:rsidRPr="43768ED4">
              <w:rPr>
                <w:rFonts w:ascii="Times New Roman" w:hAnsi="Times New Roman" w:cs="Times New Roman"/>
                <w:b/>
                <w:bCs/>
                <w:color w:val="000000" w:themeColor="text1"/>
              </w:rPr>
              <w:t>Teacher 7</w:t>
            </w:r>
          </w:p>
        </w:tc>
        <w:tc>
          <w:tcPr>
            <w:tcW w:w="1455" w:type="dxa"/>
          </w:tcPr>
          <w:p w14:paraId="1313766B" w14:textId="77777777" w:rsidR="00DF3EA7" w:rsidRDefault="00DF3EA7" w:rsidP="00466AD8">
            <w:pPr>
              <w:rPr>
                <w:rFonts w:ascii="Times New Roman" w:hAnsi="Times New Roman" w:cs="Times New Roman"/>
                <w:color w:val="000000" w:themeColor="text1"/>
              </w:rPr>
            </w:pPr>
            <w:r w:rsidRPr="43768ED4">
              <w:rPr>
                <w:rFonts w:ascii="Times New Roman" w:hAnsi="Times New Roman" w:cs="Times New Roman"/>
                <w:color w:val="000000" w:themeColor="text1"/>
              </w:rPr>
              <w:t>141-140*</w:t>
            </w:r>
          </w:p>
        </w:tc>
      </w:tr>
    </w:tbl>
    <w:p w14:paraId="1CBDE426" w14:textId="77777777" w:rsidR="00DF3EA7" w:rsidRDefault="00DF3EA7" w:rsidP="00DF3EA7">
      <w:r w:rsidRPr="43768ED4">
        <w:rPr>
          <w:rFonts w:ascii="Times New Roman" w:eastAsia="Times New Roman" w:hAnsi="Times New Roman" w:cs="Times New Roman"/>
          <w:sz w:val="24"/>
          <w:szCs w:val="24"/>
        </w:rPr>
        <w:t>*The number of students that each staff member is responsible for may</w:t>
      </w:r>
      <w:r>
        <w:rPr>
          <w:rFonts w:ascii="Times New Roman" w:eastAsia="Times New Roman" w:hAnsi="Times New Roman" w:cs="Times New Roman"/>
          <w:sz w:val="24"/>
          <w:szCs w:val="24"/>
        </w:rPr>
        <w:t xml:space="preserve"> </w:t>
      </w:r>
      <w:r w:rsidRPr="43768ED4">
        <w:rPr>
          <w:rFonts w:ascii="Times New Roman" w:eastAsia="Times New Roman" w:hAnsi="Times New Roman" w:cs="Times New Roman"/>
          <w:sz w:val="24"/>
          <w:szCs w:val="24"/>
        </w:rPr>
        <w:t>be adjusted based on student population.</w:t>
      </w:r>
      <w:r>
        <w:rPr>
          <w:rFonts w:ascii="Times New Roman" w:eastAsia="Times New Roman" w:hAnsi="Times New Roman" w:cs="Times New Roman"/>
          <w:sz w:val="24"/>
          <w:szCs w:val="24"/>
        </w:rPr>
        <w:t xml:space="preserve"> </w:t>
      </w:r>
    </w:p>
    <w:p w14:paraId="13D7511A" w14:textId="36BB565B" w:rsidR="43768ED4" w:rsidRDefault="43768ED4">
      <w:r>
        <w:br w:type="page"/>
      </w:r>
    </w:p>
    <w:p w14:paraId="6F8422EE" w14:textId="27AEA536" w:rsidR="1733459F" w:rsidRDefault="00CB606A" w:rsidP="00CB606A">
      <w:pPr>
        <w:pStyle w:val="Heading1"/>
        <w:numPr>
          <w:ilvl w:val="0"/>
          <w:numId w:val="0"/>
        </w:numPr>
        <w:ind w:left="432" w:hanging="432"/>
        <w:rPr>
          <w:color w:val="B71E42"/>
          <w:sz w:val="28"/>
          <w:szCs w:val="28"/>
        </w:rPr>
      </w:pPr>
      <w:bookmarkStart w:id="56" w:name="_Toc47433874"/>
      <w:r>
        <w:rPr>
          <w:rFonts w:ascii="Gill Sans MT" w:eastAsia="+mn-ea" w:hAnsi="Gill Sans MT" w:cs="+mn-cs"/>
          <w:color w:val="000000" w:themeColor="text1"/>
          <w:sz w:val="28"/>
          <w:szCs w:val="28"/>
        </w:rPr>
        <w:lastRenderedPageBreak/>
        <w:t xml:space="preserve">SECTION 4: </w:t>
      </w:r>
      <w:r w:rsidR="1733459F" w:rsidRPr="6F3CFE9E">
        <w:rPr>
          <w:rFonts w:ascii="Gill Sans MT" w:eastAsia="+mn-ea" w:hAnsi="Gill Sans MT" w:cs="+mn-cs"/>
          <w:color w:val="000000" w:themeColor="text1"/>
          <w:sz w:val="28"/>
          <w:szCs w:val="28"/>
        </w:rPr>
        <w:t>ATTENDANCE</w:t>
      </w:r>
      <w:bookmarkEnd w:id="56"/>
      <w:r w:rsidR="13C56BF0" w:rsidRPr="6F3CFE9E">
        <w:rPr>
          <w:rFonts w:ascii="Gill Sans MT" w:eastAsia="+mn-ea" w:hAnsi="Gill Sans MT" w:cs="+mn-cs"/>
          <w:color w:val="000000" w:themeColor="text1"/>
          <w:sz w:val="28"/>
          <w:szCs w:val="28"/>
        </w:rPr>
        <w:t xml:space="preserve"> </w:t>
      </w:r>
    </w:p>
    <w:p w14:paraId="1311FF23" w14:textId="02D8E874" w:rsidR="62ED0341" w:rsidRPr="00183983" w:rsidRDefault="00EF4B0C" w:rsidP="005765BA">
      <w:pPr>
        <w:pStyle w:val="Heading2"/>
        <w:numPr>
          <w:ilvl w:val="1"/>
          <w:numId w:val="45"/>
        </w:numPr>
        <w:rPr>
          <w:rFonts w:ascii="Times New Roman" w:hAnsi="Times New Roman" w:cs="Times New Roman"/>
          <w:color w:val="000000" w:themeColor="text1"/>
        </w:rPr>
      </w:pPr>
      <w:r w:rsidRPr="00EF4B0C">
        <w:rPr>
          <w:rFonts w:ascii="Times" w:eastAsia="Times" w:hAnsi="Times" w:cs="Times"/>
          <w:color w:val="000000" w:themeColor="text1"/>
          <w:sz w:val="28"/>
          <w:szCs w:val="28"/>
        </w:rPr>
        <w:t xml:space="preserve"> </w:t>
      </w:r>
      <w:r w:rsidRPr="00EF4B0C">
        <w:rPr>
          <w:rFonts w:ascii="Times" w:eastAsia="Times" w:hAnsi="Times" w:cs="Times"/>
          <w:color w:val="000000" w:themeColor="text1"/>
          <w:sz w:val="28"/>
          <w:szCs w:val="28"/>
        </w:rPr>
        <w:tab/>
      </w:r>
      <w:bookmarkStart w:id="57" w:name="_Toc47433875"/>
      <w:r w:rsidR="62ED0341" w:rsidRPr="00183983">
        <w:rPr>
          <w:rFonts w:ascii="Times New Roman" w:eastAsia="Times" w:hAnsi="Times New Roman" w:cs="Times New Roman"/>
          <w:color w:val="000000" w:themeColor="text1"/>
          <w:sz w:val="28"/>
          <w:szCs w:val="28"/>
        </w:rPr>
        <w:t>Explanation of Approach</w:t>
      </w:r>
      <w:bookmarkEnd w:id="57"/>
    </w:p>
    <w:p w14:paraId="0CDC1FEF" w14:textId="3680B7BC" w:rsidR="62ED0341" w:rsidRDefault="62ED0341" w:rsidP="6F3CFE9E">
      <w:pPr>
        <w:rPr>
          <w:rFonts w:ascii="Times New Roman" w:eastAsia="Times New Roman" w:hAnsi="Times New Roman" w:cs="Times New Roman"/>
          <w:sz w:val="24"/>
          <w:szCs w:val="24"/>
        </w:rPr>
      </w:pPr>
      <w:r w:rsidRPr="6F3CFE9E">
        <w:rPr>
          <w:rFonts w:ascii="Times New Roman" w:eastAsia="Times New Roman" w:hAnsi="Times New Roman" w:cs="Times New Roman"/>
          <w:sz w:val="24"/>
          <w:szCs w:val="24"/>
        </w:rPr>
        <w:t xml:space="preserve">The Achievement School District has amended its attendance policies and procedures to account for attendance in alignment with district reopening plans, instructional delivery model, and the statutory requirement. The revised policy accounts for health-specific needs and ways for students to meaningfully address missed time with quality instruction, as evidenced in the 20/21 ASD Homebound Manual (see </w:t>
      </w:r>
      <w:hyperlink r:id="rId19">
        <w:r w:rsidRPr="6F3CFE9E">
          <w:rPr>
            <w:rStyle w:val="Hyperlink"/>
            <w:rFonts w:ascii="Times New Roman" w:eastAsia="Times New Roman" w:hAnsi="Times New Roman" w:cs="Times New Roman"/>
            <w:color w:val="0563C1"/>
            <w:sz w:val="24"/>
            <w:szCs w:val="24"/>
          </w:rPr>
          <w:t>ASD Attendance Policy rev</w:t>
        </w:r>
      </w:hyperlink>
      <w:r w:rsidRPr="6F3CFE9E">
        <w:rPr>
          <w:rFonts w:ascii="Times New Roman" w:eastAsia="Times New Roman" w:hAnsi="Times New Roman" w:cs="Times New Roman"/>
          <w:sz w:val="24"/>
          <w:szCs w:val="24"/>
        </w:rPr>
        <w:t>). Additionally, the Achievement School District has revised the truancy intervention policy and a set of procedures/supports to address the n</w:t>
      </w:r>
      <w:r w:rsidR="75CCC48B" w:rsidRPr="6F3CFE9E">
        <w:rPr>
          <w:rFonts w:ascii="Times New Roman" w:eastAsia="Times New Roman" w:hAnsi="Times New Roman" w:cs="Times New Roman"/>
          <w:sz w:val="24"/>
          <w:szCs w:val="24"/>
        </w:rPr>
        <w:t>eeds of our</w:t>
      </w:r>
      <w:r w:rsidRPr="6F3CFE9E">
        <w:rPr>
          <w:rFonts w:ascii="Times New Roman" w:eastAsia="Times New Roman" w:hAnsi="Times New Roman" w:cs="Times New Roman"/>
          <w:sz w:val="24"/>
          <w:szCs w:val="24"/>
        </w:rPr>
        <w:t xml:space="preserve"> vulnerable populations</w:t>
      </w:r>
      <w:r w:rsidR="78C6B7F9" w:rsidRPr="6F3CFE9E">
        <w:rPr>
          <w:rFonts w:ascii="Times New Roman" w:eastAsia="Times New Roman" w:hAnsi="Times New Roman" w:cs="Times New Roman"/>
          <w:sz w:val="24"/>
          <w:szCs w:val="24"/>
        </w:rPr>
        <w:t xml:space="preserve"> to ensure there not external barriers that can be mitigated</w:t>
      </w:r>
      <w:r w:rsidRPr="6F3CFE9E">
        <w:rPr>
          <w:rFonts w:ascii="Times New Roman" w:eastAsia="Times New Roman" w:hAnsi="Times New Roman" w:cs="Times New Roman"/>
          <w:sz w:val="24"/>
          <w:szCs w:val="24"/>
        </w:rPr>
        <w:t xml:space="preserve">. </w:t>
      </w:r>
    </w:p>
    <w:p w14:paraId="2F51F8EC" w14:textId="754492AE" w:rsidR="62ED0341" w:rsidRDefault="62ED0341">
      <w:r w:rsidRPr="6F3CFE9E">
        <w:rPr>
          <w:rFonts w:ascii="Times New Roman" w:eastAsia="Times New Roman" w:hAnsi="Times New Roman" w:cs="Times New Roman"/>
          <w:sz w:val="24"/>
          <w:szCs w:val="24"/>
        </w:rPr>
        <w:t xml:space="preserve">In the event of schoolwide closure due to public health concerns, the Achievement Schools will continue learning in an online setting. Attendance is mandatory and students are expected to be present, logged-on a device and actively participating in lessons each day school. The classroom teacher will take attendance daily based on students logging in and participating in class. Schools will use the same state attendance codes as in a traditional setting. School Principals will be responsible for ensuring teachers document daily attendance in the </w:t>
      </w:r>
      <w:proofErr w:type="spellStart"/>
      <w:r w:rsidRPr="6F3CFE9E">
        <w:rPr>
          <w:rFonts w:ascii="Times New Roman" w:eastAsia="Times New Roman" w:hAnsi="Times New Roman" w:cs="Times New Roman"/>
          <w:sz w:val="24"/>
          <w:szCs w:val="24"/>
        </w:rPr>
        <w:t>SchoolRunner</w:t>
      </w:r>
      <w:proofErr w:type="spellEnd"/>
      <w:r w:rsidRPr="6F3CFE9E">
        <w:rPr>
          <w:rFonts w:ascii="Times New Roman" w:eastAsia="Times New Roman" w:hAnsi="Times New Roman" w:cs="Times New Roman"/>
          <w:sz w:val="24"/>
          <w:szCs w:val="24"/>
        </w:rPr>
        <w:t xml:space="preserve">, the schools’ attendance platform. The School Administration Manager (SAM) who would normally monitor teacher submission of attendance in the building, will continue to monitor teacher attendance taking and student attendance in online classes.  Chronic absenteeism calculations, Truancy laws and processes will continue to be adhered to and proper interventions will be used. </w:t>
      </w:r>
    </w:p>
    <w:p w14:paraId="22D10833" w14:textId="2F73CD1F" w:rsidR="62ED0341" w:rsidRDefault="62ED0341">
      <w:r w:rsidRPr="6F3CFE9E">
        <w:rPr>
          <w:rFonts w:ascii="Times New Roman" w:eastAsia="Times New Roman" w:hAnsi="Times New Roman" w:cs="Times New Roman"/>
          <w:sz w:val="24"/>
          <w:szCs w:val="24"/>
        </w:rPr>
        <w:t>Bi-weekly the Family and Community Engagement Specialist will conduct a check in with building School Administrative Managers (SAM</w:t>
      </w:r>
      <w:r w:rsidR="7DA650CE" w:rsidRPr="6F3CFE9E">
        <w:rPr>
          <w:rFonts w:ascii="Times New Roman" w:eastAsia="Times New Roman" w:hAnsi="Times New Roman" w:cs="Times New Roman"/>
          <w:sz w:val="24"/>
          <w:szCs w:val="24"/>
        </w:rPr>
        <w:t>s</w:t>
      </w:r>
      <w:r w:rsidRPr="6F3CFE9E">
        <w:rPr>
          <w:rFonts w:ascii="Times New Roman" w:eastAsia="Times New Roman" w:hAnsi="Times New Roman" w:cs="Times New Roman"/>
          <w:sz w:val="24"/>
          <w:szCs w:val="24"/>
        </w:rPr>
        <w:t>) to check the following:</w:t>
      </w:r>
    </w:p>
    <w:p w14:paraId="07323810" w14:textId="690B0DB2" w:rsidR="62ED0341" w:rsidRDefault="62ED0341" w:rsidP="004A797B">
      <w:pPr>
        <w:pStyle w:val="ListParagraph"/>
        <w:numPr>
          <w:ilvl w:val="0"/>
          <w:numId w:val="32"/>
        </w:numPr>
        <w:rPr>
          <w:rFonts w:asciiTheme="minorHAnsi" w:eastAsiaTheme="minorEastAsia" w:hAnsiTheme="minorHAnsi" w:cstheme="minorBidi"/>
        </w:rPr>
      </w:pPr>
      <w:r w:rsidRPr="6F3CFE9E">
        <w:t>Average Daily Attendance Rates</w:t>
      </w:r>
    </w:p>
    <w:p w14:paraId="3DF0C7F9" w14:textId="4D4BE7C7" w:rsidR="62ED0341" w:rsidRDefault="62ED0341" w:rsidP="004A797B">
      <w:pPr>
        <w:pStyle w:val="ListParagraph"/>
        <w:numPr>
          <w:ilvl w:val="0"/>
          <w:numId w:val="32"/>
        </w:numPr>
        <w:rPr>
          <w:rFonts w:asciiTheme="minorHAnsi" w:eastAsiaTheme="minorEastAsia" w:hAnsiTheme="minorHAnsi" w:cstheme="minorBidi"/>
        </w:rPr>
      </w:pPr>
      <w:r w:rsidRPr="6F3CFE9E">
        <w:t>Student login rates</w:t>
      </w:r>
    </w:p>
    <w:p w14:paraId="42EE2825" w14:textId="7AB4D3A2" w:rsidR="62ED0341" w:rsidRDefault="62ED0341" w:rsidP="004A797B">
      <w:pPr>
        <w:pStyle w:val="ListParagraph"/>
        <w:numPr>
          <w:ilvl w:val="0"/>
          <w:numId w:val="32"/>
        </w:numPr>
        <w:rPr>
          <w:rFonts w:asciiTheme="minorHAnsi" w:eastAsiaTheme="minorEastAsia" w:hAnsiTheme="minorHAnsi" w:cstheme="minorBidi"/>
        </w:rPr>
      </w:pPr>
      <w:r w:rsidRPr="6F3CFE9E">
        <w:t>COOS Rates</w:t>
      </w:r>
    </w:p>
    <w:p w14:paraId="14942416" w14:textId="6E41CD8E" w:rsidR="62ED0341" w:rsidRDefault="62ED0341" w:rsidP="004A797B">
      <w:pPr>
        <w:pStyle w:val="ListParagraph"/>
        <w:numPr>
          <w:ilvl w:val="0"/>
          <w:numId w:val="32"/>
        </w:numPr>
        <w:rPr>
          <w:rFonts w:asciiTheme="minorHAnsi" w:eastAsiaTheme="minorEastAsia" w:hAnsiTheme="minorHAnsi" w:cstheme="minorBidi"/>
        </w:rPr>
      </w:pPr>
      <w:r w:rsidRPr="6F3CFE9E">
        <w:t>Parent Contact Logs</w:t>
      </w:r>
    </w:p>
    <w:p w14:paraId="631C515F" w14:textId="7D47BE63" w:rsidR="62ED0341" w:rsidRDefault="62ED0341" w:rsidP="004A797B">
      <w:pPr>
        <w:pStyle w:val="ListParagraph"/>
        <w:numPr>
          <w:ilvl w:val="0"/>
          <w:numId w:val="32"/>
        </w:numPr>
        <w:rPr>
          <w:rFonts w:asciiTheme="minorHAnsi" w:eastAsiaTheme="minorEastAsia" w:hAnsiTheme="minorHAnsi" w:cstheme="minorBidi"/>
        </w:rPr>
      </w:pPr>
      <w:r w:rsidRPr="6F3CFE9E">
        <w:t>Check status of SART Phases</w:t>
      </w:r>
    </w:p>
    <w:p w14:paraId="22A0F860" w14:textId="50A68A48" w:rsidR="62ED0341" w:rsidRDefault="62ED0341" w:rsidP="004A797B">
      <w:pPr>
        <w:pStyle w:val="ListParagraph"/>
        <w:numPr>
          <w:ilvl w:val="0"/>
          <w:numId w:val="32"/>
        </w:numPr>
        <w:rPr>
          <w:rFonts w:asciiTheme="minorHAnsi" w:eastAsiaTheme="minorEastAsia" w:hAnsiTheme="minorHAnsi" w:cstheme="minorBidi"/>
        </w:rPr>
      </w:pPr>
      <w:r w:rsidRPr="6F3CFE9E">
        <w:t>Provide any support needed</w:t>
      </w:r>
    </w:p>
    <w:p w14:paraId="6E1F75C2" w14:textId="7E513FFF" w:rsidR="6F3CFE9E" w:rsidRDefault="6F3CFE9E" w:rsidP="6F3CFE9E">
      <w:pPr>
        <w:ind w:left="360"/>
        <w:rPr>
          <w:rFonts w:ascii="Times New Roman" w:eastAsia="Times New Roman" w:hAnsi="Times New Roman" w:cs="Times New Roman"/>
          <w:sz w:val="24"/>
          <w:szCs w:val="24"/>
        </w:rPr>
      </w:pPr>
    </w:p>
    <w:p w14:paraId="66ADA535" w14:textId="082D16A8" w:rsidR="62ED0341" w:rsidRDefault="62ED0341" w:rsidP="6F3CFE9E">
      <w:pPr>
        <w:rPr>
          <w:rFonts w:ascii="Times New Roman" w:eastAsia="Times New Roman" w:hAnsi="Times New Roman" w:cs="Times New Roman"/>
          <w:b/>
          <w:bCs/>
          <w:sz w:val="24"/>
          <w:szCs w:val="24"/>
        </w:rPr>
      </w:pPr>
      <w:r w:rsidRPr="6F3CFE9E">
        <w:rPr>
          <w:rFonts w:ascii="Times New Roman" w:eastAsia="Times New Roman" w:hAnsi="Times New Roman" w:cs="Times New Roman"/>
          <w:b/>
          <w:bCs/>
          <w:sz w:val="24"/>
          <w:szCs w:val="24"/>
        </w:rPr>
        <w:t>Teacher/Staff Attendance Expectations</w:t>
      </w:r>
    </w:p>
    <w:p w14:paraId="7AC7EE60" w14:textId="77777777" w:rsidR="00ED46A4" w:rsidRDefault="62ED0341">
      <w:pPr>
        <w:rPr>
          <w:rFonts w:ascii="Times New Roman" w:eastAsia="Times New Roman" w:hAnsi="Times New Roman" w:cs="Times New Roman"/>
          <w:sz w:val="24"/>
          <w:szCs w:val="24"/>
        </w:rPr>
      </w:pPr>
      <w:r w:rsidRPr="6F3CFE9E">
        <w:rPr>
          <w:rFonts w:ascii="Times New Roman" w:eastAsia="Times New Roman" w:hAnsi="Times New Roman" w:cs="Times New Roman"/>
          <w:sz w:val="24"/>
          <w:szCs w:val="24"/>
        </w:rPr>
        <w:t xml:space="preserve">Teachers are expected to hold daily synchronous and asynchronous class sessions for students. Teachers will take attendance in the synchronous sessions and capture attendance for students who are participating in asynchronous sessions. Teachers will inform the school’s SAM of attendance and flag tardy and absent students specifically. </w:t>
      </w:r>
    </w:p>
    <w:p w14:paraId="2B7FA683" w14:textId="6AD03330" w:rsidR="62ED0341" w:rsidRDefault="62ED0341">
      <w:r w:rsidRPr="6F3CFE9E">
        <w:rPr>
          <w:rFonts w:ascii="Times New Roman" w:eastAsia="Times New Roman" w:hAnsi="Times New Roman" w:cs="Times New Roman"/>
          <w:sz w:val="24"/>
          <w:szCs w:val="24"/>
        </w:rPr>
        <w:t xml:space="preserve">School SAMs </w:t>
      </w:r>
      <w:r w:rsidR="00ED46A4">
        <w:rPr>
          <w:rFonts w:ascii="Times New Roman" w:eastAsia="Times New Roman" w:hAnsi="Times New Roman" w:cs="Times New Roman"/>
          <w:sz w:val="24"/>
          <w:szCs w:val="24"/>
        </w:rPr>
        <w:t>will</w:t>
      </w:r>
      <w:r w:rsidRPr="6F3CFE9E">
        <w:rPr>
          <w:rFonts w:ascii="Times New Roman" w:eastAsia="Times New Roman" w:hAnsi="Times New Roman" w:cs="Times New Roman"/>
          <w:sz w:val="24"/>
          <w:szCs w:val="24"/>
        </w:rPr>
        <w:t xml:space="preserve"> continue to monitor attendance, logging entries, and contacting parents of students who are absent. Attendance will be logged the same way in a remote setting as they are in the traditional classrooms. All attendance will be entered into the state’s Student Information </w:t>
      </w:r>
      <w:r w:rsidRPr="6F3CFE9E">
        <w:rPr>
          <w:rFonts w:ascii="Times New Roman" w:eastAsia="Times New Roman" w:hAnsi="Times New Roman" w:cs="Times New Roman"/>
          <w:sz w:val="24"/>
          <w:szCs w:val="24"/>
        </w:rPr>
        <w:lastRenderedPageBreak/>
        <w:t xml:space="preserve">System as required by rule. If students are sick, a note is still required to be submitted for absences to be excused. School team members will implement SART procedures based on absences in either setting/model for the year. If needed, students who are chronically absent will be flagged for the Chief of Schools and Student Support to follow proceedings with Juvenile Court for truancy. </w:t>
      </w:r>
    </w:p>
    <w:p w14:paraId="3B9B6FAD" w14:textId="68651370" w:rsidR="62ED0341" w:rsidRDefault="62ED0341">
      <w:r w:rsidRPr="6F3CFE9E">
        <w:rPr>
          <w:rFonts w:ascii="Times New Roman" w:eastAsia="Times New Roman" w:hAnsi="Times New Roman" w:cs="Times New Roman"/>
          <w:sz w:val="24"/>
          <w:szCs w:val="24"/>
        </w:rPr>
        <w:t>School attendance teams will meet once a month (20-day periods) to with the Chief of Schools and Student Support to conduct monthly RTI</w:t>
      </w:r>
      <w:r w:rsidRPr="6F3CFE9E">
        <w:rPr>
          <w:rFonts w:ascii="Times New Roman" w:eastAsia="Times New Roman" w:hAnsi="Times New Roman" w:cs="Times New Roman"/>
          <w:sz w:val="24"/>
          <w:szCs w:val="24"/>
          <w:vertAlign w:val="superscript"/>
        </w:rPr>
        <w:t>2</w:t>
      </w:r>
      <w:r w:rsidRPr="6F3CFE9E">
        <w:rPr>
          <w:rFonts w:ascii="Times New Roman" w:eastAsia="Times New Roman" w:hAnsi="Times New Roman" w:cs="Times New Roman"/>
          <w:sz w:val="24"/>
          <w:szCs w:val="24"/>
        </w:rPr>
        <w:t xml:space="preserve"> data digs to view current data, look for trends, provide ideas and suggestions to mitigate growing attendance inclusive of COOS rates. Schools will collaborate via the Self-Directed Improvement System to share strategies and suggestions to improve attendance especially in special populations of student groups. </w:t>
      </w:r>
    </w:p>
    <w:p w14:paraId="43D8D52C" w14:textId="01161B41" w:rsidR="62ED0341" w:rsidRDefault="62ED0341">
      <w:r w:rsidRPr="6F3CFE9E">
        <w:rPr>
          <w:rFonts w:ascii="Times New Roman" w:eastAsia="Times New Roman" w:hAnsi="Times New Roman" w:cs="Times New Roman"/>
          <w:sz w:val="24"/>
          <w:szCs w:val="24"/>
        </w:rPr>
        <w:t xml:space="preserve">Again, in the event of school closure or opening school on a full virtual platform attendance will remain a vital piece in student achievement, the same </w:t>
      </w:r>
      <w:hyperlink r:id="rId20">
        <w:r w:rsidRPr="6F3CFE9E">
          <w:rPr>
            <w:rStyle w:val="Hyperlink"/>
            <w:rFonts w:ascii="Times New Roman" w:eastAsia="Times New Roman" w:hAnsi="Times New Roman" w:cs="Times New Roman"/>
            <w:color w:val="0563C1"/>
            <w:sz w:val="24"/>
            <w:szCs w:val="24"/>
          </w:rPr>
          <w:t>Truancy/SART</w:t>
        </w:r>
      </w:hyperlink>
      <w:r w:rsidRPr="6F3CFE9E">
        <w:rPr>
          <w:rFonts w:ascii="Times New Roman" w:eastAsia="Times New Roman" w:hAnsi="Times New Roman" w:cs="Times New Roman"/>
          <w:sz w:val="24"/>
          <w:szCs w:val="24"/>
        </w:rPr>
        <w:t xml:space="preserve"> process will be implemented. </w:t>
      </w:r>
    </w:p>
    <w:p w14:paraId="6D419995" w14:textId="69477A82" w:rsidR="62ED0341" w:rsidRDefault="62ED0341" w:rsidP="6F3CFE9E">
      <w:pPr>
        <w:rPr>
          <w:rFonts w:ascii="Times New Roman" w:eastAsia="Times New Roman" w:hAnsi="Times New Roman" w:cs="Times New Roman"/>
          <w:b/>
          <w:bCs/>
          <w:sz w:val="24"/>
          <w:szCs w:val="24"/>
        </w:rPr>
      </w:pPr>
      <w:r w:rsidRPr="6F3CFE9E">
        <w:rPr>
          <w:rFonts w:ascii="Times New Roman" w:eastAsia="Times New Roman" w:hAnsi="Times New Roman" w:cs="Times New Roman"/>
          <w:b/>
          <w:bCs/>
          <w:sz w:val="24"/>
          <w:szCs w:val="24"/>
        </w:rPr>
        <w:t>Attendance monitoring of Special Populations</w:t>
      </w:r>
    </w:p>
    <w:p w14:paraId="72958B98" w14:textId="3DE03498" w:rsidR="62ED0341" w:rsidRDefault="62ED0341" w:rsidP="6F3CFE9E">
      <w:pPr>
        <w:rPr>
          <w:rFonts w:ascii="Times New Roman" w:eastAsia="Times New Roman" w:hAnsi="Times New Roman" w:cs="Times New Roman"/>
          <w:sz w:val="24"/>
          <w:szCs w:val="24"/>
        </w:rPr>
      </w:pPr>
      <w:r w:rsidRPr="6F3CFE9E">
        <w:rPr>
          <w:rFonts w:ascii="Times New Roman" w:eastAsia="Times New Roman" w:hAnsi="Times New Roman" w:cs="Times New Roman"/>
          <w:sz w:val="24"/>
          <w:szCs w:val="24"/>
        </w:rPr>
        <w:t xml:space="preserve">All students in Special Populations are expected to attend classes in the remote platform the same as they would in the traditional setting. Students with disabilities, English Learners, Homeless, Foster Care and Migrant students must attend class sessions. Attendance will be taken in the general education classes as well as in any special education pull-out sessions as well as participating in their related services interventions/supports with </w:t>
      </w:r>
      <w:proofErr w:type="spellStart"/>
      <w:r w:rsidRPr="6F3CFE9E">
        <w:rPr>
          <w:rFonts w:ascii="Times New Roman" w:eastAsia="Times New Roman" w:hAnsi="Times New Roman" w:cs="Times New Roman"/>
          <w:sz w:val="24"/>
          <w:szCs w:val="24"/>
        </w:rPr>
        <w:t>Lebonheur</w:t>
      </w:r>
      <w:proofErr w:type="spellEnd"/>
      <w:r w:rsidRPr="6F3CFE9E">
        <w:rPr>
          <w:rFonts w:ascii="Times New Roman" w:eastAsia="Times New Roman" w:hAnsi="Times New Roman" w:cs="Times New Roman"/>
          <w:sz w:val="24"/>
          <w:szCs w:val="24"/>
        </w:rPr>
        <w:t xml:space="preserve"> through their virtual platforms. English Learners </w:t>
      </w:r>
      <w:r w:rsidR="64240E9A" w:rsidRPr="6F3CFE9E">
        <w:rPr>
          <w:rFonts w:ascii="Times New Roman" w:eastAsia="Times New Roman" w:hAnsi="Times New Roman" w:cs="Times New Roman"/>
          <w:sz w:val="24"/>
          <w:szCs w:val="24"/>
        </w:rPr>
        <w:t xml:space="preserve">will receive the required </w:t>
      </w:r>
      <w:r w:rsidRPr="6F3CFE9E">
        <w:rPr>
          <w:rFonts w:ascii="Times New Roman" w:eastAsia="Times New Roman" w:hAnsi="Times New Roman" w:cs="Times New Roman"/>
          <w:sz w:val="24"/>
          <w:szCs w:val="24"/>
        </w:rPr>
        <w:t xml:space="preserve">daily </w:t>
      </w:r>
      <w:r w:rsidR="64603797" w:rsidRPr="6F3CFE9E">
        <w:rPr>
          <w:rFonts w:ascii="Times New Roman" w:eastAsia="Times New Roman" w:hAnsi="Times New Roman" w:cs="Times New Roman"/>
          <w:sz w:val="24"/>
          <w:szCs w:val="24"/>
        </w:rPr>
        <w:t>direct services</w:t>
      </w:r>
      <w:r w:rsidRPr="6F3CFE9E">
        <w:rPr>
          <w:rFonts w:ascii="Times New Roman" w:eastAsia="Times New Roman" w:hAnsi="Times New Roman" w:cs="Times New Roman"/>
          <w:sz w:val="24"/>
          <w:szCs w:val="24"/>
        </w:rPr>
        <w:t xml:space="preserve"> in the traditional and online settings. Special Education and ESL teachers will take attendance in their respective groups/sessions and report attendance to the SAM as usual. Teachers will continue to document student progress and provide interventions throughout the year. </w:t>
      </w:r>
      <w:r w:rsidR="35D88101" w:rsidRPr="6F3CFE9E">
        <w:rPr>
          <w:rFonts w:ascii="Times New Roman" w:eastAsia="Times New Roman" w:hAnsi="Times New Roman" w:cs="Times New Roman"/>
          <w:sz w:val="24"/>
          <w:szCs w:val="24"/>
        </w:rPr>
        <w:t>(</w:t>
      </w:r>
      <w:r w:rsidR="4DD95F18" w:rsidRPr="6F3CFE9E">
        <w:rPr>
          <w:rFonts w:ascii="Times New Roman" w:eastAsia="Times New Roman" w:hAnsi="Times New Roman" w:cs="Times New Roman"/>
          <w:sz w:val="24"/>
          <w:szCs w:val="24"/>
        </w:rPr>
        <w:t>Please see school master schedules for the time span attendance will be taken</w:t>
      </w:r>
      <w:r w:rsidR="0E15D967" w:rsidRPr="6F3CFE9E">
        <w:rPr>
          <w:rFonts w:ascii="Times New Roman" w:eastAsia="Times New Roman" w:hAnsi="Times New Roman" w:cs="Times New Roman"/>
          <w:sz w:val="24"/>
          <w:szCs w:val="24"/>
        </w:rPr>
        <w:t>)</w:t>
      </w:r>
    </w:p>
    <w:p w14:paraId="33BED1FE" w14:textId="54BFD2C8" w:rsidR="6F3CFE9E" w:rsidRDefault="0E15D967" w:rsidP="6F3CFE9E">
      <w:pPr>
        <w:rPr>
          <w:rFonts w:ascii="Times New Roman" w:eastAsia="Times New Roman" w:hAnsi="Times New Roman" w:cs="Times New Roman"/>
          <w:sz w:val="24"/>
          <w:szCs w:val="24"/>
        </w:rPr>
      </w:pPr>
      <w:r w:rsidRPr="6F3CFE9E">
        <w:rPr>
          <w:rFonts w:ascii="Times New Roman" w:eastAsia="Times New Roman" w:hAnsi="Times New Roman" w:cs="Times New Roman"/>
          <w:sz w:val="24"/>
          <w:szCs w:val="24"/>
        </w:rPr>
        <w:t xml:space="preserve">All attendance information will be </w:t>
      </w:r>
      <w:r w:rsidR="6049984F" w:rsidRPr="6F3CFE9E">
        <w:rPr>
          <w:rFonts w:ascii="Times New Roman" w:eastAsia="Times New Roman" w:hAnsi="Times New Roman" w:cs="Times New Roman"/>
          <w:sz w:val="24"/>
          <w:szCs w:val="24"/>
        </w:rPr>
        <w:t xml:space="preserve">anchored </w:t>
      </w:r>
      <w:r w:rsidRPr="6F3CFE9E">
        <w:rPr>
          <w:rFonts w:ascii="Times New Roman" w:eastAsia="Times New Roman" w:hAnsi="Times New Roman" w:cs="Times New Roman"/>
          <w:sz w:val="24"/>
          <w:szCs w:val="24"/>
        </w:rPr>
        <w:t>on the homepage of each of our online schools, on each school’s website and on the ASD’s website. Attendance requi</w:t>
      </w:r>
      <w:r w:rsidR="502EC4E6" w:rsidRPr="6F3CFE9E">
        <w:rPr>
          <w:rFonts w:ascii="Times New Roman" w:eastAsia="Times New Roman" w:hAnsi="Times New Roman" w:cs="Times New Roman"/>
          <w:sz w:val="24"/>
          <w:szCs w:val="24"/>
        </w:rPr>
        <w:t xml:space="preserve">rements have added to the student handbook and </w:t>
      </w:r>
      <w:r w:rsidR="5544F632" w:rsidRPr="6F3CFE9E">
        <w:rPr>
          <w:rFonts w:ascii="Times New Roman" w:eastAsia="Times New Roman" w:hAnsi="Times New Roman" w:cs="Times New Roman"/>
          <w:sz w:val="24"/>
          <w:szCs w:val="24"/>
        </w:rPr>
        <w:t xml:space="preserve">sent by email to all parents and students via Microsoft Teams. </w:t>
      </w:r>
      <w:r w:rsidR="26068ACA" w:rsidRPr="6F3CFE9E">
        <w:rPr>
          <w:rFonts w:ascii="Times New Roman" w:eastAsia="Times New Roman" w:hAnsi="Times New Roman" w:cs="Times New Roman"/>
          <w:sz w:val="24"/>
          <w:szCs w:val="24"/>
        </w:rPr>
        <w:t>Parents will sign off on receipt of electron</w:t>
      </w:r>
      <w:r w:rsidR="4750BDAF" w:rsidRPr="6F3CFE9E">
        <w:rPr>
          <w:rFonts w:ascii="Times New Roman" w:eastAsia="Times New Roman" w:hAnsi="Times New Roman" w:cs="Times New Roman"/>
          <w:sz w:val="24"/>
          <w:szCs w:val="24"/>
        </w:rPr>
        <w:t xml:space="preserve">ic </w:t>
      </w:r>
      <w:r w:rsidR="26068ACA" w:rsidRPr="6F3CFE9E">
        <w:rPr>
          <w:rFonts w:ascii="Times New Roman" w:eastAsia="Times New Roman" w:hAnsi="Times New Roman" w:cs="Times New Roman"/>
          <w:sz w:val="24"/>
          <w:szCs w:val="24"/>
        </w:rPr>
        <w:t xml:space="preserve">student handbooks.  </w:t>
      </w:r>
      <w:r w:rsidR="5544F632" w:rsidRPr="6F3CFE9E">
        <w:rPr>
          <w:rFonts w:ascii="Times New Roman" w:eastAsia="Times New Roman" w:hAnsi="Times New Roman" w:cs="Times New Roman"/>
          <w:sz w:val="24"/>
          <w:szCs w:val="24"/>
        </w:rPr>
        <w:t xml:space="preserve">Students will be reminded of attendance requirements by teachers and school-based staff </w:t>
      </w:r>
      <w:r w:rsidR="3AD39B55" w:rsidRPr="6F3CFE9E">
        <w:rPr>
          <w:rFonts w:ascii="Times New Roman" w:eastAsia="Times New Roman" w:hAnsi="Times New Roman" w:cs="Times New Roman"/>
          <w:sz w:val="24"/>
          <w:szCs w:val="24"/>
        </w:rPr>
        <w:t>daily</w:t>
      </w:r>
      <w:r w:rsidR="5544F632" w:rsidRPr="6F3CFE9E">
        <w:rPr>
          <w:rFonts w:ascii="Times New Roman" w:eastAsia="Times New Roman" w:hAnsi="Times New Roman" w:cs="Times New Roman"/>
          <w:sz w:val="24"/>
          <w:szCs w:val="24"/>
        </w:rPr>
        <w:t xml:space="preserve">. </w:t>
      </w:r>
    </w:p>
    <w:p w14:paraId="5048A59B" w14:textId="77777777" w:rsidR="00ED46A4" w:rsidRPr="00ED46A4" w:rsidRDefault="00ED46A4" w:rsidP="00ED46A4">
      <w:pPr>
        <w:rPr>
          <w:rFonts w:ascii="Times New Roman" w:eastAsia="Times New Roman" w:hAnsi="Times New Roman" w:cs="Times New Roman"/>
          <w:b/>
          <w:bCs/>
          <w:sz w:val="24"/>
          <w:szCs w:val="24"/>
        </w:rPr>
      </w:pPr>
      <w:r w:rsidRPr="00ED46A4">
        <w:rPr>
          <w:rFonts w:ascii="Times New Roman" w:eastAsia="Times New Roman" w:hAnsi="Times New Roman" w:cs="Times New Roman"/>
          <w:b/>
          <w:bCs/>
          <w:sz w:val="24"/>
          <w:szCs w:val="24"/>
        </w:rPr>
        <w:t>Whole Child Supports</w:t>
      </w:r>
    </w:p>
    <w:p w14:paraId="475DD12F" w14:textId="09CA0721" w:rsidR="00711FF4" w:rsidRPr="00711FF4" w:rsidRDefault="00ED46A4" w:rsidP="00711FF4">
      <w:pPr>
        <w:rPr>
          <w:rFonts w:ascii="Times New Roman" w:eastAsia="Times New Roman" w:hAnsi="Times New Roman" w:cs="Times New Roman"/>
          <w:sz w:val="24"/>
          <w:szCs w:val="24"/>
        </w:rPr>
      </w:pPr>
      <w:r w:rsidRPr="6F3CFE9E">
        <w:rPr>
          <w:rFonts w:ascii="Times New Roman" w:eastAsia="Times New Roman" w:hAnsi="Times New Roman" w:cs="Times New Roman"/>
          <w:sz w:val="24"/>
          <w:szCs w:val="24"/>
        </w:rPr>
        <w:t xml:space="preserve">In addition to class sessions, teachers will hold weekly phone calls with all students to </w:t>
      </w:r>
      <w:r>
        <w:rPr>
          <w:rFonts w:ascii="Times New Roman" w:eastAsia="Times New Roman" w:hAnsi="Times New Roman" w:cs="Times New Roman"/>
          <w:sz w:val="24"/>
          <w:szCs w:val="24"/>
        </w:rPr>
        <w:t>conducts wellness checks for children and to check</w:t>
      </w:r>
      <w:r w:rsidRPr="6F3CFE9E">
        <w:rPr>
          <w:rFonts w:ascii="Times New Roman" w:eastAsia="Times New Roman" w:hAnsi="Times New Roman" w:cs="Times New Roman"/>
          <w:sz w:val="24"/>
          <w:szCs w:val="24"/>
        </w:rPr>
        <w:t xml:space="preserve"> on progress, challenges and successes. Teachers will hold these calls as virtual calls using Microsoft Teams so they can be documented and monitored by school and district leaders to ensure compliance. Staff </w:t>
      </w:r>
      <w:r>
        <w:rPr>
          <w:rFonts w:ascii="Times New Roman" w:eastAsia="Times New Roman" w:hAnsi="Times New Roman" w:cs="Times New Roman"/>
          <w:sz w:val="24"/>
          <w:szCs w:val="24"/>
        </w:rPr>
        <w:t xml:space="preserve">including </w:t>
      </w:r>
      <w:r w:rsidRPr="6F3CFE9E">
        <w:rPr>
          <w:rFonts w:ascii="Times New Roman" w:eastAsia="Times New Roman" w:hAnsi="Times New Roman" w:cs="Times New Roman"/>
          <w:sz w:val="24"/>
          <w:szCs w:val="24"/>
        </w:rPr>
        <w:t>Principals, Assistant Principals, SAMs, counselors, student support coordinators, teachers and teacher assistants will, also communicate with parents/legal guardians on a weekly basis to advise of progress, successes</w:t>
      </w:r>
      <w:r>
        <w:rPr>
          <w:rFonts w:ascii="Times New Roman" w:eastAsia="Times New Roman" w:hAnsi="Times New Roman" w:cs="Times New Roman"/>
          <w:sz w:val="24"/>
          <w:szCs w:val="24"/>
        </w:rPr>
        <w:t xml:space="preserve">, </w:t>
      </w:r>
      <w:r w:rsidRPr="6F3CFE9E">
        <w:rPr>
          <w:rFonts w:ascii="Times New Roman" w:eastAsia="Times New Roman" w:hAnsi="Times New Roman" w:cs="Times New Roman"/>
          <w:sz w:val="24"/>
          <w:szCs w:val="24"/>
        </w:rPr>
        <w:t>challenges</w:t>
      </w:r>
      <w:r>
        <w:rPr>
          <w:rFonts w:ascii="Times New Roman" w:eastAsia="Times New Roman" w:hAnsi="Times New Roman" w:cs="Times New Roman"/>
          <w:sz w:val="24"/>
          <w:szCs w:val="24"/>
        </w:rPr>
        <w:t xml:space="preserve"> and to conduct wellness checks on students</w:t>
      </w:r>
      <w:r w:rsidRPr="6F3CFE9E">
        <w:rPr>
          <w:rFonts w:ascii="Times New Roman" w:eastAsia="Times New Roman" w:hAnsi="Times New Roman" w:cs="Times New Roman"/>
          <w:sz w:val="24"/>
          <w:szCs w:val="24"/>
        </w:rPr>
        <w:t xml:space="preserve">. These communications could </w:t>
      </w:r>
      <w:r w:rsidRPr="6F3CFE9E">
        <w:rPr>
          <w:rFonts w:ascii="Times New Roman" w:eastAsia="Times New Roman" w:hAnsi="Times New Roman" w:cs="Times New Roman"/>
          <w:sz w:val="24"/>
          <w:szCs w:val="24"/>
        </w:rPr>
        <w:lastRenderedPageBreak/>
        <w:t>be as virtual calls through Microsoft Teams</w:t>
      </w:r>
      <w:r w:rsidR="00711FF4">
        <w:rPr>
          <w:rFonts w:ascii="Times New Roman" w:eastAsia="Times New Roman" w:hAnsi="Times New Roman" w:cs="Times New Roman"/>
          <w:sz w:val="24"/>
          <w:szCs w:val="24"/>
        </w:rPr>
        <w:t xml:space="preserve"> so children can be seen, </w:t>
      </w:r>
      <w:r w:rsidRPr="6F3CFE9E">
        <w:rPr>
          <w:rFonts w:ascii="Times New Roman" w:eastAsia="Times New Roman" w:hAnsi="Times New Roman" w:cs="Times New Roman"/>
          <w:sz w:val="24"/>
          <w:szCs w:val="24"/>
        </w:rPr>
        <w:t>phone calls</w:t>
      </w:r>
      <w:r w:rsidR="00711FF4">
        <w:rPr>
          <w:rFonts w:ascii="Times New Roman" w:eastAsia="Times New Roman" w:hAnsi="Times New Roman" w:cs="Times New Roman"/>
          <w:sz w:val="24"/>
          <w:szCs w:val="24"/>
        </w:rPr>
        <w:t xml:space="preserve"> and/or direct messages and</w:t>
      </w:r>
      <w:r w:rsidRPr="6F3CFE9E">
        <w:rPr>
          <w:rFonts w:ascii="Times New Roman" w:eastAsia="Times New Roman" w:hAnsi="Times New Roman" w:cs="Times New Roman"/>
          <w:sz w:val="24"/>
          <w:szCs w:val="24"/>
        </w:rPr>
        <w:t xml:space="preserve"> emails. </w:t>
      </w:r>
      <w:r w:rsidR="00711FF4">
        <w:rPr>
          <w:rFonts w:ascii="Times New Roman" w:eastAsia="Times New Roman" w:hAnsi="Times New Roman" w:cs="Times New Roman"/>
          <w:sz w:val="24"/>
          <w:szCs w:val="24"/>
        </w:rPr>
        <w:t>Staff members will</w:t>
      </w:r>
      <w:r w:rsidRPr="6F3CFE9E">
        <w:rPr>
          <w:rFonts w:ascii="Times New Roman" w:eastAsia="Times New Roman" w:hAnsi="Times New Roman" w:cs="Times New Roman"/>
          <w:sz w:val="24"/>
          <w:szCs w:val="24"/>
        </w:rPr>
        <w:t xml:space="preserve"> log phone calls in </w:t>
      </w:r>
      <w:proofErr w:type="spellStart"/>
      <w:r w:rsidRPr="6F3CFE9E">
        <w:rPr>
          <w:rFonts w:ascii="Times New Roman" w:eastAsia="Times New Roman" w:hAnsi="Times New Roman" w:cs="Times New Roman"/>
          <w:sz w:val="24"/>
          <w:szCs w:val="24"/>
        </w:rPr>
        <w:t>SchoolRunner</w:t>
      </w:r>
      <w:proofErr w:type="spellEnd"/>
      <w:r w:rsidRPr="6F3CFE9E">
        <w:rPr>
          <w:rFonts w:ascii="Times New Roman" w:eastAsia="Times New Roman" w:hAnsi="Times New Roman" w:cs="Times New Roman"/>
          <w:sz w:val="24"/>
          <w:szCs w:val="24"/>
        </w:rPr>
        <w:t xml:space="preserve"> while </w:t>
      </w:r>
      <w:r w:rsidR="00711FF4">
        <w:rPr>
          <w:rFonts w:ascii="Times New Roman" w:eastAsia="Times New Roman" w:hAnsi="Times New Roman" w:cs="Times New Roman"/>
          <w:sz w:val="24"/>
          <w:szCs w:val="24"/>
        </w:rPr>
        <w:t>direct messages/</w:t>
      </w:r>
      <w:r w:rsidRPr="6F3CFE9E">
        <w:rPr>
          <w:rFonts w:ascii="Times New Roman" w:eastAsia="Times New Roman" w:hAnsi="Times New Roman" w:cs="Times New Roman"/>
          <w:sz w:val="24"/>
          <w:szCs w:val="24"/>
        </w:rPr>
        <w:t xml:space="preserve">emails/virtual calls will be logged in Microsoft Teams. </w:t>
      </w:r>
      <w:r>
        <w:rPr>
          <w:rFonts w:ascii="Times New Roman" w:eastAsia="Times New Roman" w:hAnsi="Times New Roman" w:cs="Times New Roman"/>
          <w:sz w:val="24"/>
          <w:szCs w:val="24"/>
        </w:rPr>
        <w:t>School teams will partner with the Shelby County Schools (who provides school nutrition for all campuses) to</w:t>
      </w:r>
      <w:r w:rsidR="00711FF4">
        <w:rPr>
          <w:rFonts w:ascii="Times New Roman" w:eastAsia="Times New Roman" w:hAnsi="Times New Roman" w:cs="Times New Roman"/>
          <w:sz w:val="24"/>
          <w:szCs w:val="24"/>
        </w:rPr>
        <w:t xml:space="preserve"> have Achievement Schools staff members present to </w:t>
      </w:r>
      <w:r>
        <w:rPr>
          <w:rFonts w:ascii="Times New Roman" w:eastAsia="Times New Roman" w:hAnsi="Times New Roman" w:cs="Times New Roman"/>
          <w:sz w:val="24"/>
          <w:szCs w:val="24"/>
        </w:rPr>
        <w:t xml:space="preserve">conduct wellness checks on students/families who are coming to pick up food. </w:t>
      </w:r>
      <w:r w:rsidR="00711FF4">
        <w:rPr>
          <w:rFonts w:ascii="Times New Roman" w:eastAsia="Times New Roman" w:hAnsi="Times New Roman" w:cs="Times New Roman"/>
          <w:sz w:val="24"/>
          <w:szCs w:val="24"/>
        </w:rPr>
        <w:t>These staff members included are identified above.</w:t>
      </w:r>
    </w:p>
    <w:p w14:paraId="21BB7548" w14:textId="77777777" w:rsidR="00711FF4" w:rsidRDefault="00711FF4">
      <w:pPr>
        <w:rPr>
          <w:rFonts w:ascii="Gill Sans MT" w:eastAsia="+mn-ea" w:hAnsi="Gill Sans MT" w:cs="+mn-cs"/>
          <w:color w:val="000000" w:themeColor="text1"/>
          <w:sz w:val="28"/>
          <w:szCs w:val="28"/>
        </w:rPr>
      </w:pPr>
      <w:r>
        <w:rPr>
          <w:rFonts w:ascii="Gill Sans MT" w:eastAsia="+mn-ea" w:hAnsi="Gill Sans MT" w:cs="+mn-cs"/>
          <w:color w:val="000000" w:themeColor="text1"/>
          <w:sz w:val="28"/>
          <w:szCs w:val="28"/>
        </w:rPr>
        <w:br w:type="page"/>
      </w:r>
    </w:p>
    <w:p w14:paraId="02864A11" w14:textId="268043F2" w:rsidR="43768ED4" w:rsidRPr="00711FF4" w:rsidRDefault="01BA118B" w:rsidP="00711FF4">
      <w:pPr>
        <w:pStyle w:val="Heading1"/>
        <w:numPr>
          <w:ilvl w:val="0"/>
          <w:numId w:val="0"/>
        </w:numPr>
        <w:ind w:left="432" w:hanging="432"/>
        <w:rPr>
          <w:color w:val="auto"/>
          <w:sz w:val="22"/>
          <w:szCs w:val="22"/>
        </w:rPr>
      </w:pPr>
      <w:bookmarkStart w:id="58" w:name="_Toc47433876"/>
      <w:r w:rsidRPr="6F3CFE9E">
        <w:rPr>
          <w:rFonts w:ascii="Gill Sans MT" w:eastAsia="+mn-ea" w:hAnsi="Gill Sans MT" w:cs="+mn-cs"/>
          <w:color w:val="000000" w:themeColor="text1"/>
          <w:sz w:val="28"/>
          <w:szCs w:val="28"/>
        </w:rPr>
        <w:lastRenderedPageBreak/>
        <w:t>SECTION 5: INSTRUCTIONAL TECHNOLOGY</w:t>
      </w:r>
      <w:bookmarkEnd w:id="58"/>
    </w:p>
    <w:p w14:paraId="5592552B" w14:textId="48490A57" w:rsidR="4647ABE6" w:rsidRPr="00711FF4" w:rsidRDefault="3AA521D8" w:rsidP="00711FF4">
      <w:pPr>
        <w:pStyle w:val="Heading2"/>
        <w:numPr>
          <w:ilvl w:val="0"/>
          <w:numId w:val="0"/>
        </w:numPr>
        <w:ind w:left="576" w:hanging="576"/>
        <w:rPr>
          <w:rFonts w:ascii="Times New Roman" w:eastAsia="Times New Roman" w:hAnsi="Times New Roman" w:cs="Times New Roman"/>
          <w:color w:val="auto"/>
          <w:sz w:val="28"/>
          <w:szCs w:val="28"/>
        </w:rPr>
      </w:pPr>
      <w:bookmarkStart w:id="59" w:name="_Toc47433877"/>
      <w:r w:rsidRPr="00711FF4">
        <w:rPr>
          <w:rFonts w:ascii="Times New Roman" w:eastAsia="Times New Roman" w:hAnsi="Times New Roman" w:cs="Times New Roman"/>
          <w:b/>
          <w:bCs/>
          <w:color w:val="auto"/>
          <w:sz w:val="28"/>
          <w:szCs w:val="28"/>
        </w:rPr>
        <w:t xml:space="preserve">5.1 </w:t>
      </w:r>
      <w:r w:rsidR="4647ABE6" w:rsidRPr="00711FF4">
        <w:rPr>
          <w:rFonts w:ascii="Times New Roman" w:eastAsia="Times New Roman" w:hAnsi="Times New Roman" w:cs="Times New Roman"/>
          <w:b/>
          <w:bCs/>
          <w:color w:val="auto"/>
          <w:sz w:val="28"/>
          <w:szCs w:val="28"/>
        </w:rPr>
        <w:t>Distribution and Tracking</w:t>
      </w:r>
      <w:bookmarkEnd w:id="59"/>
    </w:p>
    <w:p w14:paraId="196F138F" w14:textId="007B7632" w:rsidR="4647ABE6" w:rsidRDefault="4647ABE6" w:rsidP="004A797B">
      <w:pPr>
        <w:pStyle w:val="ListParagraph"/>
        <w:numPr>
          <w:ilvl w:val="0"/>
          <w:numId w:val="31"/>
        </w:numPr>
      </w:pPr>
      <w:r w:rsidRPr="6F3CFE9E">
        <w:t>All devices are tagged with a label that minimally contains the school or department name, purchase date, funding source and a unique number.  The tag information in addition to other details including the device serial number, purchase order, manufacturer and model are stored in a central database.</w:t>
      </w:r>
    </w:p>
    <w:p w14:paraId="71FA5C86" w14:textId="355B67F6" w:rsidR="4647ABE6" w:rsidRDefault="4647ABE6" w:rsidP="004A797B">
      <w:pPr>
        <w:pStyle w:val="ListParagraph"/>
        <w:numPr>
          <w:ilvl w:val="1"/>
          <w:numId w:val="31"/>
        </w:numPr>
      </w:pPr>
      <w:r w:rsidRPr="6F3CFE9E">
        <w:t xml:space="preserve">Any device issued to a staff member </w:t>
      </w:r>
      <w:r w:rsidR="5BD14CBA" w:rsidRPr="6F3CFE9E">
        <w:t>is</w:t>
      </w:r>
      <w:r w:rsidRPr="6F3CFE9E">
        <w:t xml:space="preserve"> checked out to the staff member directly in the central database.  Each school and department </w:t>
      </w:r>
      <w:r w:rsidR="3A31B99B" w:rsidRPr="6F3CFE9E">
        <w:t>have</w:t>
      </w:r>
      <w:r w:rsidRPr="6F3CFE9E">
        <w:t xml:space="preserve"> at least one staff member with access to the database to check devices in and out.</w:t>
      </w:r>
    </w:p>
    <w:p w14:paraId="3513EF17" w14:textId="6A53CD1D" w:rsidR="4647ABE6" w:rsidRDefault="4647ABE6" w:rsidP="004A797B">
      <w:pPr>
        <w:pStyle w:val="ListParagraph"/>
        <w:numPr>
          <w:ilvl w:val="1"/>
          <w:numId w:val="31"/>
        </w:numPr>
      </w:pPr>
      <w:r w:rsidRPr="6F3CFE9E">
        <w:t>Any device that is assigned to a student will have the asset tag number recorded and associated with the student in PowerSchool.  This ensures that the asset tag numbers are visible to all staff to verify device assignments.</w:t>
      </w:r>
    </w:p>
    <w:p w14:paraId="39891DB3" w14:textId="563B3C64" w:rsidR="4647ABE6" w:rsidRDefault="4647ABE6" w:rsidP="004A797B">
      <w:pPr>
        <w:pStyle w:val="ListParagraph"/>
        <w:numPr>
          <w:ilvl w:val="0"/>
          <w:numId w:val="31"/>
        </w:numPr>
      </w:pPr>
      <w:r w:rsidRPr="6F3CFE9E">
        <w:t>Each school and department are required to establish a secure storage location for devices that have not yet been issued and for devices that need repair.  The location should be accessible to staff designated with the authority to issue devices to staff and students.</w:t>
      </w:r>
    </w:p>
    <w:p w14:paraId="5EF94C0D" w14:textId="580F0473" w:rsidR="4647ABE6" w:rsidRDefault="4647ABE6" w:rsidP="004A797B">
      <w:pPr>
        <w:pStyle w:val="ListParagraph"/>
        <w:numPr>
          <w:ilvl w:val="0"/>
          <w:numId w:val="31"/>
        </w:numPr>
      </w:pPr>
      <w:r w:rsidRPr="6F3CFE9E">
        <w:t>The Achievement School District has an existing policy for lost, stolen and damaged devices available in the Operations Handbook.  This handbook specifies the time in which missing devices must be reported to the staff designated responsible for tracking inventory.  The policy also states the liability of staff members in specified examples.</w:t>
      </w:r>
    </w:p>
    <w:p w14:paraId="38A7E9DE" w14:textId="257417A3" w:rsidR="4647ABE6" w:rsidRDefault="4647ABE6" w:rsidP="004A797B">
      <w:pPr>
        <w:pStyle w:val="ListParagraph"/>
        <w:numPr>
          <w:ilvl w:val="1"/>
          <w:numId w:val="31"/>
        </w:numPr>
      </w:pPr>
      <w:r w:rsidRPr="6F3CFE9E">
        <w:t>All staff are required to sign an TDOE Acceptable Use Policy yearly.</w:t>
      </w:r>
    </w:p>
    <w:p w14:paraId="2A6E34CF" w14:textId="7C2E610F" w:rsidR="4647ABE6" w:rsidRDefault="4647ABE6" w:rsidP="004A797B">
      <w:pPr>
        <w:pStyle w:val="ListParagraph"/>
        <w:numPr>
          <w:ilvl w:val="0"/>
          <w:numId w:val="31"/>
        </w:numPr>
      </w:pPr>
      <w:r w:rsidRPr="6F3CFE9E">
        <w:t xml:space="preserve">Student handbooks </w:t>
      </w:r>
      <w:r w:rsidR="195EBC90" w:rsidRPr="6F3CFE9E">
        <w:t>were</w:t>
      </w:r>
      <w:r w:rsidRPr="6F3CFE9E">
        <w:t xml:space="preserve"> updated with information regarding student and family responsibility regarding lost, stolen, and damaged devices.</w:t>
      </w:r>
    </w:p>
    <w:p w14:paraId="6063F43C" w14:textId="72AB6F7F" w:rsidR="333347FF" w:rsidRDefault="333347FF" w:rsidP="004A797B">
      <w:pPr>
        <w:pStyle w:val="ListParagraph"/>
        <w:numPr>
          <w:ilvl w:val="1"/>
          <w:numId w:val="31"/>
        </w:numPr>
      </w:pPr>
      <w:r w:rsidRPr="6F3CFE9E">
        <w:t xml:space="preserve">Parents sign an acceptable use policy as part of the student enrollment process. </w:t>
      </w:r>
    </w:p>
    <w:p w14:paraId="4125A294" w14:textId="5F784FE4" w:rsidR="6F3CFE9E" w:rsidRDefault="6F3CFE9E" w:rsidP="6F3CFE9E">
      <w:pPr>
        <w:spacing w:line="240" w:lineRule="auto"/>
        <w:rPr>
          <w:rFonts w:ascii="Times New Roman" w:eastAsia="Times New Roman" w:hAnsi="Times New Roman" w:cs="Times New Roman"/>
          <w:sz w:val="24"/>
          <w:szCs w:val="24"/>
        </w:rPr>
      </w:pPr>
    </w:p>
    <w:p w14:paraId="091CB425" w14:textId="66CED6DB" w:rsidR="4647ABE6" w:rsidRPr="00711FF4" w:rsidRDefault="6D07637E" w:rsidP="00711FF4">
      <w:pPr>
        <w:pStyle w:val="Heading2"/>
        <w:numPr>
          <w:ilvl w:val="0"/>
          <w:numId w:val="0"/>
        </w:numPr>
        <w:ind w:left="576" w:hanging="576"/>
        <w:rPr>
          <w:rFonts w:ascii="Times New Roman" w:eastAsia="Times New Roman" w:hAnsi="Times New Roman" w:cs="Times New Roman"/>
          <w:b/>
          <w:bCs/>
          <w:color w:val="000000" w:themeColor="text1"/>
          <w:sz w:val="28"/>
          <w:szCs w:val="28"/>
        </w:rPr>
      </w:pPr>
      <w:bookmarkStart w:id="60" w:name="_Toc47433878"/>
      <w:r w:rsidRPr="00711FF4">
        <w:rPr>
          <w:rFonts w:ascii="Times New Roman" w:eastAsia="Times New Roman" w:hAnsi="Times New Roman" w:cs="Times New Roman"/>
          <w:b/>
          <w:bCs/>
          <w:color w:val="000000" w:themeColor="text1"/>
          <w:sz w:val="28"/>
          <w:szCs w:val="28"/>
        </w:rPr>
        <w:t xml:space="preserve">5.2 </w:t>
      </w:r>
      <w:r w:rsidR="4647ABE6" w:rsidRPr="00711FF4">
        <w:rPr>
          <w:rFonts w:ascii="Times New Roman" w:eastAsia="Times New Roman" w:hAnsi="Times New Roman" w:cs="Times New Roman"/>
          <w:b/>
          <w:bCs/>
          <w:color w:val="000000" w:themeColor="text1"/>
          <w:sz w:val="28"/>
          <w:szCs w:val="28"/>
        </w:rPr>
        <w:t>Troubleshooting and Technical Assistance</w:t>
      </w:r>
      <w:bookmarkEnd w:id="60"/>
    </w:p>
    <w:p w14:paraId="05120568" w14:textId="191A482A" w:rsidR="4647ABE6" w:rsidRDefault="4647ABE6" w:rsidP="004A797B">
      <w:pPr>
        <w:pStyle w:val="ListParagraph"/>
        <w:numPr>
          <w:ilvl w:val="0"/>
          <w:numId w:val="30"/>
        </w:numPr>
      </w:pPr>
      <w:r w:rsidRPr="6F3CFE9E">
        <w:t xml:space="preserve">A frequently asked questions section </w:t>
      </w:r>
      <w:r w:rsidR="3B545DA5" w:rsidRPr="6F3CFE9E">
        <w:t>was</w:t>
      </w:r>
      <w:r w:rsidRPr="6F3CFE9E">
        <w:t xml:space="preserve"> added to each school’s website to facilitate students and families to seek out answers to common questions regarding the platforms that would be in use for remote learning.  Video tutorials are also planned to be included where applicable.</w:t>
      </w:r>
    </w:p>
    <w:p w14:paraId="5FF8BB57" w14:textId="17C82064" w:rsidR="4647ABE6" w:rsidRDefault="4647ABE6" w:rsidP="004A797B">
      <w:pPr>
        <w:pStyle w:val="ListParagraph"/>
        <w:numPr>
          <w:ilvl w:val="0"/>
          <w:numId w:val="30"/>
        </w:numPr>
      </w:pPr>
      <w:r w:rsidRPr="6F3CFE9E">
        <w:t xml:space="preserve">Troubleshooting and technical assistance </w:t>
      </w:r>
      <w:r w:rsidR="11E7B1A2" w:rsidRPr="6F3CFE9E">
        <w:t>is</w:t>
      </w:r>
      <w:r w:rsidRPr="6F3CFE9E">
        <w:t xml:space="preserve"> provided through a tiered model.</w:t>
      </w:r>
    </w:p>
    <w:p w14:paraId="682B1199" w14:textId="41759C16" w:rsidR="4647ABE6" w:rsidRDefault="00711FF4" w:rsidP="004A797B">
      <w:pPr>
        <w:pStyle w:val="ListParagraph"/>
        <w:numPr>
          <w:ilvl w:val="1"/>
          <w:numId w:val="30"/>
        </w:numPr>
      </w:pPr>
      <w:r w:rsidRPr="6F3CFE9E">
        <w:t>Teachers and teaching assistants provide tier 1 support</w:t>
      </w:r>
      <w:r w:rsidR="4647ABE6" w:rsidRPr="6F3CFE9E">
        <w:t>.  Documentation on resolving known issues will be provided.</w:t>
      </w:r>
    </w:p>
    <w:p w14:paraId="361C7E18" w14:textId="237B9E33" w:rsidR="4647ABE6" w:rsidRDefault="4647ABE6" w:rsidP="004A797B">
      <w:pPr>
        <w:pStyle w:val="ListParagraph"/>
        <w:numPr>
          <w:ilvl w:val="1"/>
          <w:numId w:val="30"/>
        </w:numPr>
      </w:pPr>
      <w:r w:rsidRPr="6F3CFE9E">
        <w:t xml:space="preserve">Tier 2 support </w:t>
      </w:r>
      <w:r w:rsidR="2C40B18D" w:rsidRPr="6F3CFE9E">
        <w:t>is</w:t>
      </w:r>
      <w:r w:rsidRPr="6F3CFE9E">
        <w:t xml:space="preserve"> provided by a designee within each school.  Each designated tier 2 staff member </w:t>
      </w:r>
      <w:r w:rsidR="684BA7A5" w:rsidRPr="6F3CFE9E">
        <w:t>is</w:t>
      </w:r>
      <w:r w:rsidRPr="6F3CFE9E">
        <w:t xml:space="preserve"> granted expanded capabilities.  Some of these capabilities include the ability to reset student passwords and reorganize students in classes and groups.  Tier 2 support </w:t>
      </w:r>
      <w:r w:rsidR="365C90CC" w:rsidRPr="6F3CFE9E">
        <w:t>is</w:t>
      </w:r>
      <w:r w:rsidRPr="6F3CFE9E">
        <w:t xml:space="preserve"> provided with the ability to submit warranty repair tickets for student and staff devices.</w:t>
      </w:r>
    </w:p>
    <w:p w14:paraId="40DC7D84" w14:textId="600A0839" w:rsidR="4647ABE6" w:rsidRDefault="4647ABE6" w:rsidP="004A797B">
      <w:pPr>
        <w:pStyle w:val="ListParagraph"/>
        <w:numPr>
          <w:ilvl w:val="1"/>
          <w:numId w:val="30"/>
        </w:numPr>
      </w:pPr>
      <w:r w:rsidRPr="6F3CFE9E">
        <w:t xml:space="preserve">Tier 3 support </w:t>
      </w:r>
      <w:r w:rsidR="1C6A5611" w:rsidRPr="6F3CFE9E">
        <w:t>is</w:t>
      </w:r>
      <w:r w:rsidRPr="6F3CFE9E">
        <w:t xml:space="preserve"> provided by district level technology support.  Tier 3 will resolve escalated tickets for support, provide guidance on known issues, and document resolutions to known issues that can be performed at tier 1 or tier 2.</w:t>
      </w:r>
    </w:p>
    <w:p w14:paraId="107D443D" w14:textId="5B661B31" w:rsidR="6F3CFE9E" w:rsidRDefault="6F3CFE9E" w:rsidP="6F3CFE9E">
      <w:pPr>
        <w:spacing w:line="240" w:lineRule="auto"/>
        <w:ind w:left="1080"/>
        <w:rPr>
          <w:rFonts w:ascii="Times New Roman" w:eastAsia="Times New Roman" w:hAnsi="Times New Roman" w:cs="Times New Roman"/>
          <w:sz w:val="24"/>
          <w:szCs w:val="24"/>
        </w:rPr>
      </w:pPr>
    </w:p>
    <w:p w14:paraId="4C255039" w14:textId="4D3D0F7C" w:rsidR="4647ABE6" w:rsidRPr="00711FF4" w:rsidRDefault="7D898A9E" w:rsidP="00711FF4">
      <w:pPr>
        <w:pStyle w:val="Heading2"/>
        <w:numPr>
          <w:ilvl w:val="0"/>
          <w:numId w:val="0"/>
        </w:numPr>
        <w:ind w:left="576" w:hanging="576"/>
        <w:rPr>
          <w:rFonts w:ascii="Times New Roman" w:eastAsia="Times New Roman" w:hAnsi="Times New Roman" w:cs="Times New Roman"/>
          <w:b/>
          <w:bCs/>
          <w:color w:val="000000" w:themeColor="text1"/>
          <w:sz w:val="28"/>
          <w:szCs w:val="28"/>
        </w:rPr>
      </w:pPr>
      <w:bookmarkStart w:id="61" w:name="_Toc47433879"/>
      <w:r w:rsidRPr="00711FF4">
        <w:rPr>
          <w:rFonts w:ascii="Times New Roman" w:eastAsia="Times New Roman" w:hAnsi="Times New Roman" w:cs="Times New Roman"/>
          <w:b/>
          <w:bCs/>
          <w:color w:val="000000" w:themeColor="text1"/>
          <w:sz w:val="28"/>
          <w:szCs w:val="28"/>
        </w:rPr>
        <w:lastRenderedPageBreak/>
        <w:t xml:space="preserve">5.3 </w:t>
      </w:r>
      <w:r w:rsidR="4647ABE6" w:rsidRPr="00711FF4">
        <w:rPr>
          <w:rFonts w:ascii="Times New Roman" w:eastAsia="Times New Roman" w:hAnsi="Times New Roman" w:cs="Times New Roman"/>
          <w:b/>
          <w:bCs/>
          <w:color w:val="000000" w:themeColor="text1"/>
          <w:sz w:val="28"/>
          <w:szCs w:val="28"/>
        </w:rPr>
        <w:t>Security and Safety</w:t>
      </w:r>
      <w:bookmarkEnd w:id="61"/>
    </w:p>
    <w:p w14:paraId="64F5F166" w14:textId="706B4586" w:rsidR="4647ABE6" w:rsidRDefault="4647ABE6" w:rsidP="004A797B">
      <w:pPr>
        <w:pStyle w:val="ListParagraph"/>
        <w:numPr>
          <w:ilvl w:val="0"/>
          <w:numId w:val="29"/>
        </w:numPr>
      </w:pPr>
      <w:r w:rsidRPr="6F3CFE9E">
        <w:t>Each school has a student handbook that is acknowledged by families while registering for school.  The handbook has been updated with additional expectations regarding the use of technology for remote learning.  Provisions such as how students are expected to utilize the technology platforms provided for distance learning are in the updated handbook.</w:t>
      </w:r>
    </w:p>
    <w:p w14:paraId="2AD708D6" w14:textId="23DDA4FC" w:rsidR="4647ABE6" w:rsidRDefault="4647ABE6" w:rsidP="004A797B">
      <w:pPr>
        <w:pStyle w:val="ListParagraph"/>
        <w:numPr>
          <w:ilvl w:val="0"/>
          <w:numId w:val="29"/>
        </w:numPr>
      </w:pPr>
      <w:r w:rsidRPr="6F3CFE9E">
        <w:t xml:space="preserve">Student devices will be prevented from visiting harmful and obscene websites by utilizing </w:t>
      </w:r>
      <w:r w:rsidR="1AE459F6" w:rsidRPr="6F3CFE9E">
        <w:t>a</w:t>
      </w:r>
      <w:r w:rsidRPr="6F3CFE9E">
        <w:t xml:space="preserve"> </w:t>
      </w:r>
      <w:r w:rsidR="270E14F1" w:rsidRPr="6F3CFE9E">
        <w:t>cloud-based</w:t>
      </w:r>
      <w:r w:rsidRPr="6F3CFE9E">
        <w:t xml:space="preserve"> filtering solution hosted by the internet service provider while students are in person at a school building.  While in a remote environment, student devices can be forced to connect to a district hosted opensource firewall that has the capability to filter obscene and harmful websites by distributing a proxy auto-config file though Microsoft Intune.  The district will utilize filtering services offered by cellular providers while procuring hotspots for students.</w:t>
      </w:r>
    </w:p>
    <w:p w14:paraId="45110590" w14:textId="3547E028" w:rsidR="6F3CFE9E" w:rsidRDefault="6F3CFE9E" w:rsidP="6F3CFE9E">
      <w:pPr>
        <w:spacing w:after="0" w:line="240" w:lineRule="auto"/>
        <w:ind w:left="360"/>
        <w:rPr>
          <w:rFonts w:ascii="Times New Roman" w:eastAsia="Times New Roman" w:hAnsi="Times New Roman" w:cs="Times New Roman"/>
          <w:sz w:val="24"/>
          <w:szCs w:val="24"/>
        </w:rPr>
      </w:pPr>
    </w:p>
    <w:p w14:paraId="192EF1C4" w14:textId="090FD733" w:rsidR="69463AFF" w:rsidRPr="00711FF4" w:rsidRDefault="69463AFF" w:rsidP="00711FF4">
      <w:pPr>
        <w:pStyle w:val="Heading2"/>
        <w:numPr>
          <w:ilvl w:val="0"/>
          <w:numId w:val="0"/>
        </w:numPr>
        <w:ind w:left="576" w:hanging="576"/>
        <w:rPr>
          <w:rFonts w:ascii="Times New Roman" w:eastAsia="Times New Roman" w:hAnsi="Times New Roman" w:cs="Times New Roman"/>
          <w:b/>
          <w:bCs/>
          <w:color w:val="000000" w:themeColor="text1"/>
          <w:sz w:val="28"/>
          <w:szCs w:val="28"/>
        </w:rPr>
      </w:pPr>
      <w:bookmarkStart w:id="62" w:name="_Toc47433880"/>
      <w:r w:rsidRPr="00711FF4">
        <w:rPr>
          <w:rFonts w:ascii="Times New Roman" w:eastAsia="Times New Roman" w:hAnsi="Times New Roman" w:cs="Times New Roman"/>
          <w:b/>
          <w:bCs/>
          <w:color w:val="000000" w:themeColor="text1"/>
          <w:sz w:val="28"/>
          <w:szCs w:val="28"/>
        </w:rPr>
        <w:t xml:space="preserve">5.4 </w:t>
      </w:r>
      <w:r w:rsidR="4647ABE6" w:rsidRPr="00711FF4">
        <w:rPr>
          <w:rFonts w:ascii="Times New Roman" w:eastAsia="Times New Roman" w:hAnsi="Times New Roman" w:cs="Times New Roman"/>
          <w:b/>
          <w:bCs/>
          <w:color w:val="000000" w:themeColor="text1"/>
          <w:sz w:val="28"/>
          <w:szCs w:val="28"/>
        </w:rPr>
        <w:t>Access and Opportunity</w:t>
      </w:r>
      <w:bookmarkEnd w:id="62"/>
    </w:p>
    <w:p w14:paraId="4395C434" w14:textId="48F26CCD" w:rsidR="4647ABE6" w:rsidRDefault="4647ABE6" w:rsidP="004A797B">
      <w:pPr>
        <w:pStyle w:val="ListParagraph"/>
        <w:numPr>
          <w:ilvl w:val="0"/>
          <w:numId w:val="28"/>
        </w:numPr>
      </w:pPr>
      <w:r w:rsidRPr="6F3CFE9E">
        <w:t xml:space="preserve">Each school </w:t>
      </w:r>
      <w:r w:rsidR="115EC62C" w:rsidRPr="6F3CFE9E">
        <w:t>must</w:t>
      </w:r>
      <w:r w:rsidRPr="6F3CFE9E">
        <w:t xml:space="preserve"> procur</w:t>
      </w:r>
      <w:r w:rsidR="2D83386A" w:rsidRPr="6F3CFE9E">
        <w:t>e</w:t>
      </w:r>
      <w:r w:rsidRPr="6F3CFE9E">
        <w:t xml:space="preserve"> enough devices to ensure that a device will be available for each student.</w:t>
      </w:r>
    </w:p>
    <w:p w14:paraId="2F043C78" w14:textId="1904E3F4" w:rsidR="4647ABE6" w:rsidRDefault="4647ABE6" w:rsidP="004A797B">
      <w:pPr>
        <w:pStyle w:val="ListParagraph"/>
        <w:numPr>
          <w:ilvl w:val="0"/>
          <w:numId w:val="28"/>
        </w:numPr>
      </w:pPr>
      <w:r w:rsidRPr="6F3CFE9E">
        <w:t xml:space="preserve">Cellular hotspots are to be procured for any family that does not have or loses access to a reliable internet connection that may be required during distance learning.  </w:t>
      </w:r>
      <w:r w:rsidR="000E27AB" w:rsidRPr="6F3CFE9E">
        <w:t>To</w:t>
      </w:r>
      <w:r w:rsidRPr="6F3CFE9E">
        <w:t xml:space="preserve"> gauge the need of cellular hotspots, specific questions have been included in the registration process to determine the availability of devices and connectivity for students.</w:t>
      </w:r>
    </w:p>
    <w:p w14:paraId="5AB34824" w14:textId="5CBE93BF" w:rsidR="31E75AF1" w:rsidRDefault="31E75AF1" w:rsidP="004A797B">
      <w:pPr>
        <w:pStyle w:val="ListParagraph"/>
        <w:numPr>
          <w:ilvl w:val="0"/>
          <w:numId w:val="28"/>
        </w:numPr>
      </w:pPr>
      <w:r w:rsidRPr="6F3CFE9E">
        <w:t xml:space="preserve">Provide </w:t>
      </w:r>
      <w:r w:rsidR="40E98C70" w:rsidRPr="6F3CFE9E">
        <w:t>assistive</w:t>
      </w:r>
      <w:r w:rsidR="7083B44B" w:rsidRPr="6F3CFE9E">
        <w:t xml:space="preserve"> and other technological </w:t>
      </w:r>
      <w:r w:rsidRPr="6F3CFE9E">
        <w:t>a</w:t>
      </w:r>
      <w:r w:rsidR="620A11A3" w:rsidRPr="6F3CFE9E">
        <w:t>ccommodations for SWD</w:t>
      </w:r>
      <w:r w:rsidR="2627EF4B" w:rsidRPr="6F3CFE9E">
        <w:t xml:space="preserve"> as required by the</w:t>
      </w:r>
      <w:r w:rsidR="2AAC7ECB" w:rsidRPr="6F3CFE9E">
        <w:t xml:space="preserve">ir </w:t>
      </w:r>
      <w:r w:rsidR="620A11A3" w:rsidRPr="6F3CFE9E">
        <w:t>IEP</w:t>
      </w:r>
      <w:r w:rsidR="2DCE7BE5" w:rsidRPr="6F3CFE9E">
        <w:t>.</w:t>
      </w:r>
    </w:p>
    <w:p w14:paraId="6F91C737" w14:textId="06F5929D" w:rsidR="6F3CFE9E" w:rsidRDefault="6F3CFE9E" w:rsidP="6F3CFE9E">
      <w:pPr>
        <w:spacing w:after="0" w:line="240" w:lineRule="auto"/>
        <w:rPr>
          <w:rFonts w:ascii="Times New Roman" w:eastAsia="Times New Roman" w:hAnsi="Times New Roman" w:cs="Times New Roman"/>
        </w:rPr>
      </w:pPr>
    </w:p>
    <w:p w14:paraId="7C3CB075" w14:textId="164F456C" w:rsidR="4647ABE6" w:rsidRPr="00711FF4" w:rsidRDefault="53E1DE14" w:rsidP="00711FF4">
      <w:pPr>
        <w:pStyle w:val="Heading2"/>
        <w:numPr>
          <w:ilvl w:val="0"/>
          <w:numId w:val="0"/>
        </w:numPr>
        <w:ind w:left="576" w:hanging="576"/>
        <w:rPr>
          <w:rFonts w:ascii="Times New Roman" w:eastAsia="Times New Roman" w:hAnsi="Times New Roman" w:cs="Times New Roman"/>
          <w:b/>
          <w:bCs/>
          <w:color w:val="000000" w:themeColor="text1"/>
          <w:sz w:val="28"/>
          <w:szCs w:val="28"/>
        </w:rPr>
      </w:pPr>
      <w:bookmarkStart w:id="63" w:name="_Toc47433881"/>
      <w:r w:rsidRPr="00711FF4">
        <w:rPr>
          <w:rFonts w:ascii="Times New Roman" w:eastAsia="Times New Roman" w:hAnsi="Times New Roman" w:cs="Times New Roman"/>
          <w:b/>
          <w:bCs/>
          <w:color w:val="000000" w:themeColor="text1"/>
          <w:sz w:val="28"/>
          <w:szCs w:val="28"/>
        </w:rPr>
        <w:t xml:space="preserve">5.5 </w:t>
      </w:r>
      <w:r w:rsidR="4647ABE6" w:rsidRPr="00711FF4">
        <w:rPr>
          <w:rFonts w:ascii="Times New Roman" w:eastAsia="Times New Roman" w:hAnsi="Times New Roman" w:cs="Times New Roman"/>
          <w:b/>
          <w:bCs/>
          <w:color w:val="000000" w:themeColor="text1"/>
          <w:sz w:val="28"/>
          <w:szCs w:val="28"/>
        </w:rPr>
        <w:t>Contingency Planning</w:t>
      </w:r>
      <w:bookmarkEnd w:id="63"/>
    </w:p>
    <w:p w14:paraId="2A5865AC" w14:textId="3F9A66A6" w:rsidR="4647ABE6" w:rsidRDefault="4647ABE6" w:rsidP="004A797B">
      <w:pPr>
        <w:pStyle w:val="ListParagraph"/>
        <w:numPr>
          <w:ilvl w:val="0"/>
          <w:numId w:val="27"/>
        </w:numPr>
      </w:pPr>
      <w:r w:rsidRPr="6F3CFE9E">
        <w:t>Each school has been requested to minimally acquire an additional 10% of devices to hold in reserve to quickly replace lost, stolen or damaged devices.  Once a family reports a device is lost, stolen or damaged a replacement device will be assigned to the student by school</w:t>
      </w:r>
      <w:r w:rsidR="000E27AB">
        <w:t>-</w:t>
      </w:r>
      <w:r w:rsidRPr="6F3CFE9E">
        <w:t>based staff to be picked up at the school building or delivered to the student, at the discretion of the school staff.  Damaged and unusable devices will be exchanged with the assigned replacement device and will be evaluated for the appropriate next step.</w:t>
      </w:r>
    </w:p>
    <w:p w14:paraId="53A919F1" w14:textId="77777777" w:rsidR="004C55FF" w:rsidRDefault="004C55FF" w:rsidP="43768ED4">
      <w:pPr>
        <w:spacing w:line="288" w:lineRule="auto"/>
        <w:rPr>
          <w:rFonts w:ascii="Times New Roman" w:eastAsia="+mn-ea" w:hAnsi="Times New Roman" w:cs="Times New Roman"/>
          <w:b/>
          <w:bCs/>
          <w:color w:val="000000" w:themeColor="text1"/>
          <w:sz w:val="28"/>
          <w:szCs w:val="28"/>
        </w:rPr>
      </w:pPr>
    </w:p>
    <w:p w14:paraId="5C0EAF35" w14:textId="1955202C" w:rsidR="43768ED4" w:rsidRDefault="004C55FF" w:rsidP="00711FF4">
      <w:pPr>
        <w:pStyle w:val="Heading2"/>
        <w:numPr>
          <w:ilvl w:val="0"/>
          <w:numId w:val="0"/>
        </w:numPr>
        <w:ind w:left="576" w:hanging="576"/>
        <w:rPr>
          <w:rFonts w:ascii="Times New Roman" w:eastAsia="+mn-ea" w:hAnsi="Times New Roman" w:cs="Times New Roman"/>
          <w:b/>
          <w:bCs/>
          <w:color w:val="000000" w:themeColor="text1"/>
          <w:sz w:val="28"/>
          <w:szCs w:val="28"/>
        </w:rPr>
      </w:pPr>
      <w:bookmarkStart w:id="64" w:name="_Toc47433882"/>
      <w:r w:rsidRPr="004C55FF">
        <w:rPr>
          <w:rFonts w:ascii="Times New Roman" w:eastAsia="+mn-ea" w:hAnsi="Times New Roman" w:cs="Times New Roman"/>
          <w:b/>
          <w:bCs/>
          <w:color w:val="000000" w:themeColor="text1"/>
          <w:sz w:val="28"/>
          <w:szCs w:val="28"/>
        </w:rPr>
        <w:t>5.6</w:t>
      </w:r>
      <w:r>
        <w:rPr>
          <w:rFonts w:ascii="Times New Roman" w:eastAsia="+mn-ea" w:hAnsi="Times New Roman" w:cs="Times New Roman"/>
          <w:b/>
          <w:bCs/>
          <w:color w:val="000000" w:themeColor="text1"/>
          <w:sz w:val="28"/>
          <w:szCs w:val="28"/>
        </w:rPr>
        <w:t xml:space="preserve"> Student Online Safety and Security</w:t>
      </w:r>
      <w:bookmarkEnd w:id="64"/>
    </w:p>
    <w:p w14:paraId="0C753DA3" w14:textId="7DA35373" w:rsidR="004C55FF" w:rsidRDefault="004C55FF" w:rsidP="004C55FF">
      <w:pPr>
        <w:pStyle w:val="ListParagraph"/>
        <w:numPr>
          <w:ilvl w:val="0"/>
          <w:numId w:val="38"/>
        </w:numPr>
      </w:pPr>
      <w:r w:rsidRPr="004C55FF">
        <w:t>Internet safety will be covered daily for the 1</w:t>
      </w:r>
      <w:r w:rsidRPr="004C55FF">
        <w:rPr>
          <w:vertAlign w:val="superscript"/>
        </w:rPr>
        <w:t>st</w:t>
      </w:r>
      <w:r w:rsidRPr="004C55FF">
        <w:t> 10 days of school through daily teacher instruction via Microsoft Teams. It will be covered as a part of Student (virtual) Orientation. Internet Safety and rules will be covered 1/week via teacher instruction. Internet safety and security will be covered daily via pre-recorded videos on each school’s website. School leaders will also offer Internet Safety and Security as a part of weekly Online Newsletters. Additionally, school leaders will offer Internet Safety and Security to Parents during virtual and in-person parent meetings. See attached documents that can be added to Section 5 Artifacts.</w:t>
      </w:r>
    </w:p>
    <w:p w14:paraId="7DC56D8B" w14:textId="7B645B9C" w:rsidR="004C55FF" w:rsidRPr="00711FF4" w:rsidRDefault="004C55FF" w:rsidP="00711FF4">
      <w:pPr>
        <w:pStyle w:val="Heading2"/>
        <w:numPr>
          <w:ilvl w:val="0"/>
          <w:numId w:val="0"/>
        </w:numPr>
        <w:ind w:left="576" w:hanging="576"/>
        <w:rPr>
          <w:rFonts w:ascii="Times New Roman" w:hAnsi="Times New Roman" w:cs="Times New Roman"/>
          <w:b/>
          <w:bCs/>
          <w:color w:val="000000" w:themeColor="text1"/>
          <w:sz w:val="28"/>
          <w:szCs w:val="28"/>
        </w:rPr>
      </w:pPr>
      <w:bookmarkStart w:id="65" w:name="_Toc47433883"/>
      <w:r w:rsidRPr="00711FF4">
        <w:rPr>
          <w:rFonts w:ascii="Times New Roman" w:hAnsi="Times New Roman" w:cs="Times New Roman"/>
          <w:b/>
          <w:bCs/>
          <w:color w:val="000000" w:themeColor="text1"/>
          <w:sz w:val="28"/>
          <w:szCs w:val="28"/>
        </w:rPr>
        <w:lastRenderedPageBreak/>
        <w:t>5.7 Student/Family Technical Assistance</w:t>
      </w:r>
      <w:bookmarkEnd w:id="65"/>
    </w:p>
    <w:p w14:paraId="23B1C923" w14:textId="2D4B305A" w:rsidR="004C55FF" w:rsidRDefault="004C55FF" w:rsidP="004C55FF">
      <w:pPr>
        <w:pStyle w:val="ListParagraph"/>
        <w:numPr>
          <w:ilvl w:val="0"/>
          <w:numId w:val="38"/>
        </w:numPr>
        <w:rPr>
          <w:color w:val="000000"/>
        </w:rPr>
      </w:pPr>
      <w:r w:rsidRPr="004C55FF">
        <w:rPr>
          <w:color w:val="000000"/>
        </w:rPr>
        <w:t>Issues to be reported by parents/students will follow the same procedure for troubleshooting and technical assistance.  The first point of contact from a parent/student would be to the teacher of the student.  For any issue that is not resolvable by their teacher, the issue details and contact information of the student/parent will be provided to a school designated individual to provide a second level of troubleshooting and technical assistance.  The school designated individual will have access to submit warranty repair tickets for hardware and reset student passwords.  The school designated individual’s contact information will also be available to students/parents, if their teacher is unavailable or otherwise unresponsive to resolving the reported issue.  When issues arise that are not be resolvable by the building designated support individual, the issue details and contact information of the student/parent will be provided to the district level technology team.</w:t>
      </w:r>
    </w:p>
    <w:p w14:paraId="388AC8C8" w14:textId="77777777" w:rsidR="004C55FF" w:rsidRPr="004C55FF" w:rsidRDefault="004C55FF" w:rsidP="004C55FF">
      <w:pPr>
        <w:pStyle w:val="ListParagraph"/>
        <w:rPr>
          <w:color w:val="000000"/>
        </w:rPr>
      </w:pPr>
    </w:p>
    <w:p w14:paraId="6040B421" w14:textId="77777777" w:rsidR="004C55FF" w:rsidRDefault="004C55FF" w:rsidP="004C55FF">
      <w:pPr>
        <w:ind w:left="720"/>
        <w:rPr>
          <w:rFonts w:ascii="Times New Roman" w:hAnsi="Times New Roman" w:cs="Times New Roman"/>
          <w:color w:val="000000"/>
          <w:sz w:val="24"/>
          <w:szCs w:val="24"/>
        </w:rPr>
      </w:pPr>
      <w:r w:rsidRPr="004C55FF">
        <w:rPr>
          <w:rFonts w:ascii="Times New Roman" w:hAnsi="Times New Roman" w:cs="Times New Roman"/>
          <w:color w:val="000000"/>
          <w:sz w:val="24"/>
          <w:szCs w:val="24"/>
        </w:rPr>
        <w:t xml:space="preserve">The intention of this process is to ensure that students/parents with simple issues receive the quickest resolution, for example teachers </w:t>
      </w:r>
      <w:r w:rsidRPr="004C55FF">
        <w:rPr>
          <w:rFonts w:ascii="Times New Roman" w:hAnsi="Times New Roman" w:cs="Times New Roman"/>
          <w:color w:val="000000"/>
          <w:sz w:val="24"/>
          <w:szCs w:val="24"/>
        </w:rPr>
        <w:t>can</w:t>
      </w:r>
      <w:r w:rsidRPr="004C55FF">
        <w:rPr>
          <w:rFonts w:ascii="Times New Roman" w:hAnsi="Times New Roman" w:cs="Times New Roman"/>
          <w:color w:val="000000"/>
          <w:sz w:val="24"/>
          <w:szCs w:val="24"/>
        </w:rPr>
        <w:t xml:space="preserve"> add students to their classroom groups in Microsoft Teams.  By providing the building designated support individual with the ability to reset student passwords, it helps to ensure that the district technology team remains primarily focused on the most challenging technical issues.</w:t>
      </w:r>
    </w:p>
    <w:p w14:paraId="5AB196C3" w14:textId="461CF71B" w:rsidR="004C55FF" w:rsidRPr="004C55FF" w:rsidRDefault="004C55FF" w:rsidP="004C55FF">
      <w:pPr>
        <w:ind w:left="720"/>
        <w:rPr>
          <w:rFonts w:ascii="Times New Roman" w:hAnsi="Times New Roman" w:cs="Times New Roman"/>
          <w:color w:val="000000"/>
          <w:sz w:val="24"/>
          <w:szCs w:val="24"/>
        </w:rPr>
      </w:pPr>
      <w:r w:rsidRPr="004C55FF">
        <w:rPr>
          <w:rFonts w:ascii="Times New Roman" w:hAnsi="Times New Roman" w:cs="Times New Roman"/>
          <w:color w:val="000000"/>
          <w:sz w:val="24"/>
          <w:szCs w:val="24"/>
        </w:rPr>
        <w:t xml:space="preserve">Requests for assistance that progress beyond the teacher will be tracked in the district’s helpdesk solution.  Teachers will submit tickets on behalf of the student/parent by either sending an email to the helpdesk address to have a ticket automatically generated or by completing a </w:t>
      </w:r>
      <w:r w:rsidRPr="004C55FF">
        <w:rPr>
          <w:rFonts w:ascii="Times New Roman" w:hAnsi="Times New Roman" w:cs="Times New Roman"/>
          <w:color w:val="000000"/>
          <w:sz w:val="24"/>
          <w:szCs w:val="24"/>
        </w:rPr>
        <w:t>web-based</w:t>
      </w:r>
      <w:r w:rsidRPr="004C55FF">
        <w:rPr>
          <w:rFonts w:ascii="Times New Roman" w:hAnsi="Times New Roman" w:cs="Times New Roman"/>
          <w:color w:val="000000"/>
          <w:sz w:val="24"/>
          <w:szCs w:val="24"/>
        </w:rPr>
        <w:t xml:space="preserve"> form to generate a ticket visible to the building designated support individual.  Building designated support could resolve and close the ticket, or they can reassign the ticket to the district level technology for resolution.</w:t>
      </w:r>
    </w:p>
    <w:p w14:paraId="71C007DB" w14:textId="77777777" w:rsidR="004C55FF" w:rsidRPr="004C55FF" w:rsidRDefault="004C55FF" w:rsidP="004C55FF">
      <w:pPr>
        <w:spacing w:line="288" w:lineRule="auto"/>
        <w:ind w:left="360"/>
        <w:rPr>
          <w:rFonts w:eastAsia="+mn-ea"/>
          <w:b/>
          <w:bCs/>
          <w:color w:val="000000" w:themeColor="text1"/>
          <w:sz w:val="28"/>
          <w:szCs w:val="28"/>
        </w:rPr>
      </w:pPr>
    </w:p>
    <w:p w14:paraId="5F1B5778" w14:textId="7F1D56F2" w:rsidR="6F3CFE9E" w:rsidRDefault="6F3CFE9E" w:rsidP="6F3CFE9E">
      <w:pPr>
        <w:spacing w:line="288" w:lineRule="auto"/>
        <w:rPr>
          <w:rFonts w:ascii="Gill Sans MT" w:eastAsia="+mn-ea" w:hAnsi="Gill Sans MT" w:cs="+mn-cs"/>
          <w:color w:val="000000" w:themeColor="text1"/>
          <w:sz w:val="28"/>
          <w:szCs w:val="28"/>
        </w:rPr>
      </w:pPr>
    </w:p>
    <w:p w14:paraId="254975F4" w14:textId="13C94576" w:rsidR="43768ED4" w:rsidRDefault="43768ED4">
      <w:r>
        <w:br w:type="page"/>
      </w:r>
    </w:p>
    <w:p w14:paraId="45772EC2" w14:textId="77777777" w:rsidR="00711FF4" w:rsidRDefault="71DF2834" w:rsidP="00711FF4">
      <w:pPr>
        <w:pStyle w:val="Heading1"/>
        <w:numPr>
          <w:ilvl w:val="0"/>
          <w:numId w:val="0"/>
        </w:numPr>
        <w:spacing w:before="0"/>
        <w:ind w:left="432" w:hanging="432"/>
        <w:rPr>
          <w:rFonts w:ascii="Gill Sans MT" w:eastAsia="+mn-ea" w:hAnsi="Gill Sans MT" w:cs="+mn-cs"/>
          <w:color w:val="000000" w:themeColor="text1"/>
          <w:sz w:val="28"/>
          <w:szCs w:val="28"/>
        </w:rPr>
      </w:pPr>
      <w:bookmarkStart w:id="66" w:name="_Toc47433884"/>
      <w:r w:rsidRPr="6F3CFE9E">
        <w:rPr>
          <w:rFonts w:ascii="Gill Sans MT" w:eastAsia="+mn-ea" w:hAnsi="Gill Sans MT" w:cs="+mn-cs"/>
          <w:color w:val="000000" w:themeColor="text1"/>
          <w:sz w:val="28"/>
          <w:szCs w:val="28"/>
        </w:rPr>
        <w:lastRenderedPageBreak/>
        <w:t>SECTION 6: PROFESSIONAL DEVELOPMENT (FOR REMOTE TEACHING</w:t>
      </w:r>
      <w:bookmarkEnd w:id="66"/>
    </w:p>
    <w:p w14:paraId="06DEE068" w14:textId="701A8BEE" w:rsidR="71DF2834" w:rsidRDefault="71DF2834" w:rsidP="00711FF4">
      <w:pPr>
        <w:pStyle w:val="Heading1"/>
        <w:numPr>
          <w:ilvl w:val="0"/>
          <w:numId w:val="0"/>
        </w:numPr>
        <w:spacing w:before="0"/>
        <w:rPr>
          <w:color w:val="B71E42"/>
          <w:sz w:val="28"/>
          <w:szCs w:val="28"/>
        </w:rPr>
      </w:pPr>
      <w:bookmarkStart w:id="67" w:name="_Toc47433885"/>
      <w:r w:rsidRPr="6F3CFE9E">
        <w:rPr>
          <w:rFonts w:ascii="Gill Sans MT" w:eastAsia="+mn-ea" w:hAnsi="Gill Sans MT" w:cs="+mn-cs"/>
          <w:color w:val="000000" w:themeColor="text1"/>
          <w:sz w:val="28"/>
          <w:szCs w:val="28"/>
        </w:rPr>
        <w:t>AND LEARNING)</w:t>
      </w:r>
      <w:bookmarkEnd w:id="67"/>
      <w:r w:rsidR="790C908A" w:rsidRPr="6F3CFE9E">
        <w:rPr>
          <w:rFonts w:ascii="Gill Sans MT" w:eastAsia="+mn-ea" w:hAnsi="Gill Sans MT" w:cs="+mn-cs"/>
          <w:color w:val="000000" w:themeColor="text1"/>
          <w:sz w:val="28"/>
          <w:szCs w:val="28"/>
        </w:rPr>
        <w:t xml:space="preserve"> </w:t>
      </w:r>
    </w:p>
    <w:p w14:paraId="19C1F1A6" w14:textId="59982BF3" w:rsidR="45085B10" w:rsidRDefault="45085B10" w:rsidP="6F3CFE9E">
      <w:pPr>
        <w:rPr>
          <w:rFonts w:ascii="Times New Roman" w:eastAsia="Times New Roman" w:hAnsi="Times New Roman" w:cs="Times New Roman"/>
          <w:sz w:val="24"/>
          <w:szCs w:val="24"/>
        </w:rPr>
      </w:pPr>
      <w:r w:rsidRPr="6F3CFE9E">
        <w:rPr>
          <w:rFonts w:ascii="Times New Roman" w:eastAsia="Times New Roman" w:hAnsi="Times New Roman" w:cs="Times New Roman"/>
          <w:sz w:val="24"/>
          <w:szCs w:val="24"/>
        </w:rPr>
        <w:t>The Achievement School District will ensure staff feel supported, prepared and empowered to deliver instruction aligned with the district’s reopening plans, and that staff have the skills and knowledge to effectively deliver strong instruction that re-engages students in multiple learning environments and accelerates their learning to ensure all students return to a successful path towards their futures. We will offer training to prepare teachers for learning environments as well as maintaining health and safety. Teachers will have access to professional learning aimed at delivering instruction differently and to addressing learning loss. All educators will be provided ongoing support to effectively transition into post-COVID school settings.</w:t>
      </w:r>
    </w:p>
    <w:p w14:paraId="5C7002A1" w14:textId="2B40D6E5" w:rsidR="471B481D" w:rsidRDefault="471B481D" w:rsidP="6F3CFE9E">
      <w:pPr>
        <w:rPr>
          <w:rFonts w:ascii="Times New Roman" w:eastAsia="Times New Roman" w:hAnsi="Times New Roman" w:cs="Times New Roman"/>
          <w:b/>
          <w:bCs/>
          <w:sz w:val="24"/>
          <w:szCs w:val="24"/>
        </w:rPr>
      </w:pPr>
      <w:r w:rsidRPr="6F3CFE9E">
        <w:rPr>
          <w:rFonts w:ascii="Times New Roman" w:eastAsia="Times New Roman" w:hAnsi="Times New Roman" w:cs="Times New Roman"/>
          <w:b/>
          <w:bCs/>
          <w:sz w:val="24"/>
          <w:szCs w:val="24"/>
        </w:rPr>
        <w:t xml:space="preserve">Professional Development Outcomes </w:t>
      </w:r>
    </w:p>
    <w:p w14:paraId="733CAF68" w14:textId="456E1758" w:rsidR="471B481D" w:rsidRDefault="471B481D" w:rsidP="6F3CFE9E">
      <w:pPr>
        <w:spacing w:after="0" w:line="240" w:lineRule="auto"/>
        <w:rPr>
          <w:rFonts w:ascii="Times New Roman" w:eastAsia="Times New Roman" w:hAnsi="Times New Roman" w:cs="Times New Roman"/>
          <w:sz w:val="24"/>
          <w:szCs w:val="24"/>
        </w:rPr>
      </w:pPr>
      <w:r w:rsidRPr="6F3CFE9E">
        <w:rPr>
          <w:rFonts w:ascii="Times New Roman" w:eastAsia="Times New Roman" w:hAnsi="Times New Roman" w:cs="Times New Roman"/>
          <w:sz w:val="24"/>
          <w:szCs w:val="24"/>
        </w:rPr>
        <w:t xml:space="preserve">All professional development is designed to increase teacher expertise and capacity by focusing on any one or combination of the following: </w:t>
      </w:r>
    </w:p>
    <w:p w14:paraId="2735B327" w14:textId="05B70401" w:rsidR="471B481D" w:rsidRDefault="471B481D" w:rsidP="004A797B">
      <w:pPr>
        <w:pStyle w:val="ListParagraph"/>
        <w:numPr>
          <w:ilvl w:val="0"/>
          <w:numId w:val="26"/>
        </w:numPr>
      </w:pPr>
      <w:r w:rsidRPr="6F3CFE9E">
        <w:t xml:space="preserve">Analyzing data and using it to inform instruction </w:t>
      </w:r>
    </w:p>
    <w:p w14:paraId="5EA7D88C" w14:textId="5174D2EC" w:rsidR="471B481D" w:rsidRDefault="471B481D" w:rsidP="004A797B">
      <w:pPr>
        <w:pStyle w:val="ListParagraph"/>
        <w:numPr>
          <w:ilvl w:val="0"/>
          <w:numId w:val="26"/>
        </w:numPr>
      </w:pPr>
      <w:r w:rsidRPr="6F3CFE9E">
        <w:t xml:space="preserve">Implementing curriculum effectively </w:t>
      </w:r>
    </w:p>
    <w:p w14:paraId="4AA5AE95" w14:textId="3C3B06F1" w:rsidR="471B481D" w:rsidRDefault="471B481D" w:rsidP="004A797B">
      <w:pPr>
        <w:pStyle w:val="ListParagraph"/>
        <w:numPr>
          <w:ilvl w:val="0"/>
          <w:numId w:val="26"/>
        </w:numPr>
      </w:pPr>
      <w:r w:rsidRPr="6F3CFE9E">
        <w:t>Building pedagogical content knowledge</w:t>
      </w:r>
    </w:p>
    <w:p w14:paraId="73B02C2C" w14:textId="479A79FA" w:rsidR="75691850" w:rsidRDefault="75691850" w:rsidP="004A797B">
      <w:pPr>
        <w:pStyle w:val="ListParagraph"/>
        <w:numPr>
          <w:ilvl w:val="0"/>
          <w:numId w:val="26"/>
        </w:numPr>
      </w:pPr>
      <w:r w:rsidRPr="6F3CFE9E">
        <w:t>Increasing student engagement</w:t>
      </w:r>
    </w:p>
    <w:p w14:paraId="4FBAAE2F" w14:textId="30351796" w:rsidR="75691850" w:rsidRDefault="75691850" w:rsidP="004A797B">
      <w:pPr>
        <w:pStyle w:val="ListParagraph"/>
        <w:numPr>
          <w:ilvl w:val="0"/>
          <w:numId w:val="26"/>
        </w:numPr>
      </w:pPr>
      <w:r w:rsidRPr="6F3CFE9E">
        <w:t>Using distance learning platforms effectively</w:t>
      </w:r>
    </w:p>
    <w:p w14:paraId="733B1197" w14:textId="5B2652EE" w:rsidR="471B481D" w:rsidRDefault="471B481D" w:rsidP="6F3CFE9E">
      <w:pPr>
        <w:spacing w:after="0"/>
        <w:rPr>
          <w:rFonts w:ascii="Times New Roman" w:eastAsia="Times New Roman" w:hAnsi="Times New Roman" w:cs="Times New Roman"/>
          <w:b/>
          <w:bCs/>
          <w:sz w:val="24"/>
          <w:szCs w:val="24"/>
        </w:rPr>
      </w:pPr>
      <w:r w:rsidRPr="6F3CFE9E">
        <w:rPr>
          <w:rFonts w:ascii="Times New Roman" w:eastAsia="Times New Roman" w:hAnsi="Times New Roman" w:cs="Times New Roman"/>
          <w:b/>
          <w:bCs/>
          <w:sz w:val="24"/>
          <w:szCs w:val="24"/>
        </w:rPr>
        <w:t xml:space="preserve">Math participants will: </w:t>
      </w:r>
    </w:p>
    <w:p w14:paraId="14B9688B" w14:textId="3C7A65B5" w:rsidR="471B481D" w:rsidRDefault="471B481D" w:rsidP="004A797B">
      <w:pPr>
        <w:pStyle w:val="ListParagraph"/>
        <w:numPr>
          <w:ilvl w:val="0"/>
          <w:numId w:val="25"/>
        </w:numPr>
      </w:pPr>
      <w:r w:rsidRPr="6F3CFE9E">
        <w:t xml:space="preserve">Know that the lessons within the curriculum modules are interdependent. </w:t>
      </w:r>
    </w:p>
    <w:p w14:paraId="79D88010" w14:textId="5E37826D" w:rsidR="471B481D" w:rsidRDefault="471B481D" w:rsidP="004A797B">
      <w:pPr>
        <w:pStyle w:val="ListParagraph"/>
        <w:numPr>
          <w:ilvl w:val="0"/>
          <w:numId w:val="25"/>
        </w:numPr>
      </w:pPr>
      <w:r w:rsidRPr="6F3CFE9E">
        <w:t xml:space="preserve">Understand the mathematical concepts being taught. </w:t>
      </w:r>
    </w:p>
    <w:p w14:paraId="3937F4B4" w14:textId="205B8BB0" w:rsidR="471B481D" w:rsidRDefault="471B481D" w:rsidP="004A797B">
      <w:pPr>
        <w:pStyle w:val="ListParagraph"/>
        <w:numPr>
          <w:ilvl w:val="0"/>
          <w:numId w:val="25"/>
        </w:numPr>
      </w:pPr>
      <w:r w:rsidRPr="6F3CFE9E">
        <w:t xml:space="preserve">Use effective teaching practices to plan instruction. </w:t>
      </w:r>
    </w:p>
    <w:p w14:paraId="62B0FD8C" w14:textId="4DFCCCBF" w:rsidR="471B481D" w:rsidRDefault="471B481D" w:rsidP="6F3CFE9E">
      <w:pPr>
        <w:spacing w:after="0"/>
        <w:rPr>
          <w:rFonts w:ascii="Times New Roman" w:eastAsia="Times New Roman" w:hAnsi="Times New Roman" w:cs="Times New Roman"/>
          <w:b/>
          <w:bCs/>
          <w:sz w:val="24"/>
          <w:szCs w:val="24"/>
        </w:rPr>
      </w:pPr>
      <w:r w:rsidRPr="6F3CFE9E">
        <w:rPr>
          <w:rFonts w:ascii="Times New Roman" w:eastAsia="Times New Roman" w:hAnsi="Times New Roman" w:cs="Times New Roman"/>
          <w:b/>
          <w:bCs/>
          <w:sz w:val="24"/>
          <w:szCs w:val="24"/>
        </w:rPr>
        <w:t xml:space="preserve">ELA participants will: </w:t>
      </w:r>
    </w:p>
    <w:p w14:paraId="07183203" w14:textId="1D07E40D" w:rsidR="471B481D" w:rsidRDefault="471B481D" w:rsidP="004A797B">
      <w:pPr>
        <w:pStyle w:val="ListParagraph"/>
        <w:numPr>
          <w:ilvl w:val="0"/>
          <w:numId w:val="24"/>
        </w:numPr>
      </w:pPr>
      <w:r w:rsidRPr="6F3CFE9E">
        <w:t xml:space="preserve">Know the constructs and progression of the lessons, units, modules in the curriculum. </w:t>
      </w:r>
    </w:p>
    <w:p w14:paraId="736B2535" w14:textId="14DE9EDE" w:rsidR="471B481D" w:rsidRDefault="471B481D" w:rsidP="004A797B">
      <w:pPr>
        <w:pStyle w:val="ListParagraph"/>
        <w:numPr>
          <w:ilvl w:val="0"/>
          <w:numId w:val="24"/>
        </w:numPr>
      </w:pPr>
      <w:r w:rsidRPr="6F3CFE9E">
        <w:t>Understand the connectivity between the content and skills within each lesson.</w:t>
      </w:r>
    </w:p>
    <w:p w14:paraId="1427382F" w14:textId="72D05914" w:rsidR="471B481D" w:rsidRDefault="471B481D" w:rsidP="004A797B">
      <w:pPr>
        <w:pStyle w:val="ListParagraph"/>
        <w:numPr>
          <w:ilvl w:val="0"/>
          <w:numId w:val="24"/>
        </w:numPr>
      </w:pPr>
      <w:r w:rsidRPr="6F3CFE9E">
        <w:t>Plan/implement effective instruction.</w:t>
      </w:r>
    </w:p>
    <w:p w14:paraId="65B6764D" w14:textId="5DDCB6A8" w:rsidR="471B481D" w:rsidRDefault="471B481D" w:rsidP="6F3CFE9E">
      <w:pPr>
        <w:spacing w:after="0"/>
        <w:rPr>
          <w:rFonts w:ascii="Times New Roman" w:eastAsia="Times New Roman" w:hAnsi="Times New Roman" w:cs="Times New Roman"/>
          <w:sz w:val="24"/>
          <w:szCs w:val="24"/>
        </w:rPr>
      </w:pPr>
      <w:r w:rsidRPr="6F3CFE9E">
        <w:rPr>
          <w:rFonts w:ascii="Times New Roman" w:eastAsia="Times New Roman" w:hAnsi="Times New Roman" w:cs="Times New Roman"/>
          <w:b/>
          <w:bCs/>
          <w:sz w:val="24"/>
          <w:szCs w:val="24"/>
        </w:rPr>
        <w:t xml:space="preserve">Science participants will: </w:t>
      </w:r>
    </w:p>
    <w:p w14:paraId="531F57DD" w14:textId="64FB1CAD" w:rsidR="471B481D" w:rsidRDefault="471B481D" w:rsidP="004A797B">
      <w:pPr>
        <w:pStyle w:val="ListParagraph"/>
        <w:numPr>
          <w:ilvl w:val="0"/>
          <w:numId w:val="23"/>
        </w:numPr>
      </w:pPr>
      <w:r w:rsidRPr="6F3CFE9E">
        <w:t xml:space="preserve">Know the grade-level standards. </w:t>
      </w:r>
    </w:p>
    <w:p w14:paraId="1E1FF5B9" w14:textId="04121D3D" w:rsidR="471B481D" w:rsidRDefault="471B481D" w:rsidP="004A797B">
      <w:pPr>
        <w:pStyle w:val="ListParagraph"/>
        <w:numPr>
          <w:ilvl w:val="0"/>
          <w:numId w:val="23"/>
        </w:numPr>
      </w:pPr>
      <w:r w:rsidRPr="6F3CFE9E">
        <w:t xml:space="preserve">Understand the components of three-dimensional instruction. </w:t>
      </w:r>
    </w:p>
    <w:p w14:paraId="1BEF9846" w14:textId="2450E2E5" w:rsidR="471B481D" w:rsidRDefault="471B481D" w:rsidP="004A797B">
      <w:pPr>
        <w:pStyle w:val="ListParagraph"/>
        <w:numPr>
          <w:ilvl w:val="0"/>
          <w:numId w:val="23"/>
        </w:numPr>
      </w:pPr>
      <w:r w:rsidRPr="6F3CFE9E">
        <w:t>Use the science and engineering practices to plan instruction.</w:t>
      </w:r>
    </w:p>
    <w:p w14:paraId="60347221" w14:textId="1EAB066D" w:rsidR="6F3CFE9E" w:rsidRDefault="6F3CFE9E" w:rsidP="6F3CFE9E">
      <w:pPr>
        <w:ind w:left="360"/>
        <w:rPr>
          <w:rFonts w:ascii="Times New Roman" w:eastAsia="Times New Roman" w:hAnsi="Times New Roman" w:cs="Times New Roman"/>
          <w:sz w:val="24"/>
          <w:szCs w:val="24"/>
        </w:rPr>
      </w:pPr>
    </w:p>
    <w:p w14:paraId="1D52C849" w14:textId="631BF487" w:rsidR="705D0259" w:rsidRDefault="705D0259" w:rsidP="6F3CFE9E">
      <w:pPr>
        <w:spacing w:line="288" w:lineRule="auto"/>
        <w:rPr>
          <w:rFonts w:ascii="Times New Roman" w:eastAsia="Times New Roman" w:hAnsi="Times New Roman" w:cs="Times New Roman"/>
          <w:b/>
          <w:bCs/>
          <w:color w:val="000000" w:themeColor="text1"/>
          <w:sz w:val="28"/>
          <w:szCs w:val="28"/>
        </w:rPr>
      </w:pPr>
      <w:r w:rsidRPr="5A0068E8">
        <w:rPr>
          <w:rFonts w:ascii="Times New Roman" w:eastAsia="Times New Roman" w:hAnsi="Times New Roman" w:cs="Times New Roman"/>
          <w:color w:val="000000" w:themeColor="text1"/>
          <w:sz w:val="24"/>
          <w:szCs w:val="24"/>
        </w:rPr>
        <w:t>Below is the general action plan for professional development to address needs for virtual learning.</w:t>
      </w:r>
      <w:r w:rsidR="6C6FD39E" w:rsidRPr="5A0068E8">
        <w:rPr>
          <w:rFonts w:ascii="Times New Roman" w:eastAsia="Times New Roman" w:hAnsi="Times New Roman" w:cs="Times New Roman"/>
          <w:color w:val="000000" w:themeColor="text1"/>
          <w:sz w:val="24"/>
          <w:szCs w:val="24"/>
        </w:rPr>
        <w:t xml:space="preserve"> The attached artifacts for section 6 provide more details.</w:t>
      </w:r>
    </w:p>
    <w:p w14:paraId="7A10B470" w14:textId="349F3BAF" w:rsidR="333A3A4D" w:rsidRDefault="333A3A4D" w:rsidP="333A3A4D">
      <w:pPr>
        <w:spacing w:line="288" w:lineRule="auto"/>
        <w:rPr>
          <w:rFonts w:ascii="Times New Roman" w:eastAsia="Times New Roman" w:hAnsi="Times New Roman" w:cs="Times New Roman"/>
          <w:b/>
          <w:bCs/>
          <w:color w:val="000000" w:themeColor="text1"/>
          <w:sz w:val="28"/>
          <w:szCs w:val="28"/>
        </w:rPr>
      </w:pPr>
    </w:p>
    <w:p w14:paraId="0EDAB4A0" w14:textId="0BD630BA" w:rsidR="333A3A4D" w:rsidRDefault="333A3A4D" w:rsidP="333A3A4D">
      <w:pPr>
        <w:spacing w:line="288" w:lineRule="auto"/>
        <w:rPr>
          <w:rFonts w:ascii="Times New Roman" w:eastAsia="Times New Roman" w:hAnsi="Times New Roman" w:cs="Times New Roman"/>
          <w:b/>
          <w:bCs/>
          <w:color w:val="000000" w:themeColor="text1"/>
          <w:sz w:val="28"/>
          <w:szCs w:val="28"/>
        </w:rPr>
      </w:pPr>
    </w:p>
    <w:p w14:paraId="711A7DF3" w14:textId="61FEA30C" w:rsidR="333A3A4D" w:rsidRDefault="333A3A4D" w:rsidP="333A3A4D">
      <w:pPr>
        <w:spacing w:line="288" w:lineRule="auto"/>
        <w:rPr>
          <w:rFonts w:ascii="Times New Roman" w:eastAsia="Times New Roman" w:hAnsi="Times New Roman" w:cs="Times New Roman"/>
          <w:b/>
          <w:bCs/>
          <w:color w:val="000000" w:themeColor="text1"/>
          <w:sz w:val="28"/>
          <w:szCs w:val="28"/>
        </w:rPr>
      </w:pPr>
    </w:p>
    <w:p w14:paraId="07CF9D9D" w14:textId="64835904" w:rsidR="57EAA4E7" w:rsidRDefault="57EAA4E7" w:rsidP="00DF3EA7">
      <w:pPr>
        <w:pStyle w:val="Heading2"/>
        <w:numPr>
          <w:ilvl w:val="0"/>
          <w:numId w:val="0"/>
        </w:numPr>
        <w:ind w:left="576" w:hanging="576"/>
        <w:rPr>
          <w:rFonts w:ascii="Times New Roman" w:eastAsia="Times New Roman" w:hAnsi="Times New Roman" w:cs="Times New Roman"/>
          <w:b/>
          <w:bCs/>
          <w:color w:val="000000" w:themeColor="text1"/>
          <w:sz w:val="28"/>
          <w:szCs w:val="28"/>
        </w:rPr>
      </w:pPr>
      <w:bookmarkStart w:id="68" w:name="_Toc47433886"/>
      <w:r w:rsidRPr="6F3CFE9E">
        <w:rPr>
          <w:rFonts w:ascii="Times New Roman" w:eastAsia="Times New Roman" w:hAnsi="Times New Roman" w:cs="Times New Roman"/>
          <w:b/>
          <w:bCs/>
          <w:color w:val="000000" w:themeColor="text1"/>
          <w:sz w:val="28"/>
          <w:szCs w:val="28"/>
        </w:rPr>
        <w:lastRenderedPageBreak/>
        <w:t xml:space="preserve">6.1 </w:t>
      </w:r>
      <w:r w:rsidR="15D1F134" w:rsidRPr="6F3CFE9E">
        <w:rPr>
          <w:rFonts w:ascii="Times New Roman" w:eastAsia="Times New Roman" w:hAnsi="Times New Roman" w:cs="Times New Roman"/>
          <w:b/>
          <w:bCs/>
          <w:color w:val="000000" w:themeColor="text1"/>
          <w:sz w:val="28"/>
          <w:szCs w:val="28"/>
        </w:rPr>
        <w:t>Virtual or Distance Learning</w:t>
      </w:r>
      <w:bookmarkEnd w:id="68"/>
    </w:p>
    <w:tbl>
      <w:tblPr>
        <w:tblStyle w:val="TableGrid"/>
        <w:tblW w:w="0" w:type="auto"/>
        <w:tblLayout w:type="fixed"/>
        <w:tblLook w:val="06A0" w:firstRow="1" w:lastRow="0" w:firstColumn="1" w:lastColumn="0" w:noHBand="1" w:noVBand="1"/>
      </w:tblPr>
      <w:tblGrid>
        <w:gridCol w:w="1872"/>
        <w:gridCol w:w="1872"/>
        <w:gridCol w:w="1872"/>
        <w:gridCol w:w="1872"/>
      </w:tblGrid>
      <w:tr w:rsidR="6F3CFE9E" w14:paraId="17C32108" w14:textId="77777777" w:rsidTr="6F3CFE9E">
        <w:tc>
          <w:tcPr>
            <w:tcW w:w="1872" w:type="dxa"/>
          </w:tcPr>
          <w:p w14:paraId="4B2F9FBA" w14:textId="62CDC9A8" w:rsidR="6F3CFE9E" w:rsidRDefault="6F3CFE9E" w:rsidP="6F3CFE9E">
            <w:pPr>
              <w:rPr>
                <w:rFonts w:ascii="Times New Roman" w:eastAsia="Times New Roman" w:hAnsi="Times New Roman" w:cs="Times New Roman"/>
                <w:b/>
                <w:bCs/>
                <w:color w:val="000000" w:themeColor="text1"/>
              </w:rPr>
            </w:pPr>
          </w:p>
        </w:tc>
        <w:tc>
          <w:tcPr>
            <w:tcW w:w="1872" w:type="dxa"/>
          </w:tcPr>
          <w:p w14:paraId="4E456D67" w14:textId="54D51903" w:rsidR="1B641BA9" w:rsidRDefault="1B641BA9" w:rsidP="6F3CFE9E">
            <w:pPr>
              <w:rPr>
                <w:rFonts w:ascii="Times New Roman" w:eastAsia="Times New Roman" w:hAnsi="Times New Roman" w:cs="Times New Roman"/>
                <w:b/>
                <w:bCs/>
                <w:color w:val="000000" w:themeColor="text1"/>
              </w:rPr>
            </w:pPr>
            <w:r w:rsidRPr="6F3CFE9E">
              <w:rPr>
                <w:rFonts w:ascii="Times New Roman" w:eastAsia="Times New Roman" w:hAnsi="Times New Roman" w:cs="Times New Roman"/>
                <w:b/>
                <w:bCs/>
                <w:color w:val="000000" w:themeColor="text1"/>
              </w:rPr>
              <w:t>Audience</w:t>
            </w:r>
          </w:p>
        </w:tc>
        <w:tc>
          <w:tcPr>
            <w:tcW w:w="1872" w:type="dxa"/>
          </w:tcPr>
          <w:p w14:paraId="5E896D09" w14:textId="710367A2" w:rsidR="1B641BA9" w:rsidRDefault="1B641BA9" w:rsidP="6F3CFE9E">
            <w:pPr>
              <w:rPr>
                <w:rFonts w:ascii="Times New Roman" w:eastAsia="Times New Roman" w:hAnsi="Times New Roman" w:cs="Times New Roman"/>
                <w:b/>
                <w:bCs/>
                <w:color w:val="000000" w:themeColor="text1"/>
              </w:rPr>
            </w:pPr>
            <w:r w:rsidRPr="6F3CFE9E">
              <w:rPr>
                <w:rFonts w:ascii="Times New Roman" w:eastAsia="Times New Roman" w:hAnsi="Times New Roman" w:cs="Times New Roman"/>
                <w:b/>
                <w:bCs/>
                <w:color w:val="000000" w:themeColor="text1"/>
              </w:rPr>
              <w:t>Responsible Department</w:t>
            </w:r>
          </w:p>
        </w:tc>
        <w:tc>
          <w:tcPr>
            <w:tcW w:w="1872" w:type="dxa"/>
          </w:tcPr>
          <w:p w14:paraId="4480AAB7" w14:textId="10CE2521" w:rsidR="088D1F5A" w:rsidRDefault="088D1F5A" w:rsidP="6F3CFE9E">
            <w:pPr>
              <w:spacing w:line="259" w:lineRule="auto"/>
            </w:pPr>
            <w:r w:rsidRPr="6F3CFE9E">
              <w:rPr>
                <w:rFonts w:ascii="Times New Roman" w:eastAsia="Times New Roman" w:hAnsi="Times New Roman" w:cs="Times New Roman"/>
                <w:b/>
                <w:bCs/>
                <w:color w:val="000000" w:themeColor="text1"/>
              </w:rPr>
              <w:t>Time</w:t>
            </w:r>
          </w:p>
        </w:tc>
      </w:tr>
      <w:tr w:rsidR="6F3CFE9E" w14:paraId="453973A8" w14:textId="77777777" w:rsidTr="6F3CFE9E">
        <w:tc>
          <w:tcPr>
            <w:tcW w:w="1872" w:type="dxa"/>
          </w:tcPr>
          <w:p w14:paraId="25FF3954" w14:textId="16539797" w:rsidR="4FBF1FDE" w:rsidRDefault="4FBF1FDE" w:rsidP="6F3CFE9E">
            <w:pPr>
              <w:spacing w:line="259" w:lineRule="auto"/>
              <w:rPr>
                <w:rFonts w:ascii="Times New Roman" w:eastAsia="Times New Roman" w:hAnsi="Times New Roman" w:cs="Times New Roman"/>
                <w:b/>
                <w:bCs/>
                <w:color w:val="000000" w:themeColor="text1"/>
              </w:rPr>
            </w:pPr>
            <w:r w:rsidRPr="6F3CFE9E">
              <w:rPr>
                <w:rFonts w:ascii="Times New Roman" w:eastAsia="Times New Roman" w:hAnsi="Times New Roman" w:cs="Times New Roman"/>
                <w:b/>
                <w:bCs/>
                <w:color w:val="000000" w:themeColor="text1"/>
              </w:rPr>
              <w:t>EL Flex Curriculum</w:t>
            </w:r>
          </w:p>
        </w:tc>
        <w:tc>
          <w:tcPr>
            <w:tcW w:w="1872" w:type="dxa"/>
          </w:tcPr>
          <w:p w14:paraId="1A39E3E4" w14:textId="26A3E94C" w:rsidR="1DFE6510" w:rsidRDefault="1DFE6510" w:rsidP="6F3CFE9E">
            <w:pPr>
              <w:rPr>
                <w:rFonts w:ascii="Times New Roman" w:eastAsia="Times New Roman" w:hAnsi="Times New Roman" w:cs="Times New Roman"/>
                <w:color w:val="000000" w:themeColor="text1"/>
              </w:rPr>
            </w:pPr>
            <w:r w:rsidRPr="6F3CFE9E">
              <w:rPr>
                <w:rFonts w:ascii="Times New Roman" w:eastAsia="Times New Roman" w:hAnsi="Times New Roman" w:cs="Times New Roman"/>
                <w:color w:val="000000" w:themeColor="text1"/>
              </w:rPr>
              <w:t>Reading Teachers</w:t>
            </w:r>
          </w:p>
        </w:tc>
        <w:tc>
          <w:tcPr>
            <w:tcW w:w="1872" w:type="dxa"/>
          </w:tcPr>
          <w:p w14:paraId="6897C61E" w14:textId="57BDE032" w:rsidR="1DFE6510" w:rsidRDefault="1DFE6510" w:rsidP="6F3CFE9E">
            <w:pPr>
              <w:rPr>
                <w:rFonts w:ascii="Times New Roman" w:eastAsia="Times New Roman" w:hAnsi="Times New Roman" w:cs="Times New Roman"/>
                <w:color w:val="000000" w:themeColor="text1"/>
              </w:rPr>
            </w:pPr>
            <w:r w:rsidRPr="6F3CFE9E">
              <w:rPr>
                <w:rFonts w:ascii="Times New Roman" w:eastAsia="Times New Roman" w:hAnsi="Times New Roman" w:cs="Times New Roman"/>
                <w:color w:val="000000" w:themeColor="text1"/>
              </w:rPr>
              <w:t xml:space="preserve">Literacy </w:t>
            </w:r>
          </w:p>
        </w:tc>
        <w:tc>
          <w:tcPr>
            <w:tcW w:w="1872" w:type="dxa"/>
          </w:tcPr>
          <w:p w14:paraId="0181E472" w14:textId="636236CC" w:rsidR="6096BF8C" w:rsidRDefault="6096BF8C" w:rsidP="6F3CFE9E">
            <w:pPr>
              <w:rPr>
                <w:rFonts w:ascii="Times New Roman" w:eastAsia="Times New Roman" w:hAnsi="Times New Roman" w:cs="Times New Roman"/>
                <w:color w:val="000000" w:themeColor="text1"/>
              </w:rPr>
            </w:pPr>
            <w:r w:rsidRPr="6F3CFE9E">
              <w:rPr>
                <w:rFonts w:ascii="Times New Roman" w:eastAsia="Times New Roman" w:hAnsi="Times New Roman" w:cs="Times New Roman"/>
                <w:color w:val="000000" w:themeColor="text1"/>
              </w:rPr>
              <w:t>September</w:t>
            </w:r>
          </w:p>
          <w:p w14:paraId="3EF7B752" w14:textId="23521B4D" w:rsidR="23813885" w:rsidRDefault="23813885" w:rsidP="6F3CFE9E">
            <w:pPr>
              <w:rPr>
                <w:rFonts w:ascii="Times New Roman" w:eastAsia="Times New Roman" w:hAnsi="Times New Roman" w:cs="Times New Roman"/>
                <w:color w:val="000000" w:themeColor="text1"/>
              </w:rPr>
            </w:pPr>
            <w:r w:rsidRPr="6F3CFE9E">
              <w:rPr>
                <w:rFonts w:ascii="Times New Roman" w:eastAsia="Times New Roman" w:hAnsi="Times New Roman" w:cs="Times New Roman"/>
                <w:color w:val="000000" w:themeColor="text1"/>
              </w:rPr>
              <w:t>(</w:t>
            </w:r>
            <w:r w:rsidR="463E13D0" w:rsidRPr="6F3CFE9E">
              <w:rPr>
                <w:rFonts w:ascii="Times New Roman" w:eastAsia="Times New Roman" w:hAnsi="Times New Roman" w:cs="Times New Roman"/>
                <w:color w:val="000000" w:themeColor="text1"/>
              </w:rPr>
              <w:t>Monthly</w:t>
            </w:r>
            <w:r w:rsidRPr="6F3CFE9E">
              <w:rPr>
                <w:rFonts w:ascii="Times New Roman" w:eastAsia="Times New Roman" w:hAnsi="Times New Roman" w:cs="Times New Roman"/>
                <w:color w:val="000000" w:themeColor="text1"/>
              </w:rPr>
              <w:t>)</w:t>
            </w:r>
          </w:p>
        </w:tc>
      </w:tr>
      <w:tr w:rsidR="6F3CFE9E" w14:paraId="5C022310" w14:textId="77777777" w:rsidTr="6F3CFE9E">
        <w:tc>
          <w:tcPr>
            <w:tcW w:w="1872" w:type="dxa"/>
          </w:tcPr>
          <w:p w14:paraId="7C93A170" w14:textId="05E97BD3" w:rsidR="4FBF1FDE" w:rsidRDefault="4FBF1FDE" w:rsidP="6F3CFE9E">
            <w:pPr>
              <w:spacing w:line="259" w:lineRule="auto"/>
              <w:rPr>
                <w:rFonts w:ascii="Times New Roman" w:eastAsia="Times New Roman" w:hAnsi="Times New Roman" w:cs="Times New Roman"/>
                <w:b/>
                <w:bCs/>
                <w:color w:val="000000" w:themeColor="text1"/>
              </w:rPr>
            </w:pPr>
            <w:r w:rsidRPr="6F3CFE9E">
              <w:rPr>
                <w:rFonts w:ascii="Times New Roman" w:eastAsia="Times New Roman" w:hAnsi="Times New Roman" w:cs="Times New Roman"/>
                <w:b/>
                <w:bCs/>
                <w:color w:val="000000" w:themeColor="text1"/>
              </w:rPr>
              <w:t xml:space="preserve">Eureka </w:t>
            </w:r>
            <w:proofErr w:type="gramStart"/>
            <w:r w:rsidRPr="6F3CFE9E">
              <w:rPr>
                <w:rFonts w:ascii="Times New Roman" w:eastAsia="Times New Roman" w:hAnsi="Times New Roman" w:cs="Times New Roman"/>
                <w:b/>
                <w:bCs/>
                <w:color w:val="000000" w:themeColor="text1"/>
              </w:rPr>
              <w:t>in Sync</w:t>
            </w:r>
            <w:proofErr w:type="gramEnd"/>
          </w:p>
        </w:tc>
        <w:tc>
          <w:tcPr>
            <w:tcW w:w="1872" w:type="dxa"/>
          </w:tcPr>
          <w:p w14:paraId="3BF474CF" w14:textId="60E09F26" w:rsidR="70CB2AAD" w:rsidRDefault="70CB2AAD" w:rsidP="6F3CFE9E">
            <w:pPr>
              <w:rPr>
                <w:rFonts w:ascii="Times New Roman" w:eastAsia="Times New Roman" w:hAnsi="Times New Roman" w:cs="Times New Roman"/>
                <w:color w:val="000000" w:themeColor="text1"/>
              </w:rPr>
            </w:pPr>
            <w:r w:rsidRPr="6F3CFE9E">
              <w:rPr>
                <w:rFonts w:ascii="Times New Roman" w:eastAsia="Times New Roman" w:hAnsi="Times New Roman" w:cs="Times New Roman"/>
                <w:color w:val="000000" w:themeColor="text1"/>
              </w:rPr>
              <w:t>Math Teachers</w:t>
            </w:r>
          </w:p>
        </w:tc>
        <w:tc>
          <w:tcPr>
            <w:tcW w:w="1872" w:type="dxa"/>
          </w:tcPr>
          <w:p w14:paraId="1CBB7A94" w14:textId="0955BB63" w:rsidR="70CB2AAD" w:rsidRDefault="70CB2AAD" w:rsidP="6F3CFE9E">
            <w:pPr>
              <w:rPr>
                <w:rFonts w:ascii="Times New Roman" w:eastAsia="Times New Roman" w:hAnsi="Times New Roman" w:cs="Times New Roman"/>
                <w:color w:val="000000" w:themeColor="text1"/>
              </w:rPr>
            </w:pPr>
            <w:r w:rsidRPr="6F3CFE9E">
              <w:rPr>
                <w:rFonts w:ascii="Times New Roman" w:eastAsia="Times New Roman" w:hAnsi="Times New Roman" w:cs="Times New Roman"/>
                <w:color w:val="000000" w:themeColor="text1"/>
              </w:rPr>
              <w:t>Math</w:t>
            </w:r>
          </w:p>
        </w:tc>
        <w:tc>
          <w:tcPr>
            <w:tcW w:w="1872" w:type="dxa"/>
          </w:tcPr>
          <w:p w14:paraId="5271D798" w14:textId="50D6D10F" w:rsidR="5514D8D1" w:rsidRDefault="5514D8D1" w:rsidP="6F3CFE9E">
            <w:pPr>
              <w:rPr>
                <w:rFonts w:ascii="Times New Roman" w:eastAsia="Times New Roman" w:hAnsi="Times New Roman" w:cs="Times New Roman"/>
                <w:color w:val="000000" w:themeColor="text1"/>
              </w:rPr>
            </w:pPr>
            <w:r w:rsidRPr="6F3CFE9E">
              <w:rPr>
                <w:rFonts w:ascii="Times New Roman" w:eastAsia="Times New Roman" w:hAnsi="Times New Roman" w:cs="Times New Roman"/>
                <w:color w:val="000000" w:themeColor="text1"/>
              </w:rPr>
              <w:t>September</w:t>
            </w:r>
          </w:p>
          <w:p w14:paraId="24AB0CC3" w14:textId="416BFD9A" w:rsidR="2FF4B3E2" w:rsidRDefault="2FF4B3E2" w:rsidP="6F3CFE9E">
            <w:pPr>
              <w:rPr>
                <w:rFonts w:ascii="Times New Roman" w:eastAsia="Times New Roman" w:hAnsi="Times New Roman" w:cs="Times New Roman"/>
                <w:color w:val="000000" w:themeColor="text1"/>
              </w:rPr>
            </w:pPr>
            <w:r w:rsidRPr="6F3CFE9E">
              <w:rPr>
                <w:rFonts w:ascii="Times New Roman" w:eastAsia="Times New Roman" w:hAnsi="Times New Roman" w:cs="Times New Roman"/>
                <w:color w:val="000000" w:themeColor="text1"/>
              </w:rPr>
              <w:t>(</w:t>
            </w:r>
            <w:r w:rsidR="006A9904" w:rsidRPr="6F3CFE9E">
              <w:rPr>
                <w:rFonts w:ascii="Times New Roman" w:eastAsia="Times New Roman" w:hAnsi="Times New Roman" w:cs="Times New Roman"/>
                <w:color w:val="000000" w:themeColor="text1"/>
              </w:rPr>
              <w:t>Monthly</w:t>
            </w:r>
            <w:r w:rsidRPr="6F3CFE9E">
              <w:rPr>
                <w:rFonts w:ascii="Times New Roman" w:eastAsia="Times New Roman" w:hAnsi="Times New Roman" w:cs="Times New Roman"/>
                <w:color w:val="000000" w:themeColor="text1"/>
              </w:rPr>
              <w:t>)</w:t>
            </w:r>
          </w:p>
        </w:tc>
      </w:tr>
      <w:tr w:rsidR="6F3CFE9E" w14:paraId="3CA1D262" w14:textId="77777777" w:rsidTr="6F3CFE9E">
        <w:tc>
          <w:tcPr>
            <w:tcW w:w="1872" w:type="dxa"/>
          </w:tcPr>
          <w:p w14:paraId="5453132C" w14:textId="4E461628" w:rsidR="698059D2" w:rsidRDefault="698059D2" w:rsidP="6F3CFE9E">
            <w:pPr>
              <w:spacing w:line="259" w:lineRule="auto"/>
              <w:rPr>
                <w:rFonts w:ascii="Times New Roman" w:eastAsia="Times New Roman" w:hAnsi="Times New Roman" w:cs="Times New Roman"/>
                <w:b/>
                <w:bCs/>
                <w:color w:val="000000" w:themeColor="text1"/>
              </w:rPr>
            </w:pPr>
            <w:proofErr w:type="spellStart"/>
            <w:r w:rsidRPr="6F3CFE9E">
              <w:rPr>
                <w:rFonts w:ascii="Times New Roman" w:eastAsia="Times New Roman" w:hAnsi="Times New Roman" w:cs="Times New Roman"/>
                <w:b/>
                <w:bCs/>
                <w:color w:val="000000" w:themeColor="text1"/>
              </w:rPr>
              <w:t>STEMScopes</w:t>
            </w:r>
            <w:proofErr w:type="spellEnd"/>
          </w:p>
        </w:tc>
        <w:tc>
          <w:tcPr>
            <w:tcW w:w="1872" w:type="dxa"/>
          </w:tcPr>
          <w:p w14:paraId="16EBA5BF" w14:textId="50861457" w:rsidR="11B697B3" w:rsidRDefault="11B697B3" w:rsidP="6F3CFE9E">
            <w:pPr>
              <w:rPr>
                <w:rFonts w:ascii="Times New Roman" w:eastAsia="Times New Roman" w:hAnsi="Times New Roman" w:cs="Times New Roman"/>
                <w:color w:val="000000" w:themeColor="text1"/>
              </w:rPr>
            </w:pPr>
            <w:r w:rsidRPr="6F3CFE9E">
              <w:rPr>
                <w:rFonts w:ascii="Times New Roman" w:eastAsia="Times New Roman" w:hAnsi="Times New Roman" w:cs="Times New Roman"/>
                <w:color w:val="000000" w:themeColor="text1"/>
              </w:rPr>
              <w:t>Science Teachers</w:t>
            </w:r>
          </w:p>
        </w:tc>
        <w:tc>
          <w:tcPr>
            <w:tcW w:w="1872" w:type="dxa"/>
          </w:tcPr>
          <w:p w14:paraId="40DFA2F3" w14:textId="22FFD6D8" w:rsidR="11B697B3" w:rsidRDefault="11B697B3" w:rsidP="6F3CFE9E">
            <w:pPr>
              <w:rPr>
                <w:rFonts w:ascii="Times New Roman" w:eastAsia="Times New Roman" w:hAnsi="Times New Roman" w:cs="Times New Roman"/>
                <w:color w:val="000000" w:themeColor="text1"/>
              </w:rPr>
            </w:pPr>
            <w:r w:rsidRPr="6F3CFE9E">
              <w:rPr>
                <w:rFonts w:ascii="Times New Roman" w:eastAsia="Times New Roman" w:hAnsi="Times New Roman" w:cs="Times New Roman"/>
                <w:color w:val="000000" w:themeColor="text1"/>
              </w:rPr>
              <w:t>Science</w:t>
            </w:r>
          </w:p>
        </w:tc>
        <w:tc>
          <w:tcPr>
            <w:tcW w:w="1872" w:type="dxa"/>
          </w:tcPr>
          <w:p w14:paraId="7688AF1A" w14:textId="1BD4D6C3" w:rsidR="42E25FF3" w:rsidRDefault="42E25FF3" w:rsidP="6F3CFE9E">
            <w:pPr>
              <w:rPr>
                <w:rFonts w:ascii="Times New Roman" w:eastAsia="Times New Roman" w:hAnsi="Times New Roman" w:cs="Times New Roman"/>
                <w:color w:val="000000" w:themeColor="text1"/>
              </w:rPr>
            </w:pPr>
            <w:r w:rsidRPr="6F3CFE9E">
              <w:rPr>
                <w:rFonts w:ascii="Times New Roman" w:eastAsia="Times New Roman" w:hAnsi="Times New Roman" w:cs="Times New Roman"/>
                <w:color w:val="000000" w:themeColor="text1"/>
              </w:rPr>
              <w:t>August</w:t>
            </w:r>
          </w:p>
          <w:p w14:paraId="4028D054" w14:textId="6DEB8734" w:rsidR="42E25FF3" w:rsidRDefault="42E25FF3" w:rsidP="6F3CFE9E">
            <w:pPr>
              <w:rPr>
                <w:rFonts w:ascii="Times New Roman" w:eastAsia="Times New Roman" w:hAnsi="Times New Roman" w:cs="Times New Roman"/>
                <w:color w:val="000000" w:themeColor="text1"/>
              </w:rPr>
            </w:pPr>
            <w:r w:rsidRPr="6F3CFE9E">
              <w:rPr>
                <w:rFonts w:ascii="Times New Roman" w:eastAsia="Times New Roman" w:hAnsi="Times New Roman" w:cs="Times New Roman"/>
                <w:color w:val="000000" w:themeColor="text1"/>
              </w:rPr>
              <w:t>(Monthly)</w:t>
            </w:r>
          </w:p>
        </w:tc>
      </w:tr>
      <w:tr w:rsidR="6F3CFE9E" w14:paraId="4CC1BD39" w14:textId="77777777" w:rsidTr="6F3CFE9E">
        <w:tc>
          <w:tcPr>
            <w:tcW w:w="1872" w:type="dxa"/>
          </w:tcPr>
          <w:p w14:paraId="0D645946" w14:textId="32DA10F0" w:rsidR="698059D2" w:rsidRDefault="698059D2" w:rsidP="6F3CFE9E">
            <w:pPr>
              <w:spacing w:line="259" w:lineRule="auto"/>
              <w:rPr>
                <w:rFonts w:ascii="Times New Roman" w:eastAsia="Times New Roman" w:hAnsi="Times New Roman" w:cs="Times New Roman"/>
                <w:b/>
                <w:bCs/>
                <w:color w:val="000000" w:themeColor="text1"/>
              </w:rPr>
            </w:pPr>
            <w:r w:rsidRPr="6F3CFE9E">
              <w:rPr>
                <w:rFonts w:ascii="Times New Roman" w:eastAsia="Times New Roman" w:hAnsi="Times New Roman" w:cs="Times New Roman"/>
                <w:b/>
                <w:bCs/>
                <w:color w:val="000000" w:themeColor="text1"/>
              </w:rPr>
              <w:t>Microsoft TEAMS</w:t>
            </w:r>
          </w:p>
        </w:tc>
        <w:tc>
          <w:tcPr>
            <w:tcW w:w="1872" w:type="dxa"/>
          </w:tcPr>
          <w:p w14:paraId="373D272E" w14:textId="6664AE3F" w:rsidR="2F626FCA" w:rsidRDefault="2F626FCA" w:rsidP="6F3CFE9E">
            <w:pPr>
              <w:rPr>
                <w:rFonts w:ascii="Times New Roman" w:eastAsia="Times New Roman" w:hAnsi="Times New Roman" w:cs="Times New Roman"/>
                <w:color w:val="000000" w:themeColor="text1"/>
              </w:rPr>
            </w:pPr>
            <w:r w:rsidRPr="6F3CFE9E">
              <w:rPr>
                <w:rFonts w:ascii="Times New Roman" w:eastAsia="Times New Roman" w:hAnsi="Times New Roman" w:cs="Times New Roman"/>
                <w:color w:val="000000" w:themeColor="text1"/>
              </w:rPr>
              <w:t>All Teachers</w:t>
            </w:r>
          </w:p>
        </w:tc>
        <w:tc>
          <w:tcPr>
            <w:tcW w:w="1872" w:type="dxa"/>
          </w:tcPr>
          <w:p w14:paraId="0DB289A5" w14:textId="356FB390" w:rsidR="5BFABD8F" w:rsidRDefault="5BFABD8F" w:rsidP="6F3CFE9E">
            <w:pPr>
              <w:rPr>
                <w:rFonts w:ascii="Times New Roman" w:eastAsia="Times New Roman" w:hAnsi="Times New Roman" w:cs="Times New Roman"/>
                <w:color w:val="000000" w:themeColor="text1"/>
              </w:rPr>
            </w:pPr>
            <w:r w:rsidRPr="6F3CFE9E">
              <w:rPr>
                <w:rFonts w:ascii="Times New Roman" w:eastAsia="Times New Roman" w:hAnsi="Times New Roman" w:cs="Times New Roman"/>
                <w:color w:val="000000" w:themeColor="text1"/>
              </w:rPr>
              <w:t>Schools</w:t>
            </w:r>
          </w:p>
        </w:tc>
        <w:tc>
          <w:tcPr>
            <w:tcW w:w="1872" w:type="dxa"/>
          </w:tcPr>
          <w:p w14:paraId="712A50AC" w14:textId="77B3A3E0" w:rsidR="0E332A8B" w:rsidRDefault="0E332A8B" w:rsidP="6F3CFE9E">
            <w:pPr>
              <w:spacing w:line="259" w:lineRule="auto"/>
            </w:pPr>
            <w:r w:rsidRPr="6F3CFE9E">
              <w:rPr>
                <w:rFonts w:ascii="Times New Roman" w:eastAsia="Times New Roman" w:hAnsi="Times New Roman" w:cs="Times New Roman"/>
                <w:color w:val="000000" w:themeColor="text1"/>
              </w:rPr>
              <w:t>August</w:t>
            </w:r>
          </w:p>
          <w:p w14:paraId="120D60FD" w14:textId="6831C767" w:rsidR="6F3CFE9E" w:rsidRDefault="6F3CFE9E" w:rsidP="6F3CFE9E">
            <w:pPr>
              <w:spacing w:line="259" w:lineRule="auto"/>
              <w:rPr>
                <w:rFonts w:ascii="Times New Roman" w:eastAsia="Times New Roman" w:hAnsi="Times New Roman" w:cs="Times New Roman"/>
                <w:color w:val="000000" w:themeColor="text1"/>
              </w:rPr>
            </w:pPr>
          </w:p>
        </w:tc>
      </w:tr>
      <w:tr w:rsidR="6F3CFE9E" w14:paraId="6D86141A" w14:textId="77777777" w:rsidTr="6F3CFE9E">
        <w:tc>
          <w:tcPr>
            <w:tcW w:w="1872" w:type="dxa"/>
          </w:tcPr>
          <w:p w14:paraId="1B738BCE" w14:textId="37775587" w:rsidR="69E5D59D" w:rsidRDefault="69E5D59D" w:rsidP="6F3CFE9E">
            <w:pPr>
              <w:spacing w:line="259" w:lineRule="auto"/>
              <w:rPr>
                <w:rFonts w:ascii="Times New Roman" w:eastAsia="Times New Roman" w:hAnsi="Times New Roman" w:cs="Times New Roman"/>
                <w:b/>
                <w:bCs/>
                <w:color w:val="000000" w:themeColor="text1"/>
              </w:rPr>
            </w:pPr>
            <w:r w:rsidRPr="6F3CFE9E">
              <w:rPr>
                <w:rFonts w:ascii="Times New Roman" w:eastAsia="Times New Roman" w:hAnsi="Times New Roman" w:cs="Times New Roman"/>
                <w:b/>
                <w:bCs/>
                <w:color w:val="000000" w:themeColor="text1"/>
              </w:rPr>
              <w:t>Virtual Learning</w:t>
            </w:r>
            <w:r w:rsidR="47631EA0" w:rsidRPr="6F3CFE9E">
              <w:rPr>
                <w:rFonts w:ascii="Times New Roman" w:eastAsia="Times New Roman" w:hAnsi="Times New Roman" w:cs="Times New Roman"/>
                <w:b/>
                <w:bCs/>
                <w:color w:val="000000" w:themeColor="text1"/>
              </w:rPr>
              <w:t xml:space="preserve"> Best Practices</w:t>
            </w:r>
          </w:p>
        </w:tc>
        <w:tc>
          <w:tcPr>
            <w:tcW w:w="1872" w:type="dxa"/>
          </w:tcPr>
          <w:p w14:paraId="6717499C" w14:textId="65E08DA9" w:rsidR="436AC71A" w:rsidRDefault="436AC71A" w:rsidP="6F3CFE9E">
            <w:pPr>
              <w:rPr>
                <w:rFonts w:ascii="Times New Roman" w:eastAsia="Times New Roman" w:hAnsi="Times New Roman" w:cs="Times New Roman"/>
                <w:color w:val="000000" w:themeColor="text1"/>
              </w:rPr>
            </w:pPr>
            <w:r w:rsidRPr="6F3CFE9E">
              <w:rPr>
                <w:rFonts w:ascii="Times New Roman" w:eastAsia="Times New Roman" w:hAnsi="Times New Roman" w:cs="Times New Roman"/>
                <w:color w:val="000000" w:themeColor="text1"/>
              </w:rPr>
              <w:t>All Teachers</w:t>
            </w:r>
          </w:p>
        </w:tc>
        <w:tc>
          <w:tcPr>
            <w:tcW w:w="1872" w:type="dxa"/>
          </w:tcPr>
          <w:p w14:paraId="18EE2B23" w14:textId="7AE18C1C" w:rsidR="07652032" w:rsidRDefault="07652032" w:rsidP="6F3CFE9E">
            <w:pPr>
              <w:rPr>
                <w:rFonts w:ascii="Times New Roman" w:eastAsia="Times New Roman" w:hAnsi="Times New Roman" w:cs="Times New Roman"/>
                <w:color w:val="000000" w:themeColor="text1"/>
              </w:rPr>
            </w:pPr>
            <w:r w:rsidRPr="6F3CFE9E">
              <w:rPr>
                <w:rFonts w:ascii="Times New Roman" w:eastAsia="Times New Roman" w:hAnsi="Times New Roman" w:cs="Times New Roman"/>
                <w:color w:val="000000" w:themeColor="text1"/>
              </w:rPr>
              <w:t>Schools</w:t>
            </w:r>
          </w:p>
        </w:tc>
        <w:tc>
          <w:tcPr>
            <w:tcW w:w="1872" w:type="dxa"/>
          </w:tcPr>
          <w:p w14:paraId="65B6A238" w14:textId="662422EF" w:rsidR="64CD6A06" w:rsidRDefault="64CD6A06" w:rsidP="6F3CFE9E">
            <w:pPr>
              <w:rPr>
                <w:rFonts w:ascii="Times New Roman" w:eastAsia="Times New Roman" w:hAnsi="Times New Roman" w:cs="Times New Roman"/>
                <w:color w:val="000000" w:themeColor="text1"/>
              </w:rPr>
            </w:pPr>
            <w:r w:rsidRPr="6F3CFE9E">
              <w:rPr>
                <w:rFonts w:ascii="Times New Roman" w:eastAsia="Times New Roman" w:hAnsi="Times New Roman" w:cs="Times New Roman"/>
                <w:color w:val="000000" w:themeColor="text1"/>
              </w:rPr>
              <w:t>August</w:t>
            </w:r>
          </w:p>
        </w:tc>
      </w:tr>
    </w:tbl>
    <w:p w14:paraId="5A6839F5" w14:textId="4E1FE51A" w:rsidR="6F3CFE9E" w:rsidRDefault="6F3CFE9E" w:rsidP="6F3CFE9E">
      <w:pPr>
        <w:spacing w:line="288" w:lineRule="auto"/>
        <w:rPr>
          <w:rFonts w:ascii="Times New Roman" w:eastAsia="Times New Roman" w:hAnsi="Times New Roman" w:cs="Times New Roman"/>
          <w:b/>
          <w:bCs/>
          <w:color w:val="000000" w:themeColor="text1"/>
          <w:sz w:val="28"/>
          <w:szCs w:val="28"/>
        </w:rPr>
      </w:pPr>
    </w:p>
    <w:p w14:paraId="3D94EBCA" w14:textId="73F6BCF6" w:rsidR="15D1F134" w:rsidRDefault="15D1F134" w:rsidP="00DF3EA7">
      <w:pPr>
        <w:pStyle w:val="Heading2"/>
        <w:numPr>
          <w:ilvl w:val="0"/>
          <w:numId w:val="0"/>
        </w:numPr>
        <w:ind w:left="576" w:hanging="576"/>
        <w:rPr>
          <w:rFonts w:ascii="Times New Roman" w:eastAsia="Times New Roman" w:hAnsi="Times New Roman" w:cs="Times New Roman"/>
          <w:b/>
          <w:bCs/>
          <w:color w:val="000000" w:themeColor="text1"/>
          <w:sz w:val="28"/>
          <w:szCs w:val="28"/>
        </w:rPr>
      </w:pPr>
      <w:bookmarkStart w:id="69" w:name="_Toc47433887"/>
      <w:r w:rsidRPr="6F3CFE9E">
        <w:rPr>
          <w:rFonts w:ascii="Times New Roman" w:eastAsia="Times New Roman" w:hAnsi="Times New Roman" w:cs="Times New Roman"/>
          <w:b/>
          <w:bCs/>
          <w:color w:val="000000" w:themeColor="text1"/>
          <w:sz w:val="28"/>
          <w:szCs w:val="28"/>
        </w:rPr>
        <w:t>6.2 Student Engagement and Classroom Climate</w:t>
      </w:r>
      <w:bookmarkEnd w:id="69"/>
    </w:p>
    <w:tbl>
      <w:tblPr>
        <w:tblStyle w:val="TableGrid"/>
        <w:tblW w:w="0" w:type="auto"/>
        <w:tblLayout w:type="fixed"/>
        <w:tblLook w:val="06A0" w:firstRow="1" w:lastRow="0" w:firstColumn="1" w:lastColumn="0" w:noHBand="1" w:noVBand="1"/>
      </w:tblPr>
      <w:tblGrid>
        <w:gridCol w:w="1872"/>
        <w:gridCol w:w="1872"/>
        <w:gridCol w:w="1872"/>
        <w:gridCol w:w="1872"/>
      </w:tblGrid>
      <w:tr w:rsidR="6F3CFE9E" w14:paraId="657E00C8" w14:textId="77777777" w:rsidTr="6F3CFE9E">
        <w:tc>
          <w:tcPr>
            <w:tcW w:w="1872" w:type="dxa"/>
          </w:tcPr>
          <w:p w14:paraId="0AA17E0E" w14:textId="62CDC9A8" w:rsidR="6F3CFE9E" w:rsidRDefault="6F3CFE9E" w:rsidP="6F3CFE9E">
            <w:pPr>
              <w:rPr>
                <w:rFonts w:ascii="Times New Roman" w:eastAsia="Times New Roman" w:hAnsi="Times New Roman" w:cs="Times New Roman"/>
                <w:b/>
                <w:bCs/>
                <w:color w:val="000000" w:themeColor="text1"/>
              </w:rPr>
            </w:pPr>
          </w:p>
        </w:tc>
        <w:tc>
          <w:tcPr>
            <w:tcW w:w="1872" w:type="dxa"/>
          </w:tcPr>
          <w:p w14:paraId="7DF0D777" w14:textId="54D51903" w:rsidR="6F3CFE9E" w:rsidRDefault="6F3CFE9E" w:rsidP="6F3CFE9E">
            <w:pPr>
              <w:rPr>
                <w:rFonts w:ascii="Times New Roman" w:eastAsia="Times New Roman" w:hAnsi="Times New Roman" w:cs="Times New Roman"/>
                <w:b/>
                <w:bCs/>
                <w:color w:val="000000" w:themeColor="text1"/>
              </w:rPr>
            </w:pPr>
            <w:r w:rsidRPr="6F3CFE9E">
              <w:rPr>
                <w:rFonts w:ascii="Times New Roman" w:eastAsia="Times New Roman" w:hAnsi="Times New Roman" w:cs="Times New Roman"/>
                <w:b/>
                <w:bCs/>
                <w:color w:val="000000" w:themeColor="text1"/>
              </w:rPr>
              <w:t>Audience</w:t>
            </w:r>
          </w:p>
        </w:tc>
        <w:tc>
          <w:tcPr>
            <w:tcW w:w="1872" w:type="dxa"/>
          </w:tcPr>
          <w:p w14:paraId="1148AA12" w14:textId="710367A2" w:rsidR="6F3CFE9E" w:rsidRDefault="6F3CFE9E" w:rsidP="6F3CFE9E">
            <w:pPr>
              <w:rPr>
                <w:rFonts w:ascii="Times New Roman" w:eastAsia="Times New Roman" w:hAnsi="Times New Roman" w:cs="Times New Roman"/>
                <w:b/>
                <w:bCs/>
                <w:color w:val="000000" w:themeColor="text1"/>
              </w:rPr>
            </w:pPr>
            <w:r w:rsidRPr="6F3CFE9E">
              <w:rPr>
                <w:rFonts w:ascii="Times New Roman" w:eastAsia="Times New Roman" w:hAnsi="Times New Roman" w:cs="Times New Roman"/>
                <w:b/>
                <w:bCs/>
                <w:color w:val="000000" w:themeColor="text1"/>
              </w:rPr>
              <w:t>Responsible Department</w:t>
            </w:r>
          </w:p>
        </w:tc>
        <w:tc>
          <w:tcPr>
            <w:tcW w:w="1872" w:type="dxa"/>
          </w:tcPr>
          <w:p w14:paraId="1C1BB547" w14:textId="64BC32A1" w:rsidR="6DB69E25" w:rsidRDefault="6DB69E25" w:rsidP="6F3CFE9E">
            <w:pPr>
              <w:spacing w:line="259" w:lineRule="auto"/>
            </w:pPr>
            <w:r w:rsidRPr="6F3CFE9E">
              <w:rPr>
                <w:rFonts w:ascii="Times New Roman" w:eastAsia="Times New Roman" w:hAnsi="Times New Roman" w:cs="Times New Roman"/>
                <w:b/>
                <w:bCs/>
                <w:color w:val="000000" w:themeColor="text1"/>
              </w:rPr>
              <w:t>Time</w:t>
            </w:r>
          </w:p>
        </w:tc>
      </w:tr>
      <w:tr w:rsidR="6F3CFE9E" w14:paraId="715A4F5D" w14:textId="77777777" w:rsidTr="6F3CFE9E">
        <w:tc>
          <w:tcPr>
            <w:tcW w:w="1872" w:type="dxa"/>
          </w:tcPr>
          <w:p w14:paraId="2B7A9E71" w14:textId="62A1E3AF" w:rsidR="22D19A1B" w:rsidRDefault="22D19A1B" w:rsidP="6F3CFE9E">
            <w:pPr>
              <w:spacing w:line="259" w:lineRule="auto"/>
            </w:pPr>
            <w:r w:rsidRPr="6F3CFE9E">
              <w:rPr>
                <w:rFonts w:ascii="Times New Roman" w:eastAsia="Times New Roman" w:hAnsi="Times New Roman" w:cs="Times New Roman"/>
                <w:b/>
                <w:bCs/>
                <w:color w:val="000000" w:themeColor="text1"/>
              </w:rPr>
              <w:t>Student Engagement</w:t>
            </w:r>
          </w:p>
        </w:tc>
        <w:tc>
          <w:tcPr>
            <w:tcW w:w="1872" w:type="dxa"/>
          </w:tcPr>
          <w:p w14:paraId="0CCEF10E" w14:textId="0F9D12FD" w:rsidR="66C2F594" w:rsidRDefault="66C2F594" w:rsidP="6F3CFE9E">
            <w:pPr>
              <w:rPr>
                <w:rFonts w:ascii="Times New Roman" w:eastAsia="Times New Roman" w:hAnsi="Times New Roman" w:cs="Times New Roman"/>
                <w:color w:val="000000" w:themeColor="text1"/>
              </w:rPr>
            </w:pPr>
            <w:r w:rsidRPr="6F3CFE9E">
              <w:rPr>
                <w:rFonts w:ascii="Times New Roman" w:eastAsia="Times New Roman" w:hAnsi="Times New Roman" w:cs="Times New Roman"/>
                <w:color w:val="000000" w:themeColor="text1"/>
              </w:rPr>
              <w:t>All Teachers</w:t>
            </w:r>
          </w:p>
        </w:tc>
        <w:tc>
          <w:tcPr>
            <w:tcW w:w="1872" w:type="dxa"/>
          </w:tcPr>
          <w:p w14:paraId="1F9E9CE4" w14:textId="4C5A8CAF" w:rsidR="390AD681" w:rsidRDefault="390AD681" w:rsidP="6F3CFE9E">
            <w:pPr>
              <w:rPr>
                <w:rFonts w:ascii="Times New Roman" w:eastAsia="Times New Roman" w:hAnsi="Times New Roman" w:cs="Times New Roman"/>
                <w:color w:val="000000" w:themeColor="text1"/>
              </w:rPr>
            </w:pPr>
            <w:r w:rsidRPr="6F3CFE9E">
              <w:rPr>
                <w:rFonts w:ascii="Times New Roman" w:eastAsia="Times New Roman" w:hAnsi="Times New Roman" w:cs="Times New Roman"/>
                <w:color w:val="000000" w:themeColor="text1"/>
              </w:rPr>
              <w:t>Schools</w:t>
            </w:r>
          </w:p>
          <w:p w14:paraId="0E852028" w14:textId="5C4D1569" w:rsidR="390AD681" w:rsidRDefault="390AD681" w:rsidP="6F3CFE9E">
            <w:pPr>
              <w:rPr>
                <w:rFonts w:ascii="Times New Roman" w:eastAsia="Times New Roman" w:hAnsi="Times New Roman" w:cs="Times New Roman"/>
                <w:color w:val="000000" w:themeColor="text1"/>
              </w:rPr>
            </w:pPr>
            <w:r w:rsidRPr="6F3CFE9E">
              <w:rPr>
                <w:rFonts w:ascii="Times New Roman" w:eastAsia="Times New Roman" w:hAnsi="Times New Roman" w:cs="Times New Roman"/>
                <w:color w:val="000000" w:themeColor="text1"/>
              </w:rPr>
              <w:t>AIS Team</w:t>
            </w:r>
          </w:p>
        </w:tc>
        <w:tc>
          <w:tcPr>
            <w:tcW w:w="1872" w:type="dxa"/>
          </w:tcPr>
          <w:p w14:paraId="38C870B3" w14:textId="5D8289F0" w:rsidR="0E76D4AC" w:rsidRDefault="0E76D4AC" w:rsidP="6F3CFE9E">
            <w:pPr>
              <w:rPr>
                <w:rFonts w:ascii="Times New Roman" w:eastAsia="Times New Roman" w:hAnsi="Times New Roman" w:cs="Times New Roman"/>
                <w:color w:val="000000" w:themeColor="text1"/>
              </w:rPr>
            </w:pPr>
            <w:r w:rsidRPr="6F3CFE9E">
              <w:rPr>
                <w:rFonts w:ascii="Times New Roman" w:eastAsia="Times New Roman" w:hAnsi="Times New Roman" w:cs="Times New Roman"/>
                <w:color w:val="000000" w:themeColor="text1"/>
              </w:rPr>
              <w:t>August</w:t>
            </w:r>
          </w:p>
          <w:p w14:paraId="6AD5E70B" w14:textId="04AE3509" w:rsidR="0E76D4AC" w:rsidRDefault="0E76D4AC" w:rsidP="6F3CFE9E">
            <w:pPr>
              <w:rPr>
                <w:rFonts w:ascii="Times New Roman" w:eastAsia="Times New Roman" w:hAnsi="Times New Roman" w:cs="Times New Roman"/>
                <w:color w:val="000000" w:themeColor="text1"/>
              </w:rPr>
            </w:pPr>
            <w:r w:rsidRPr="6F3CFE9E">
              <w:rPr>
                <w:rFonts w:ascii="Times New Roman" w:eastAsia="Times New Roman" w:hAnsi="Times New Roman" w:cs="Times New Roman"/>
                <w:color w:val="000000" w:themeColor="text1"/>
              </w:rPr>
              <w:t>(Ongoing)</w:t>
            </w:r>
          </w:p>
        </w:tc>
      </w:tr>
      <w:tr w:rsidR="6F3CFE9E" w14:paraId="5DFB7CD2" w14:textId="77777777" w:rsidTr="6F3CFE9E">
        <w:tc>
          <w:tcPr>
            <w:tcW w:w="1872" w:type="dxa"/>
          </w:tcPr>
          <w:p w14:paraId="17DF1364" w14:textId="4F5BC54A" w:rsidR="22D19A1B" w:rsidRDefault="22D19A1B" w:rsidP="6F3CFE9E">
            <w:pPr>
              <w:spacing w:line="259" w:lineRule="auto"/>
            </w:pPr>
            <w:r w:rsidRPr="6F3CFE9E">
              <w:rPr>
                <w:rFonts w:ascii="Times New Roman" w:eastAsia="Times New Roman" w:hAnsi="Times New Roman" w:cs="Times New Roman"/>
                <w:b/>
                <w:bCs/>
                <w:color w:val="000000" w:themeColor="text1"/>
              </w:rPr>
              <w:t>Classroom Climate</w:t>
            </w:r>
          </w:p>
        </w:tc>
        <w:tc>
          <w:tcPr>
            <w:tcW w:w="1872" w:type="dxa"/>
          </w:tcPr>
          <w:p w14:paraId="42DF905B" w14:textId="5BAD9FCC" w:rsidR="3A422FE1" w:rsidRDefault="3A422FE1" w:rsidP="6F3CFE9E">
            <w:pPr>
              <w:rPr>
                <w:rFonts w:ascii="Times New Roman" w:eastAsia="Times New Roman" w:hAnsi="Times New Roman" w:cs="Times New Roman"/>
                <w:color w:val="000000" w:themeColor="text1"/>
              </w:rPr>
            </w:pPr>
            <w:r w:rsidRPr="6F3CFE9E">
              <w:rPr>
                <w:rFonts w:ascii="Times New Roman" w:eastAsia="Times New Roman" w:hAnsi="Times New Roman" w:cs="Times New Roman"/>
                <w:color w:val="000000" w:themeColor="text1"/>
              </w:rPr>
              <w:t>All Teachers</w:t>
            </w:r>
          </w:p>
        </w:tc>
        <w:tc>
          <w:tcPr>
            <w:tcW w:w="1872" w:type="dxa"/>
          </w:tcPr>
          <w:p w14:paraId="61D96D55" w14:textId="214FA5E8" w:rsidR="22FE6CB4" w:rsidRDefault="22FE6CB4" w:rsidP="6F3CFE9E">
            <w:pPr>
              <w:rPr>
                <w:rFonts w:ascii="Times New Roman" w:eastAsia="Times New Roman" w:hAnsi="Times New Roman" w:cs="Times New Roman"/>
                <w:color w:val="000000" w:themeColor="text1"/>
              </w:rPr>
            </w:pPr>
            <w:r w:rsidRPr="6F3CFE9E">
              <w:rPr>
                <w:rFonts w:ascii="Times New Roman" w:eastAsia="Times New Roman" w:hAnsi="Times New Roman" w:cs="Times New Roman"/>
                <w:color w:val="000000" w:themeColor="text1"/>
              </w:rPr>
              <w:t xml:space="preserve">Schools </w:t>
            </w:r>
          </w:p>
          <w:p w14:paraId="05428F2D" w14:textId="22E9A544" w:rsidR="22FE6CB4" w:rsidRDefault="22FE6CB4" w:rsidP="6F3CFE9E">
            <w:pPr>
              <w:rPr>
                <w:rFonts w:ascii="Times New Roman" w:eastAsia="Times New Roman" w:hAnsi="Times New Roman" w:cs="Times New Roman"/>
                <w:color w:val="000000" w:themeColor="text1"/>
              </w:rPr>
            </w:pPr>
            <w:r w:rsidRPr="6F3CFE9E">
              <w:rPr>
                <w:rFonts w:ascii="Times New Roman" w:eastAsia="Times New Roman" w:hAnsi="Times New Roman" w:cs="Times New Roman"/>
                <w:color w:val="000000" w:themeColor="text1"/>
              </w:rPr>
              <w:t>AIS Team</w:t>
            </w:r>
          </w:p>
        </w:tc>
        <w:tc>
          <w:tcPr>
            <w:tcW w:w="1872" w:type="dxa"/>
          </w:tcPr>
          <w:p w14:paraId="27D6D444" w14:textId="30019456" w:rsidR="138DD25A" w:rsidRDefault="138DD25A" w:rsidP="6F3CFE9E">
            <w:pPr>
              <w:rPr>
                <w:rFonts w:ascii="Times New Roman" w:eastAsia="Times New Roman" w:hAnsi="Times New Roman" w:cs="Times New Roman"/>
                <w:color w:val="000000" w:themeColor="text1"/>
              </w:rPr>
            </w:pPr>
            <w:r w:rsidRPr="6F3CFE9E">
              <w:rPr>
                <w:rFonts w:ascii="Times New Roman" w:eastAsia="Times New Roman" w:hAnsi="Times New Roman" w:cs="Times New Roman"/>
                <w:color w:val="000000" w:themeColor="text1"/>
              </w:rPr>
              <w:t>August</w:t>
            </w:r>
          </w:p>
          <w:p w14:paraId="44F27985" w14:textId="0B4696B5" w:rsidR="138DD25A" w:rsidRDefault="138DD25A" w:rsidP="6F3CFE9E">
            <w:pPr>
              <w:rPr>
                <w:rFonts w:ascii="Times New Roman" w:eastAsia="Times New Roman" w:hAnsi="Times New Roman" w:cs="Times New Roman"/>
                <w:color w:val="000000" w:themeColor="text1"/>
              </w:rPr>
            </w:pPr>
            <w:r w:rsidRPr="6F3CFE9E">
              <w:rPr>
                <w:rFonts w:ascii="Times New Roman" w:eastAsia="Times New Roman" w:hAnsi="Times New Roman" w:cs="Times New Roman"/>
                <w:color w:val="000000" w:themeColor="text1"/>
              </w:rPr>
              <w:t>(Ongoing)</w:t>
            </w:r>
          </w:p>
        </w:tc>
      </w:tr>
    </w:tbl>
    <w:p w14:paraId="7DD4079E" w14:textId="323FB421" w:rsidR="6F3CFE9E" w:rsidRDefault="6F3CFE9E" w:rsidP="6F3CFE9E">
      <w:pPr>
        <w:spacing w:line="288" w:lineRule="auto"/>
        <w:rPr>
          <w:rFonts w:ascii="Times New Roman" w:eastAsia="Times New Roman" w:hAnsi="Times New Roman" w:cs="Times New Roman"/>
          <w:b/>
          <w:bCs/>
          <w:color w:val="000000" w:themeColor="text1"/>
          <w:sz w:val="28"/>
          <w:szCs w:val="28"/>
        </w:rPr>
      </w:pPr>
    </w:p>
    <w:p w14:paraId="49E6E962" w14:textId="25AC41CD" w:rsidR="15D1F134" w:rsidRDefault="15D1F134" w:rsidP="6F3CFE9E">
      <w:pPr>
        <w:spacing w:line="288" w:lineRule="auto"/>
        <w:rPr>
          <w:rFonts w:ascii="Times New Roman" w:eastAsia="Times New Roman" w:hAnsi="Times New Roman" w:cs="Times New Roman"/>
          <w:b/>
          <w:bCs/>
          <w:color w:val="000000" w:themeColor="text1"/>
          <w:sz w:val="28"/>
          <w:szCs w:val="28"/>
        </w:rPr>
      </w:pPr>
      <w:r w:rsidRPr="6F3CFE9E">
        <w:rPr>
          <w:rFonts w:ascii="Times New Roman" w:eastAsia="Times New Roman" w:hAnsi="Times New Roman" w:cs="Times New Roman"/>
          <w:b/>
          <w:bCs/>
          <w:color w:val="000000" w:themeColor="text1"/>
          <w:sz w:val="28"/>
          <w:szCs w:val="28"/>
        </w:rPr>
        <w:t>6.3 Student Supports</w:t>
      </w:r>
    </w:p>
    <w:tbl>
      <w:tblPr>
        <w:tblStyle w:val="TableGrid"/>
        <w:tblW w:w="0" w:type="auto"/>
        <w:tblLayout w:type="fixed"/>
        <w:tblLook w:val="06A0" w:firstRow="1" w:lastRow="0" w:firstColumn="1" w:lastColumn="0" w:noHBand="1" w:noVBand="1"/>
      </w:tblPr>
      <w:tblGrid>
        <w:gridCol w:w="1872"/>
        <w:gridCol w:w="1872"/>
        <w:gridCol w:w="2100"/>
        <w:gridCol w:w="1644"/>
      </w:tblGrid>
      <w:tr w:rsidR="6F3CFE9E" w14:paraId="16D04015" w14:textId="77777777" w:rsidTr="6F3CFE9E">
        <w:tc>
          <w:tcPr>
            <w:tcW w:w="1872" w:type="dxa"/>
          </w:tcPr>
          <w:p w14:paraId="10918A21" w14:textId="62CDC9A8" w:rsidR="6F3CFE9E" w:rsidRDefault="6F3CFE9E" w:rsidP="6F3CFE9E">
            <w:pPr>
              <w:rPr>
                <w:rFonts w:ascii="Times New Roman" w:eastAsia="Times New Roman" w:hAnsi="Times New Roman" w:cs="Times New Roman"/>
                <w:b/>
                <w:bCs/>
                <w:color w:val="000000" w:themeColor="text1"/>
              </w:rPr>
            </w:pPr>
          </w:p>
        </w:tc>
        <w:tc>
          <w:tcPr>
            <w:tcW w:w="1872" w:type="dxa"/>
          </w:tcPr>
          <w:p w14:paraId="0F5CEDBD" w14:textId="142E35D1" w:rsidR="6F3CFE9E" w:rsidRDefault="6F3CFE9E" w:rsidP="6F3CFE9E">
            <w:pPr>
              <w:rPr>
                <w:rFonts w:ascii="Times New Roman" w:eastAsia="Times New Roman" w:hAnsi="Times New Roman" w:cs="Times New Roman"/>
                <w:b/>
                <w:bCs/>
                <w:color w:val="000000" w:themeColor="text1"/>
              </w:rPr>
            </w:pPr>
            <w:r w:rsidRPr="6F3CFE9E">
              <w:rPr>
                <w:rFonts w:ascii="Times New Roman" w:eastAsia="Times New Roman" w:hAnsi="Times New Roman" w:cs="Times New Roman"/>
                <w:b/>
                <w:bCs/>
                <w:color w:val="000000" w:themeColor="text1"/>
              </w:rPr>
              <w:t>Audience</w:t>
            </w:r>
          </w:p>
        </w:tc>
        <w:tc>
          <w:tcPr>
            <w:tcW w:w="2100" w:type="dxa"/>
          </w:tcPr>
          <w:p w14:paraId="79D58501" w14:textId="142E35D1" w:rsidR="6F3CFE9E" w:rsidRDefault="6F3CFE9E" w:rsidP="6F3CFE9E">
            <w:pPr>
              <w:rPr>
                <w:rFonts w:ascii="Times New Roman" w:eastAsia="Times New Roman" w:hAnsi="Times New Roman" w:cs="Times New Roman"/>
                <w:b/>
                <w:bCs/>
                <w:color w:val="000000" w:themeColor="text1"/>
              </w:rPr>
            </w:pPr>
            <w:r w:rsidRPr="6F3CFE9E">
              <w:rPr>
                <w:rFonts w:ascii="Times New Roman" w:eastAsia="Times New Roman" w:hAnsi="Times New Roman" w:cs="Times New Roman"/>
                <w:b/>
                <w:bCs/>
                <w:color w:val="000000" w:themeColor="text1"/>
              </w:rPr>
              <w:t>Responsible Department</w:t>
            </w:r>
          </w:p>
        </w:tc>
        <w:tc>
          <w:tcPr>
            <w:tcW w:w="1644" w:type="dxa"/>
          </w:tcPr>
          <w:p w14:paraId="5D6432F0" w14:textId="1A9946D9" w:rsidR="5F13A9B7" w:rsidRDefault="5F13A9B7" w:rsidP="6F3CFE9E">
            <w:pPr>
              <w:rPr>
                <w:rFonts w:ascii="Times New Roman" w:eastAsia="Times New Roman" w:hAnsi="Times New Roman" w:cs="Times New Roman"/>
                <w:b/>
                <w:bCs/>
                <w:color w:val="000000" w:themeColor="text1"/>
              </w:rPr>
            </w:pPr>
            <w:r w:rsidRPr="6F3CFE9E">
              <w:rPr>
                <w:rFonts w:ascii="Times New Roman" w:eastAsia="Times New Roman" w:hAnsi="Times New Roman" w:cs="Times New Roman"/>
                <w:b/>
                <w:bCs/>
                <w:color w:val="000000" w:themeColor="text1"/>
              </w:rPr>
              <w:t>Time</w:t>
            </w:r>
          </w:p>
        </w:tc>
      </w:tr>
      <w:tr w:rsidR="6F3CFE9E" w14:paraId="141284CB" w14:textId="77777777" w:rsidTr="6F3CFE9E">
        <w:tc>
          <w:tcPr>
            <w:tcW w:w="1872" w:type="dxa"/>
          </w:tcPr>
          <w:p w14:paraId="55D3E84B" w14:textId="615299CC" w:rsidR="3C227FE3" w:rsidRDefault="3C227FE3" w:rsidP="6F3CFE9E">
            <w:pPr>
              <w:spacing w:line="259" w:lineRule="auto"/>
              <w:rPr>
                <w:rFonts w:ascii="Times New Roman" w:eastAsia="Times New Roman" w:hAnsi="Times New Roman" w:cs="Times New Roman"/>
                <w:b/>
                <w:bCs/>
                <w:color w:val="000000" w:themeColor="text1"/>
              </w:rPr>
            </w:pPr>
            <w:r w:rsidRPr="6F3CFE9E">
              <w:rPr>
                <w:rFonts w:ascii="Times New Roman" w:eastAsia="Times New Roman" w:hAnsi="Times New Roman" w:cs="Times New Roman"/>
                <w:b/>
                <w:bCs/>
                <w:color w:val="000000" w:themeColor="text1"/>
              </w:rPr>
              <w:t>Orientation</w:t>
            </w:r>
          </w:p>
        </w:tc>
        <w:tc>
          <w:tcPr>
            <w:tcW w:w="1872" w:type="dxa"/>
          </w:tcPr>
          <w:p w14:paraId="61A1FBE9" w14:textId="131884FD" w:rsidR="3C227FE3" w:rsidRDefault="3C227FE3" w:rsidP="6F3CFE9E">
            <w:pPr>
              <w:rPr>
                <w:rFonts w:ascii="Times New Roman" w:eastAsia="Times New Roman" w:hAnsi="Times New Roman" w:cs="Times New Roman"/>
                <w:color w:val="000000" w:themeColor="text1"/>
              </w:rPr>
            </w:pPr>
            <w:r w:rsidRPr="6F3CFE9E">
              <w:rPr>
                <w:rFonts w:ascii="Times New Roman" w:eastAsia="Times New Roman" w:hAnsi="Times New Roman" w:cs="Times New Roman"/>
                <w:color w:val="000000" w:themeColor="text1"/>
              </w:rPr>
              <w:t>Students and Parents</w:t>
            </w:r>
          </w:p>
        </w:tc>
        <w:tc>
          <w:tcPr>
            <w:tcW w:w="2100" w:type="dxa"/>
          </w:tcPr>
          <w:p w14:paraId="0E327E62" w14:textId="4BBF20ED" w:rsidR="1FF85825" w:rsidRDefault="1FF85825" w:rsidP="6F3CFE9E">
            <w:pPr>
              <w:rPr>
                <w:rFonts w:ascii="Times New Roman" w:eastAsia="Times New Roman" w:hAnsi="Times New Roman" w:cs="Times New Roman"/>
                <w:color w:val="000000" w:themeColor="text1"/>
              </w:rPr>
            </w:pPr>
            <w:r w:rsidRPr="6F3CFE9E">
              <w:rPr>
                <w:rFonts w:ascii="Times New Roman" w:eastAsia="Times New Roman" w:hAnsi="Times New Roman" w:cs="Times New Roman"/>
                <w:color w:val="000000" w:themeColor="text1"/>
              </w:rPr>
              <w:t>Technology</w:t>
            </w:r>
          </w:p>
          <w:p w14:paraId="2357AF1E" w14:textId="728505CC" w:rsidR="1FF85825" w:rsidRDefault="1FF85825" w:rsidP="6F3CFE9E">
            <w:pPr>
              <w:rPr>
                <w:rFonts w:ascii="Times New Roman" w:eastAsia="Times New Roman" w:hAnsi="Times New Roman" w:cs="Times New Roman"/>
                <w:color w:val="000000" w:themeColor="text1"/>
              </w:rPr>
            </w:pPr>
            <w:r w:rsidRPr="6F3CFE9E">
              <w:rPr>
                <w:rFonts w:ascii="Times New Roman" w:eastAsia="Times New Roman" w:hAnsi="Times New Roman" w:cs="Times New Roman"/>
                <w:color w:val="000000" w:themeColor="text1"/>
              </w:rPr>
              <w:t>Data</w:t>
            </w:r>
          </w:p>
          <w:p w14:paraId="6137C738" w14:textId="5AABA2B8" w:rsidR="1FF85825" w:rsidRDefault="1FF85825" w:rsidP="6F3CFE9E">
            <w:pPr>
              <w:rPr>
                <w:rFonts w:ascii="Times New Roman" w:eastAsia="Times New Roman" w:hAnsi="Times New Roman" w:cs="Times New Roman"/>
                <w:color w:val="000000" w:themeColor="text1"/>
              </w:rPr>
            </w:pPr>
            <w:r w:rsidRPr="6F3CFE9E">
              <w:rPr>
                <w:rFonts w:ascii="Times New Roman" w:eastAsia="Times New Roman" w:hAnsi="Times New Roman" w:cs="Times New Roman"/>
                <w:color w:val="000000" w:themeColor="text1"/>
              </w:rPr>
              <w:t>Schools</w:t>
            </w:r>
          </w:p>
        </w:tc>
        <w:tc>
          <w:tcPr>
            <w:tcW w:w="1644" w:type="dxa"/>
          </w:tcPr>
          <w:p w14:paraId="517B8632" w14:textId="322C2A78" w:rsidR="5126332C" w:rsidRDefault="5126332C" w:rsidP="6F3CFE9E">
            <w:pPr>
              <w:rPr>
                <w:rFonts w:ascii="Times New Roman" w:eastAsia="Times New Roman" w:hAnsi="Times New Roman" w:cs="Times New Roman"/>
                <w:color w:val="000000" w:themeColor="text1"/>
              </w:rPr>
            </w:pPr>
            <w:r w:rsidRPr="6F3CFE9E">
              <w:rPr>
                <w:rFonts w:ascii="Times New Roman" w:eastAsia="Times New Roman" w:hAnsi="Times New Roman" w:cs="Times New Roman"/>
                <w:color w:val="000000" w:themeColor="text1"/>
              </w:rPr>
              <w:t>August</w:t>
            </w:r>
          </w:p>
        </w:tc>
      </w:tr>
      <w:tr w:rsidR="6F3CFE9E" w14:paraId="7D4CF1C4" w14:textId="77777777" w:rsidTr="6F3CFE9E">
        <w:tc>
          <w:tcPr>
            <w:tcW w:w="1872" w:type="dxa"/>
          </w:tcPr>
          <w:p w14:paraId="71093177" w14:textId="02F10B30" w:rsidR="1FF85825" w:rsidRDefault="1FF85825" w:rsidP="6F3CFE9E">
            <w:pPr>
              <w:spacing w:line="259" w:lineRule="auto"/>
              <w:rPr>
                <w:rFonts w:ascii="Times New Roman" w:eastAsia="Times New Roman" w:hAnsi="Times New Roman" w:cs="Times New Roman"/>
                <w:b/>
                <w:bCs/>
                <w:color w:val="000000" w:themeColor="text1"/>
              </w:rPr>
            </w:pPr>
            <w:r w:rsidRPr="6F3CFE9E">
              <w:rPr>
                <w:rFonts w:ascii="Times New Roman" w:eastAsia="Times New Roman" w:hAnsi="Times New Roman" w:cs="Times New Roman"/>
                <w:b/>
                <w:bCs/>
                <w:color w:val="000000" w:themeColor="text1"/>
              </w:rPr>
              <w:t>Technology</w:t>
            </w:r>
          </w:p>
        </w:tc>
        <w:tc>
          <w:tcPr>
            <w:tcW w:w="1872" w:type="dxa"/>
          </w:tcPr>
          <w:p w14:paraId="34049324" w14:textId="6E3B90F7" w:rsidR="1FF85825" w:rsidRDefault="1FF85825" w:rsidP="6F3CFE9E">
            <w:pPr>
              <w:rPr>
                <w:rFonts w:ascii="Times New Roman" w:eastAsia="Times New Roman" w:hAnsi="Times New Roman" w:cs="Times New Roman"/>
                <w:color w:val="000000" w:themeColor="text1"/>
              </w:rPr>
            </w:pPr>
            <w:r w:rsidRPr="6F3CFE9E">
              <w:rPr>
                <w:rFonts w:ascii="Times New Roman" w:eastAsia="Times New Roman" w:hAnsi="Times New Roman" w:cs="Times New Roman"/>
                <w:color w:val="000000" w:themeColor="text1"/>
              </w:rPr>
              <w:t>Students and Parents</w:t>
            </w:r>
          </w:p>
        </w:tc>
        <w:tc>
          <w:tcPr>
            <w:tcW w:w="2100" w:type="dxa"/>
          </w:tcPr>
          <w:p w14:paraId="7B283C64" w14:textId="4BBF20ED" w:rsidR="1FF85825" w:rsidRDefault="1FF85825" w:rsidP="6F3CFE9E">
            <w:pPr>
              <w:rPr>
                <w:rFonts w:ascii="Times New Roman" w:eastAsia="Times New Roman" w:hAnsi="Times New Roman" w:cs="Times New Roman"/>
                <w:color w:val="000000" w:themeColor="text1"/>
              </w:rPr>
            </w:pPr>
            <w:r w:rsidRPr="6F3CFE9E">
              <w:rPr>
                <w:rFonts w:ascii="Times New Roman" w:eastAsia="Times New Roman" w:hAnsi="Times New Roman" w:cs="Times New Roman"/>
                <w:color w:val="000000" w:themeColor="text1"/>
              </w:rPr>
              <w:t>Technology</w:t>
            </w:r>
          </w:p>
          <w:p w14:paraId="7B868650" w14:textId="728505CC" w:rsidR="1FF85825" w:rsidRDefault="1FF85825" w:rsidP="6F3CFE9E">
            <w:pPr>
              <w:rPr>
                <w:rFonts w:ascii="Times New Roman" w:eastAsia="Times New Roman" w:hAnsi="Times New Roman" w:cs="Times New Roman"/>
                <w:color w:val="000000" w:themeColor="text1"/>
              </w:rPr>
            </w:pPr>
            <w:r w:rsidRPr="6F3CFE9E">
              <w:rPr>
                <w:rFonts w:ascii="Times New Roman" w:eastAsia="Times New Roman" w:hAnsi="Times New Roman" w:cs="Times New Roman"/>
                <w:color w:val="000000" w:themeColor="text1"/>
              </w:rPr>
              <w:t>Data</w:t>
            </w:r>
          </w:p>
          <w:p w14:paraId="467FB364" w14:textId="5AABA2B8" w:rsidR="1FF85825" w:rsidRDefault="1FF85825" w:rsidP="6F3CFE9E">
            <w:pPr>
              <w:rPr>
                <w:rFonts w:ascii="Times New Roman" w:eastAsia="Times New Roman" w:hAnsi="Times New Roman" w:cs="Times New Roman"/>
                <w:color w:val="000000" w:themeColor="text1"/>
              </w:rPr>
            </w:pPr>
            <w:r w:rsidRPr="6F3CFE9E">
              <w:rPr>
                <w:rFonts w:ascii="Times New Roman" w:eastAsia="Times New Roman" w:hAnsi="Times New Roman" w:cs="Times New Roman"/>
                <w:color w:val="000000" w:themeColor="text1"/>
              </w:rPr>
              <w:t>Schools</w:t>
            </w:r>
          </w:p>
          <w:p w14:paraId="648B24D1" w14:textId="2DBBCE21" w:rsidR="6F3CFE9E" w:rsidRDefault="6F3CFE9E" w:rsidP="6F3CFE9E">
            <w:pPr>
              <w:rPr>
                <w:rFonts w:ascii="Times New Roman" w:eastAsia="Times New Roman" w:hAnsi="Times New Roman" w:cs="Times New Roman"/>
                <w:color w:val="000000" w:themeColor="text1"/>
              </w:rPr>
            </w:pPr>
          </w:p>
        </w:tc>
        <w:tc>
          <w:tcPr>
            <w:tcW w:w="1644" w:type="dxa"/>
          </w:tcPr>
          <w:p w14:paraId="60DBFD88" w14:textId="5F511AC2" w:rsidR="5BCA1E8C" w:rsidRDefault="5BCA1E8C" w:rsidP="6F3CFE9E">
            <w:pPr>
              <w:rPr>
                <w:rFonts w:ascii="Times New Roman" w:eastAsia="Times New Roman" w:hAnsi="Times New Roman" w:cs="Times New Roman"/>
                <w:color w:val="000000" w:themeColor="text1"/>
              </w:rPr>
            </w:pPr>
            <w:r w:rsidRPr="6F3CFE9E">
              <w:rPr>
                <w:rFonts w:ascii="Times New Roman" w:eastAsia="Times New Roman" w:hAnsi="Times New Roman" w:cs="Times New Roman"/>
                <w:color w:val="000000" w:themeColor="text1"/>
              </w:rPr>
              <w:t>August</w:t>
            </w:r>
          </w:p>
        </w:tc>
      </w:tr>
      <w:tr w:rsidR="6F3CFE9E" w14:paraId="0929F2B9" w14:textId="77777777" w:rsidTr="6F3CFE9E">
        <w:tc>
          <w:tcPr>
            <w:tcW w:w="1872" w:type="dxa"/>
          </w:tcPr>
          <w:p w14:paraId="32314658" w14:textId="2407CBD0" w:rsidR="1FF85825" w:rsidRDefault="1FF85825" w:rsidP="6F3CFE9E">
            <w:pPr>
              <w:spacing w:line="259" w:lineRule="auto"/>
              <w:rPr>
                <w:rFonts w:ascii="Times New Roman" w:eastAsia="Times New Roman" w:hAnsi="Times New Roman" w:cs="Times New Roman"/>
                <w:b/>
                <w:bCs/>
                <w:color w:val="000000" w:themeColor="text1"/>
              </w:rPr>
            </w:pPr>
            <w:r w:rsidRPr="6F3CFE9E">
              <w:rPr>
                <w:rFonts w:ascii="Times New Roman" w:eastAsia="Times New Roman" w:hAnsi="Times New Roman" w:cs="Times New Roman"/>
                <w:b/>
                <w:bCs/>
                <w:color w:val="000000" w:themeColor="text1"/>
              </w:rPr>
              <w:t>RTI</w:t>
            </w:r>
          </w:p>
        </w:tc>
        <w:tc>
          <w:tcPr>
            <w:tcW w:w="1872" w:type="dxa"/>
          </w:tcPr>
          <w:p w14:paraId="2C69D89F" w14:textId="1EA46CD6" w:rsidR="1FF85825" w:rsidRDefault="1FF85825" w:rsidP="6F3CFE9E">
            <w:pPr>
              <w:rPr>
                <w:rFonts w:ascii="Times New Roman" w:eastAsia="Times New Roman" w:hAnsi="Times New Roman" w:cs="Times New Roman"/>
                <w:color w:val="000000" w:themeColor="text1"/>
              </w:rPr>
            </w:pPr>
            <w:r w:rsidRPr="6F3CFE9E">
              <w:rPr>
                <w:rFonts w:ascii="Times New Roman" w:eastAsia="Times New Roman" w:hAnsi="Times New Roman" w:cs="Times New Roman"/>
                <w:color w:val="000000" w:themeColor="text1"/>
              </w:rPr>
              <w:t>All Teachers</w:t>
            </w:r>
          </w:p>
        </w:tc>
        <w:tc>
          <w:tcPr>
            <w:tcW w:w="2100" w:type="dxa"/>
          </w:tcPr>
          <w:p w14:paraId="048043E2" w14:textId="7ECBCCE7" w:rsidR="547E58C2" w:rsidRDefault="547E58C2" w:rsidP="6F3CFE9E">
            <w:pPr>
              <w:rPr>
                <w:rFonts w:ascii="Times New Roman" w:eastAsia="Times New Roman" w:hAnsi="Times New Roman" w:cs="Times New Roman"/>
                <w:color w:val="000000" w:themeColor="text1"/>
              </w:rPr>
            </w:pPr>
            <w:r w:rsidRPr="6F3CFE9E">
              <w:rPr>
                <w:rFonts w:ascii="Times New Roman" w:eastAsia="Times New Roman" w:hAnsi="Times New Roman" w:cs="Times New Roman"/>
                <w:color w:val="000000" w:themeColor="text1"/>
              </w:rPr>
              <w:t>AC</w:t>
            </w:r>
          </w:p>
          <w:p w14:paraId="0B0024E4" w14:textId="2868D824" w:rsidR="6F3CFE9E" w:rsidRDefault="6F3CFE9E" w:rsidP="6F3CFE9E">
            <w:pPr>
              <w:rPr>
                <w:rFonts w:ascii="Times New Roman" w:eastAsia="Times New Roman" w:hAnsi="Times New Roman" w:cs="Times New Roman"/>
                <w:color w:val="000000" w:themeColor="text1"/>
              </w:rPr>
            </w:pPr>
          </w:p>
        </w:tc>
        <w:tc>
          <w:tcPr>
            <w:tcW w:w="1644" w:type="dxa"/>
          </w:tcPr>
          <w:p w14:paraId="7887626F" w14:textId="49AFDC7F" w:rsidR="7FC575AD" w:rsidRDefault="7FC575AD" w:rsidP="6F3CFE9E">
            <w:pPr>
              <w:rPr>
                <w:rFonts w:ascii="Times New Roman" w:eastAsia="Times New Roman" w:hAnsi="Times New Roman" w:cs="Times New Roman"/>
                <w:color w:val="000000" w:themeColor="text1"/>
              </w:rPr>
            </w:pPr>
            <w:r w:rsidRPr="6F3CFE9E">
              <w:rPr>
                <w:rFonts w:ascii="Times New Roman" w:eastAsia="Times New Roman" w:hAnsi="Times New Roman" w:cs="Times New Roman"/>
                <w:color w:val="000000" w:themeColor="text1"/>
              </w:rPr>
              <w:t>August</w:t>
            </w:r>
          </w:p>
          <w:p w14:paraId="08C8D03A" w14:textId="28D069D8" w:rsidR="7FC575AD" w:rsidRDefault="7FC575AD" w:rsidP="6F3CFE9E">
            <w:pPr>
              <w:rPr>
                <w:rFonts w:ascii="Times New Roman" w:eastAsia="Times New Roman" w:hAnsi="Times New Roman" w:cs="Times New Roman"/>
                <w:color w:val="000000" w:themeColor="text1"/>
              </w:rPr>
            </w:pPr>
            <w:r w:rsidRPr="6F3CFE9E">
              <w:rPr>
                <w:rFonts w:ascii="Times New Roman" w:eastAsia="Times New Roman" w:hAnsi="Times New Roman" w:cs="Times New Roman"/>
                <w:color w:val="000000" w:themeColor="text1"/>
              </w:rPr>
              <w:t>(Ongoing)</w:t>
            </w:r>
          </w:p>
        </w:tc>
      </w:tr>
      <w:tr w:rsidR="6F3CFE9E" w14:paraId="36486720" w14:textId="77777777" w:rsidTr="6F3CFE9E">
        <w:tc>
          <w:tcPr>
            <w:tcW w:w="1872" w:type="dxa"/>
          </w:tcPr>
          <w:p w14:paraId="02E30C99" w14:textId="3AA731DF" w:rsidR="1FF85825" w:rsidRDefault="1FF85825" w:rsidP="6F3CFE9E">
            <w:pPr>
              <w:spacing w:line="259" w:lineRule="auto"/>
              <w:rPr>
                <w:rFonts w:ascii="Times New Roman" w:eastAsia="Times New Roman" w:hAnsi="Times New Roman" w:cs="Times New Roman"/>
                <w:b/>
                <w:bCs/>
                <w:color w:val="000000" w:themeColor="text1"/>
              </w:rPr>
            </w:pPr>
            <w:r w:rsidRPr="6F3CFE9E">
              <w:rPr>
                <w:rFonts w:ascii="Times New Roman" w:eastAsia="Times New Roman" w:hAnsi="Times New Roman" w:cs="Times New Roman"/>
                <w:b/>
                <w:bCs/>
                <w:color w:val="000000" w:themeColor="text1"/>
              </w:rPr>
              <w:t>Special Populations</w:t>
            </w:r>
          </w:p>
        </w:tc>
        <w:tc>
          <w:tcPr>
            <w:tcW w:w="1872" w:type="dxa"/>
          </w:tcPr>
          <w:p w14:paraId="260B1642" w14:textId="3DDF0F5E" w:rsidR="1FF85825" w:rsidRDefault="1FF85825" w:rsidP="6F3CFE9E">
            <w:pPr>
              <w:rPr>
                <w:rFonts w:ascii="Times New Roman" w:eastAsia="Times New Roman" w:hAnsi="Times New Roman" w:cs="Times New Roman"/>
                <w:b/>
                <w:bCs/>
                <w:color w:val="000000" w:themeColor="text1"/>
              </w:rPr>
            </w:pPr>
            <w:r w:rsidRPr="6F3CFE9E">
              <w:rPr>
                <w:rFonts w:ascii="Times New Roman" w:eastAsia="Times New Roman" w:hAnsi="Times New Roman" w:cs="Times New Roman"/>
                <w:color w:val="000000" w:themeColor="text1"/>
              </w:rPr>
              <w:t>SPED Teachers</w:t>
            </w:r>
          </w:p>
          <w:p w14:paraId="68976FB8" w14:textId="511F6764" w:rsidR="1FF85825" w:rsidRDefault="1FF85825" w:rsidP="6F3CFE9E">
            <w:pPr>
              <w:rPr>
                <w:rFonts w:ascii="Times New Roman" w:eastAsia="Times New Roman" w:hAnsi="Times New Roman" w:cs="Times New Roman"/>
                <w:color w:val="000000" w:themeColor="text1"/>
              </w:rPr>
            </w:pPr>
            <w:r w:rsidRPr="6F3CFE9E">
              <w:rPr>
                <w:rFonts w:ascii="Times New Roman" w:eastAsia="Times New Roman" w:hAnsi="Times New Roman" w:cs="Times New Roman"/>
                <w:color w:val="000000" w:themeColor="text1"/>
              </w:rPr>
              <w:t>ELL Teachers</w:t>
            </w:r>
          </w:p>
          <w:p w14:paraId="07DAEDE7" w14:textId="6DA2D03C" w:rsidR="1FF85825" w:rsidRDefault="1FF85825" w:rsidP="6F3CFE9E">
            <w:pPr>
              <w:rPr>
                <w:rFonts w:ascii="Times New Roman" w:eastAsia="Times New Roman" w:hAnsi="Times New Roman" w:cs="Times New Roman"/>
                <w:color w:val="000000" w:themeColor="text1"/>
              </w:rPr>
            </w:pPr>
            <w:r w:rsidRPr="6F3CFE9E">
              <w:rPr>
                <w:rFonts w:ascii="Times New Roman" w:eastAsia="Times New Roman" w:hAnsi="Times New Roman" w:cs="Times New Roman"/>
                <w:color w:val="000000" w:themeColor="text1"/>
              </w:rPr>
              <w:t>Liaisons</w:t>
            </w:r>
          </w:p>
        </w:tc>
        <w:tc>
          <w:tcPr>
            <w:tcW w:w="2100" w:type="dxa"/>
          </w:tcPr>
          <w:p w14:paraId="70D208A7" w14:textId="72DFD0B8" w:rsidR="749D1D7B" w:rsidRDefault="749D1D7B" w:rsidP="6F3CFE9E">
            <w:pPr>
              <w:rPr>
                <w:rFonts w:ascii="Times New Roman" w:eastAsia="Times New Roman" w:hAnsi="Times New Roman" w:cs="Times New Roman"/>
                <w:color w:val="000000" w:themeColor="text1"/>
              </w:rPr>
            </w:pPr>
            <w:r w:rsidRPr="6F3CFE9E">
              <w:rPr>
                <w:rFonts w:ascii="Times New Roman" w:eastAsia="Times New Roman" w:hAnsi="Times New Roman" w:cs="Times New Roman"/>
                <w:color w:val="000000" w:themeColor="text1"/>
              </w:rPr>
              <w:t>AC</w:t>
            </w:r>
          </w:p>
          <w:p w14:paraId="63AE463B" w14:textId="405665DD" w:rsidR="5E1D4215" w:rsidRDefault="5E1D4215" w:rsidP="6F3CFE9E">
            <w:pPr>
              <w:rPr>
                <w:rFonts w:ascii="Times New Roman" w:eastAsia="Times New Roman" w:hAnsi="Times New Roman" w:cs="Times New Roman"/>
                <w:color w:val="000000" w:themeColor="text1"/>
              </w:rPr>
            </w:pPr>
            <w:r w:rsidRPr="6F3CFE9E">
              <w:rPr>
                <w:rFonts w:ascii="Times New Roman" w:eastAsia="Times New Roman" w:hAnsi="Times New Roman" w:cs="Times New Roman"/>
                <w:color w:val="000000" w:themeColor="text1"/>
              </w:rPr>
              <w:t>Federal Programs</w:t>
            </w:r>
          </w:p>
        </w:tc>
        <w:tc>
          <w:tcPr>
            <w:tcW w:w="1644" w:type="dxa"/>
          </w:tcPr>
          <w:p w14:paraId="70163FFA" w14:textId="6B00BA94" w:rsidR="2874B16C" w:rsidRDefault="2874B16C" w:rsidP="6F3CFE9E">
            <w:pPr>
              <w:rPr>
                <w:rFonts w:ascii="Times New Roman" w:eastAsia="Times New Roman" w:hAnsi="Times New Roman" w:cs="Times New Roman"/>
                <w:color w:val="000000" w:themeColor="text1"/>
              </w:rPr>
            </w:pPr>
            <w:r w:rsidRPr="6F3CFE9E">
              <w:rPr>
                <w:rFonts w:ascii="Times New Roman" w:eastAsia="Times New Roman" w:hAnsi="Times New Roman" w:cs="Times New Roman"/>
                <w:color w:val="000000" w:themeColor="text1"/>
              </w:rPr>
              <w:t>August</w:t>
            </w:r>
          </w:p>
          <w:p w14:paraId="36331B00" w14:textId="642EF664" w:rsidR="2874B16C" w:rsidRDefault="2874B16C" w:rsidP="6F3CFE9E">
            <w:pPr>
              <w:rPr>
                <w:rFonts w:ascii="Times New Roman" w:eastAsia="Times New Roman" w:hAnsi="Times New Roman" w:cs="Times New Roman"/>
                <w:color w:val="000000" w:themeColor="text1"/>
              </w:rPr>
            </w:pPr>
            <w:r w:rsidRPr="6F3CFE9E">
              <w:rPr>
                <w:rFonts w:ascii="Times New Roman" w:eastAsia="Times New Roman" w:hAnsi="Times New Roman" w:cs="Times New Roman"/>
                <w:color w:val="000000" w:themeColor="text1"/>
              </w:rPr>
              <w:t>(Ongoing)</w:t>
            </w:r>
          </w:p>
        </w:tc>
      </w:tr>
    </w:tbl>
    <w:p w14:paraId="41F2FD44" w14:textId="69D44799" w:rsidR="6F3CFE9E" w:rsidRDefault="6F3CFE9E" w:rsidP="6F3CFE9E">
      <w:pPr>
        <w:spacing w:line="288" w:lineRule="auto"/>
        <w:rPr>
          <w:rFonts w:ascii="Times New Roman" w:eastAsia="Times New Roman" w:hAnsi="Times New Roman" w:cs="Times New Roman"/>
          <w:b/>
          <w:bCs/>
          <w:color w:val="000000" w:themeColor="text1"/>
          <w:sz w:val="28"/>
          <w:szCs w:val="28"/>
        </w:rPr>
      </w:pPr>
    </w:p>
    <w:p w14:paraId="5BD992C5" w14:textId="38B21124" w:rsidR="333A3A4D" w:rsidRDefault="333A3A4D" w:rsidP="333A3A4D">
      <w:pPr>
        <w:spacing w:line="288" w:lineRule="auto"/>
        <w:rPr>
          <w:rFonts w:ascii="Times New Roman" w:eastAsia="Times New Roman" w:hAnsi="Times New Roman" w:cs="Times New Roman"/>
          <w:b/>
          <w:bCs/>
          <w:color w:val="000000" w:themeColor="text1"/>
          <w:sz w:val="28"/>
          <w:szCs w:val="28"/>
        </w:rPr>
      </w:pPr>
    </w:p>
    <w:p w14:paraId="34DE61A7" w14:textId="414B5E71" w:rsidR="333A3A4D" w:rsidRDefault="333A3A4D" w:rsidP="333A3A4D">
      <w:pPr>
        <w:spacing w:line="288" w:lineRule="auto"/>
        <w:rPr>
          <w:rFonts w:ascii="Times New Roman" w:eastAsia="Times New Roman" w:hAnsi="Times New Roman" w:cs="Times New Roman"/>
          <w:b/>
          <w:bCs/>
          <w:color w:val="000000" w:themeColor="text1"/>
          <w:sz w:val="28"/>
          <w:szCs w:val="28"/>
        </w:rPr>
      </w:pPr>
    </w:p>
    <w:p w14:paraId="005AA0B0" w14:textId="09227E9B" w:rsidR="15D1F134" w:rsidRDefault="15D1F134" w:rsidP="00DF3EA7">
      <w:pPr>
        <w:pStyle w:val="Heading2"/>
        <w:numPr>
          <w:ilvl w:val="0"/>
          <w:numId w:val="0"/>
        </w:numPr>
        <w:ind w:left="576" w:hanging="576"/>
        <w:rPr>
          <w:rFonts w:ascii="Times New Roman" w:eastAsia="Times New Roman" w:hAnsi="Times New Roman" w:cs="Times New Roman"/>
          <w:b/>
          <w:bCs/>
          <w:color w:val="000000" w:themeColor="text1"/>
          <w:sz w:val="28"/>
          <w:szCs w:val="28"/>
        </w:rPr>
      </w:pPr>
      <w:bookmarkStart w:id="70" w:name="_Toc47433888"/>
      <w:r w:rsidRPr="6F3CFE9E">
        <w:rPr>
          <w:rFonts w:ascii="Times New Roman" w:eastAsia="Times New Roman" w:hAnsi="Times New Roman" w:cs="Times New Roman"/>
          <w:b/>
          <w:bCs/>
          <w:color w:val="000000" w:themeColor="text1"/>
          <w:sz w:val="28"/>
          <w:szCs w:val="28"/>
        </w:rPr>
        <w:t>6.4 Learning Loss</w:t>
      </w:r>
      <w:bookmarkEnd w:id="70"/>
    </w:p>
    <w:tbl>
      <w:tblPr>
        <w:tblStyle w:val="TableGrid"/>
        <w:tblW w:w="0" w:type="auto"/>
        <w:tblLayout w:type="fixed"/>
        <w:tblLook w:val="06A0" w:firstRow="1" w:lastRow="0" w:firstColumn="1" w:lastColumn="0" w:noHBand="1" w:noVBand="1"/>
      </w:tblPr>
      <w:tblGrid>
        <w:gridCol w:w="2160"/>
        <w:gridCol w:w="1584"/>
        <w:gridCol w:w="1872"/>
        <w:gridCol w:w="1872"/>
      </w:tblGrid>
      <w:tr w:rsidR="6F3CFE9E" w14:paraId="41F2E0C8" w14:textId="77777777" w:rsidTr="6F3CFE9E">
        <w:tc>
          <w:tcPr>
            <w:tcW w:w="2160" w:type="dxa"/>
          </w:tcPr>
          <w:p w14:paraId="4CCE36AD" w14:textId="62CDC9A8" w:rsidR="6F3CFE9E" w:rsidRDefault="6F3CFE9E" w:rsidP="6F3CFE9E">
            <w:pPr>
              <w:rPr>
                <w:rFonts w:ascii="Times New Roman" w:eastAsia="Times New Roman" w:hAnsi="Times New Roman" w:cs="Times New Roman"/>
                <w:b/>
                <w:bCs/>
                <w:color w:val="000000" w:themeColor="text1"/>
              </w:rPr>
            </w:pPr>
          </w:p>
        </w:tc>
        <w:tc>
          <w:tcPr>
            <w:tcW w:w="1584" w:type="dxa"/>
          </w:tcPr>
          <w:p w14:paraId="0EF26896" w14:textId="142E35D1" w:rsidR="6F3CFE9E" w:rsidRDefault="6F3CFE9E" w:rsidP="6F3CFE9E">
            <w:pPr>
              <w:rPr>
                <w:rFonts w:ascii="Times New Roman" w:eastAsia="Times New Roman" w:hAnsi="Times New Roman" w:cs="Times New Roman"/>
                <w:b/>
                <w:bCs/>
                <w:color w:val="000000" w:themeColor="text1"/>
              </w:rPr>
            </w:pPr>
            <w:r w:rsidRPr="6F3CFE9E">
              <w:rPr>
                <w:rFonts w:ascii="Times New Roman" w:eastAsia="Times New Roman" w:hAnsi="Times New Roman" w:cs="Times New Roman"/>
                <w:b/>
                <w:bCs/>
                <w:color w:val="000000" w:themeColor="text1"/>
              </w:rPr>
              <w:t>Audience</w:t>
            </w:r>
          </w:p>
        </w:tc>
        <w:tc>
          <w:tcPr>
            <w:tcW w:w="1872" w:type="dxa"/>
          </w:tcPr>
          <w:p w14:paraId="761463B9" w14:textId="142E35D1" w:rsidR="6F3CFE9E" w:rsidRDefault="6F3CFE9E" w:rsidP="6F3CFE9E">
            <w:pPr>
              <w:rPr>
                <w:rFonts w:ascii="Times New Roman" w:eastAsia="Times New Roman" w:hAnsi="Times New Roman" w:cs="Times New Roman"/>
                <w:b/>
                <w:bCs/>
                <w:color w:val="000000" w:themeColor="text1"/>
              </w:rPr>
            </w:pPr>
            <w:r w:rsidRPr="6F3CFE9E">
              <w:rPr>
                <w:rFonts w:ascii="Times New Roman" w:eastAsia="Times New Roman" w:hAnsi="Times New Roman" w:cs="Times New Roman"/>
                <w:b/>
                <w:bCs/>
                <w:color w:val="000000" w:themeColor="text1"/>
              </w:rPr>
              <w:t>Responsible Department</w:t>
            </w:r>
          </w:p>
        </w:tc>
        <w:tc>
          <w:tcPr>
            <w:tcW w:w="1872" w:type="dxa"/>
          </w:tcPr>
          <w:p w14:paraId="1021A04F" w14:textId="52FEDF2C" w:rsidR="14BE968D" w:rsidRDefault="14BE968D" w:rsidP="6F3CFE9E">
            <w:pPr>
              <w:rPr>
                <w:rFonts w:ascii="Times New Roman" w:eastAsia="Times New Roman" w:hAnsi="Times New Roman" w:cs="Times New Roman"/>
                <w:b/>
                <w:bCs/>
                <w:color w:val="000000" w:themeColor="text1"/>
              </w:rPr>
            </w:pPr>
            <w:r w:rsidRPr="6F3CFE9E">
              <w:rPr>
                <w:rFonts w:ascii="Times New Roman" w:eastAsia="Times New Roman" w:hAnsi="Times New Roman" w:cs="Times New Roman"/>
                <w:b/>
                <w:bCs/>
                <w:color w:val="000000" w:themeColor="text1"/>
              </w:rPr>
              <w:t>Time</w:t>
            </w:r>
          </w:p>
        </w:tc>
      </w:tr>
      <w:tr w:rsidR="6F3CFE9E" w14:paraId="1703E1BF" w14:textId="77777777" w:rsidTr="6F3CFE9E">
        <w:tc>
          <w:tcPr>
            <w:tcW w:w="2160" w:type="dxa"/>
          </w:tcPr>
          <w:p w14:paraId="05390880" w14:textId="139F007B" w:rsidR="0EFB2CF0" w:rsidRDefault="0EFB2CF0" w:rsidP="6F3CFE9E">
            <w:pPr>
              <w:spacing w:line="259" w:lineRule="auto"/>
              <w:rPr>
                <w:rFonts w:ascii="Times New Roman" w:eastAsia="Times New Roman" w:hAnsi="Times New Roman" w:cs="Times New Roman"/>
                <w:b/>
                <w:bCs/>
                <w:color w:val="000000" w:themeColor="text1"/>
              </w:rPr>
            </w:pPr>
            <w:r w:rsidRPr="6F3CFE9E">
              <w:rPr>
                <w:rFonts w:ascii="Times New Roman" w:eastAsia="Times New Roman" w:hAnsi="Times New Roman" w:cs="Times New Roman"/>
                <w:b/>
                <w:bCs/>
                <w:color w:val="000000" w:themeColor="text1"/>
              </w:rPr>
              <w:t>Tennessee Assessment Suite</w:t>
            </w:r>
          </w:p>
        </w:tc>
        <w:tc>
          <w:tcPr>
            <w:tcW w:w="1584" w:type="dxa"/>
          </w:tcPr>
          <w:p w14:paraId="0FFDC4C7" w14:textId="1EAF56DC" w:rsidR="0EFB2CF0" w:rsidRDefault="0EFB2CF0" w:rsidP="6F3CFE9E">
            <w:pPr>
              <w:spacing w:line="259" w:lineRule="auto"/>
            </w:pPr>
            <w:r w:rsidRPr="6F3CFE9E">
              <w:rPr>
                <w:rFonts w:ascii="Times New Roman" w:eastAsia="Times New Roman" w:hAnsi="Times New Roman" w:cs="Times New Roman"/>
                <w:color w:val="000000" w:themeColor="text1"/>
              </w:rPr>
              <w:t>ELA, Math, and Science Teachers</w:t>
            </w:r>
          </w:p>
        </w:tc>
        <w:tc>
          <w:tcPr>
            <w:tcW w:w="1872" w:type="dxa"/>
          </w:tcPr>
          <w:p w14:paraId="1EE99431" w14:textId="090A8946" w:rsidR="0EFB2CF0" w:rsidRDefault="0EFB2CF0" w:rsidP="6F3CFE9E">
            <w:pPr>
              <w:rPr>
                <w:rFonts w:ascii="Times New Roman" w:eastAsia="Times New Roman" w:hAnsi="Times New Roman" w:cs="Times New Roman"/>
                <w:color w:val="000000" w:themeColor="text1"/>
              </w:rPr>
            </w:pPr>
            <w:r w:rsidRPr="6F3CFE9E">
              <w:rPr>
                <w:rFonts w:ascii="Times New Roman" w:eastAsia="Times New Roman" w:hAnsi="Times New Roman" w:cs="Times New Roman"/>
                <w:color w:val="000000" w:themeColor="text1"/>
              </w:rPr>
              <w:t>Schools</w:t>
            </w:r>
          </w:p>
          <w:p w14:paraId="66D3E05E" w14:textId="33A21BAA" w:rsidR="0EFB2CF0" w:rsidRDefault="0EFB2CF0" w:rsidP="6F3CFE9E">
            <w:pPr>
              <w:rPr>
                <w:rFonts w:ascii="Times New Roman" w:eastAsia="Times New Roman" w:hAnsi="Times New Roman" w:cs="Times New Roman"/>
                <w:color w:val="000000" w:themeColor="text1"/>
              </w:rPr>
            </w:pPr>
            <w:r w:rsidRPr="6F3CFE9E">
              <w:rPr>
                <w:rFonts w:ascii="Times New Roman" w:eastAsia="Times New Roman" w:hAnsi="Times New Roman" w:cs="Times New Roman"/>
                <w:color w:val="000000" w:themeColor="text1"/>
              </w:rPr>
              <w:t>AIS</w:t>
            </w:r>
          </w:p>
        </w:tc>
        <w:tc>
          <w:tcPr>
            <w:tcW w:w="1872" w:type="dxa"/>
          </w:tcPr>
          <w:p w14:paraId="195094D9" w14:textId="7FE53E42" w:rsidR="555C38E3" w:rsidRDefault="555C38E3" w:rsidP="6F3CFE9E">
            <w:pPr>
              <w:rPr>
                <w:rFonts w:ascii="Times New Roman" w:eastAsia="Times New Roman" w:hAnsi="Times New Roman" w:cs="Times New Roman"/>
                <w:color w:val="000000" w:themeColor="text1"/>
              </w:rPr>
            </w:pPr>
            <w:r w:rsidRPr="6F3CFE9E">
              <w:rPr>
                <w:rFonts w:ascii="Times New Roman" w:eastAsia="Times New Roman" w:hAnsi="Times New Roman" w:cs="Times New Roman"/>
                <w:color w:val="000000" w:themeColor="text1"/>
              </w:rPr>
              <w:t>August</w:t>
            </w:r>
          </w:p>
        </w:tc>
      </w:tr>
      <w:tr w:rsidR="6F3CFE9E" w14:paraId="47D47BE4" w14:textId="77777777" w:rsidTr="6F3CFE9E">
        <w:tc>
          <w:tcPr>
            <w:tcW w:w="2160" w:type="dxa"/>
          </w:tcPr>
          <w:p w14:paraId="021236BF" w14:textId="6B6925D3" w:rsidR="0EFB2CF0" w:rsidRDefault="0EFB2CF0" w:rsidP="6F3CFE9E">
            <w:pPr>
              <w:spacing w:line="259" w:lineRule="auto"/>
              <w:rPr>
                <w:rFonts w:ascii="Times New Roman" w:eastAsia="Times New Roman" w:hAnsi="Times New Roman" w:cs="Times New Roman"/>
                <w:b/>
                <w:bCs/>
                <w:color w:val="000000" w:themeColor="text1"/>
              </w:rPr>
            </w:pPr>
            <w:r w:rsidRPr="6F3CFE9E">
              <w:rPr>
                <w:rFonts w:ascii="Times New Roman" w:eastAsia="Times New Roman" w:hAnsi="Times New Roman" w:cs="Times New Roman"/>
                <w:b/>
                <w:bCs/>
                <w:color w:val="000000" w:themeColor="text1"/>
              </w:rPr>
              <w:t>Learning Loss/Remediation</w:t>
            </w:r>
          </w:p>
        </w:tc>
        <w:tc>
          <w:tcPr>
            <w:tcW w:w="1584" w:type="dxa"/>
          </w:tcPr>
          <w:p w14:paraId="4304556B" w14:textId="18810EA2" w:rsidR="0EFB2CF0" w:rsidRDefault="0EFB2CF0" w:rsidP="6F3CFE9E">
            <w:pPr>
              <w:rPr>
                <w:rFonts w:ascii="Times New Roman" w:eastAsia="Times New Roman" w:hAnsi="Times New Roman" w:cs="Times New Roman"/>
                <w:color w:val="000000" w:themeColor="text1"/>
              </w:rPr>
            </w:pPr>
            <w:r w:rsidRPr="6F3CFE9E">
              <w:rPr>
                <w:rFonts w:ascii="Times New Roman" w:eastAsia="Times New Roman" w:hAnsi="Times New Roman" w:cs="Times New Roman"/>
                <w:color w:val="000000" w:themeColor="text1"/>
              </w:rPr>
              <w:t>All Teachers</w:t>
            </w:r>
          </w:p>
        </w:tc>
        <w:tc>
          <w:tcPr>
            <w:tcW w:w="1872" w:type="dxa"/>
          </w:tcPr>
          <w:p w14:paraId="0CBC6444" w14:textId="47359577" w:rsidR="0EFB2CF0" w:rsidRDefault="0EFB2CF0" w:rsidP="6F3CFE9E">
            <w:pPr>
              <w:rPr>
                <w:rFonts w:ascii="Times New Roman" w:eastAsia="Times New Roman" w:hAnsi="Times New Roman" w:cs="Times New Roman"/>
                <w:color w:val="000000" w:themeColor="text1"/>
              </w:rPr>
            </w:pPr>
            <w:r w:rsidRPr="6F3CFE9E">
              <w:rPr>
                <w:rFonts w:ascii="Times New Roman" w:eastAsia="Times New Roman" w:hAnsi="Times New Roman" w:cs="Times New Roman"/>
                <w:color w:val="000000" w:themeColor="text1"/>
              </w:rPr>
              <w:t>Schools</w:t>
            </w:r>
          </w:p>
          <w:p w14:paraId="6DDD32FC" w14:textId="2A0AEBA8" w:rsidR="2FE59CEB" w:rsidRDefault="2FE59CEB" w:rsidP="6F3CFE9E">
            <w:pPr>
              <w:rPr>
                <w:rFonts w:ascii="Times New Roman" w:eastAsia="Times New Roman" w:hAnsi="Times New Roman" w:cs="Times New Roman"/>
                <w:color w:val="000000" w:themeColor="text1"/>
              </w:rPr>
            </w:pPr>
            <w:r w:rsidRPr="6F3CFE9E">
              <w:rPr>
                <w:rFonts w:ascii="Times New Roman" w:eastAsia="Times New Roman" w:hAnsi="Times New Roman" w:cs="Times New Roman"/>
                <w:color w:val="000000" w:themeColor="text1"/>
              </w:rPr>
              <w:t>AC</w:t>
            </w:r>
          </w:p>
          <w:p w14:paraId="2B3B5ABD" w14:textId="646B0141" w:rsidR="0EFB2CF0" w:rsidRDefault="0EFB2CF0" w:rsidP="6F3CFE9E">
            <w:pPr>
              <w:rPr>
                <w:rFonts w:ascii="Times New Roman" w:eastAsia="Times New Roman" w:hAnsi="Times New Roman" w:cs="Times New Roman"/>
                <w:color w:val="000000" w:themeColor="text1"/>
              </w:rPr>
            </w:pPr>
            <w:r w:rsidRPr="6F3CFE9E">
              <w:rPr>
                <w:rFonts w:ascii="Times New Roman" w:eastAsia="Times New Roman" w:hAnsi="Times New Roman" w:cs="Times New Roman"/>
                <w:color w:val="000000" w:themeColor="text1"/>
              </w:rPr>
              <w:t>AIS</w:t>
            </w:r>
          </w:p>
        </w:tc>
        <w:tc>
          <w:tcPr>
            <w:tcW w:w="1872" w:type="dxa"/>
          </w:tcPr>
          <w:p w14:paraId="2CCE57EE" w14:textId="4E5F58A9" w:rsidR="5695DCC3" w:rsidRDefault="5695DCC3" w:rsidP="6F3CFE9E">
            <w:pPr>
              <w:rPr>
                <w:rFonts w:ascii="Times New Roman" w:eastAsia="Times New Roman" w:hAnsi="Times New Roman" w:cs="Times New Roman"/>
                <w:color w:val="000000" w:themeColor="text1"/>
              </w:rPr>
            </w:pPr>
            <w:r w:rsidRPr="6F3CFE9E">
              <w:rPr>
                <w:rFonts w:ascii="Times New Roman" w:eastAsia="Times New Roman" w:hAnsi="Times New Roman" w:cs="Times New Roman"/>
                <w:color w:val="000000" w:themeColor="text1"/>
              </w:rPr>
              <w:t>August</w:t>
            </w:r>
          </w:p>
          <w:p w14:paraId="6BE67703" w14:textId="2E771C0E" w:rsidR="69C3592A" w:rsidRDefault="69C3592A" w:rsidP="6F3CFE9E">
            <w:pPr>
              <w:rPr>
                <w:rFonts w:ascii="Times New Roman" w:eastAsia="Times New Roman" w:hAnsi="Times New Roman" w:cs="Times New Roman"/>
                <w:color w:val="000000" w:themeColor="text1"/>
              </w:rPr>
            </w:pPr>
            <w:r w:rsidRPr="6F3CFE9E">
              <w:rPr>
                <w:rFonts w:ascii="Times New Roman" w:eastAsia="Times New Roman" w:hAnsi="Times New Roman" w:cs="Times New Roman"/>
                <w:color w:val="000000" w:themeColor="text1"/>
              </w:rPr>
              <w:t>(Ongoing)</w:t>
            </w:r>
          </w:p>
        </w:tc>
      </w:tr>
    </w:tbl>
    <w:p w14:paraId="22B069AD" w14:textId="211D0D03" w:rsidR="6F3CFE9E" w:rsidRDefault="6F3CFE9E" w:rsidP="6F3CFE9E">
      <w:pPr>
        <w:spacing w:line="288" w:lineRule="auto"/>
        <w:rPr>
          <w:rFonts w:ascii="Times New Roman" w:eastAsia="Times New Roman" w:hAnsi="Times New Roman" w:cs="Times New Roman"/>
          <w:b/>
          <w:bCs/>
          <w:color w:val="000000" w:themeColor="text1"/>
          <w:sz w:val="28"/>
          <w:szCs w:val="28"/>
        </w:rPr>
      </w:pPr>
    </w:p>
    <w:p w14:paraId="021155D3" w14:textId="0F85D59E" w:rsidR="15D1F134" w:rsidRDefault="15D1F134" w:rsidP="00DF3EA7">
      <w:pPr>
        <w:pStyle w:val="Heading2"/>
        <w:numPr>
          <w:ilvl w:val="0"/>
          <w:numId w:val="0"/>
        </w:numPr>
        <w:ind w:left="576" w:hanging="576"/>
        <w:rPr>
          <w:rFonts w:ascii="Times New Roman" w:eastAsia="Times New Roman" w:hAnsi="Times New Roman" w:cs="Times New Roman"/>
          <w:b/>
          <w:bCs/>
          <w:color w:val="000000" w:themeColor="text1"/>
          <w:sz w:val="28"/>
          <w:szCs w:val="28"/>
        </w:rPr>
      </w:pPr>
      <w:bookmarkStart w:id="71" w:name="_Toc47433889"/>
      <w:r w:rsidRPr="6F3CFE9E">
        <w:rPr>
          <w:rFonts w:ascii="Times New Roman" w:eastAsia="Times New Roman" w:hAnsi="Times New Roman" w:cs="Times New Roman"/>
          <w:b/>
          <w:bCs/>
          <w:color w:val="000000" w:themeColor="text1"/>
          <w:sz w:val="28"/>
          <w:szCs w:val="28"/>
        </w:rPr>
        <w:t>6.5 High Quality Materials</w:t>
      </w:r>
      <w:bookmarkEnd w:id="71"/>
    </w:p>
    <w:tbl>
      <w:tblPr>
        <w:tblStyle w:val="TableGrid"/>
        <w:tblW w:w="0" w:type="auto"/>
        <w:tblLayout w:type="fixed"/>
        <w:tblLook w:val="06A0" w:firstRow="1" w:lastRow="0" w:firstColumn="1" w:lastColumn="0" w:noHBand="1" w:noVBand="1"/>
      </w:tblPr>
      <w:tblGrid>
        <w:gridCol w:w="1872"/>
        <w:gridCol w:w="1872"/>
        <w:gridCol w:w="1872"/>
        <w:gridCol w:w="1872"/>
      </w:tblGrid>
      <w:tr w:rsidR="6F3CFE9E" w14:paraId="3D023A06" w14:textId="77777777" w:rsidTr="6F3CFE9E">
        <w:tc>
          <w:tcPr>
            <w:tcW w:w="1872" w:type="dxa"/>
          </w:tcPr>
          <w:p w14:paraId="7B135BAF" w14:textId="62CDC9A8" w:rsidR="6F3CFE9E" w:rsidRDefault="6F3CFE9E" w:rsidP="6F3CFE9E">
            <w:pPr>
              <w:rPr>
                <w:rFonts w:ascii="Times New Roman" w:eastAsia="Times New Roman" w:hAnsi="Times New Roman" w:cs="Times New Roman"/>
                <w:b/>
                <w:bCs/>
                <w:color w:val="000000" w:themeColor="text1"/>
              </w:rPr>
            </w:pPr>
          </w:p>
        </w:tc>
        <w:tc>
          <w:tcPr>
            <w:tcW w:w="1872" w:type="dxa"/>
          </w:tcPr>
          <w:p w14:paraId="0C5B95E8" w14:textId="142E35D1" w:rsidR="6F3CFE9E" w:rsidRDefault="6F3CFE9E" w:rsidP="6F3CFE9E">
            <w:pPr>
              <w:rPr>
                <w:rFonts w:ascii="Times New Roman" w:eastAsia="Times New Roman" w:hAnsi="Times New Roman" w:cs="Times New Roman"/>
                <w:b/>
                <w:bCs/>
                <w:color w:val="000000" w:themeColor="text1"/>
              </w:rPr>
            </w:pPr>
            <w:r w:rsidRPr="6F3CFE9E">
              <w:rPr>
                <w:rFonts w:ascii="Times New Roman" w:eastAsia="Times New Roman" w:hAnsi="Times New Roman" w:cs="Times New Roman"/>
                <w:b/>
                <w:bCs/>
                <w:color w:val="000000" w:themeColor="text1"/>
              </w:rPr>
              <w:t>Audience</w:t>
            </w:r>
          </w:p>
        </w:tc>
        <w:tc>
          <w:tcPr>
            <w:tcW w:w="1872" w:type="dxa"/>
          </w:tcPr>
          <w:p w14:paraId="76E72D35" w14:textId="142E35D1" w:rsidR="6F3CFE9E" w:rsidRDefault="6F3CFE9E" w:rsidP="6F3CFE9E">
            <w:pPr>
              <w:rPr>
                <w:rFonts w:ascii="Times New Roman" w:eastAsia="Times New Roman" w:hAnsi="Times New Roman" w:cs="Times New Roman"/>
                <w:b/>
                <w:bCs/>
                <w:color w:val="000000" w:themeColor="text1"/>
              </w:rPr>
            </w:pPr>
            <w:r w:rsidRPr="6F3CFE9E">
              <w:rPr>
                <w:rFonts w:ascii="Times New Roman" w:eastAsia="Times New Roman" w:hAnsi="Times New Roman" w:cs="Times New Roman"/>
                <w:b/>
                <w:bCs/>
                <w:color w:val="000000" w:themeColor="text1"/>
              </w:rPr>
              <w:t>Responsible Department</w:t>
            </w:r>
          </w:p>
        </w:tc>
        <w:tc>
          <w:tcPr>
            <w:tcW w:w="1872" w:type="dxa"/>
          </w:tcPr>
          <w:p w14:paraId="08D76A0C" w14:textId="346A2BDC" w:rsidR="773F26DC" w:rsidRDefault="773F26DC" w:rsidP="6F3CFE9E">
            <w:pPr>
              <w:rPr>
                <w:rFonts w:ascii="Times New Roman" w:eastAsia="Times New Roman" w:hAnsi="Times New Roman" w:cs="Times New Roman"/>
                <w:b/>
                <w:bCs/>
                <w:color w:val="000000" w:themeColor="text1"/>
              </w:rPr>
            </w:pPr>
            <w:r w:rsidRPr="6F3CFE9E">
              <w:rPr>
                <w:rFonts w:ascii="Times New Roman" w:eastAsia="Times New Roman" w:hAnsi="Times New Roman" w:cs="Times New Roman"/>
                <w:b/>
                <w:bCs/>
                <w:color w:val="000000" w:themeColor="text1"/>
              </w:rPr>
              <w:t>Time</w:t>
            </w:r>
          </w:p>
        </w:tc>
      </w:tr>
      <w:tr w:rsidR="6F3CFE9E" w14:paraId="4565AAA7" w14:textId="77777777" w:rsidTr="6F3CFE9E">
        <w:tc>
          <w:tcPr>
            <w:tcW w:w="1872" w:type="dxa"/>
          </w:tcPr>
          <w:p w14:paraId="13D74674" w14:textId="7B5A049E" w:rsidR="6A0FAC48" w:rsidRDefault="6A0FAC48" w:rsidP="6F3CFE9E">
            <w:pPr>
              <w:spacing w:line="259" w:lineRule="auto"/>
              <w:rPr>
                <w:rFonts w:ascii="Times New Roman" w:eastAsia="Times New Roman" w:hAnsi="Times New Roman" w:cs="Times New Roman"/>
                <w:b/>
                <w:bCs/>
                <w:color w:val="000000" w:themeColor="text1"/>
              </w:rPr>
            </w:pPr>
            <w:r w:rsidRPr="6F3CFE9E">
              <w:rPr>
                <w:rFonts w:ascii="Times New Roman" w:eastAsia="Times New Roman" w:hAnsi="Times New Roman" w:cs="Times New Roman"/>
                <w:b/>
                <w:bCs/>
                <w:color w:val="000000" w:themeColor="text1"/>
              </w:rPr>
              <w:t>ELA Standards Deep Dive and Unit Planning</w:t>
            </w:r>
          </w:p>
        </w:tc>
        <w:tc>
          <w:tcPr>
            <w:tcW w:w="1872" w:type="dxa"/>
          </w:tcPr>
          <w:p w14:paraId="06B388A9" w14:textId="22C03DED" w:rsidR="6A0FAC48" w:rsidRDefault="6A0FAC48" w:rsidP="6F3CFE9E">
            <w:pPr>
              <w:rPr>
                <w:rFonts w:ascii="Times New Roman" w:eastAsia="Times New Roman" w:hAnsi="Times New Roman" w:cs="Times New Roman"/>
                <w:color w:val="000000" w:themeColor="text1"/>
              </w:rPr>
            </w:pPr>
            <w:r w:rsidRPr="6F3CFE9E">
              <w:rPr>
                <w:rFonts w:ascii="Times New Roman" w:eastAsia="Times New Roman" w:hAnsi="Times New Roman" w:cs="Times New Roman"/>
                <w:color w:val="000000" w:themeColor="text1"/>
              </w:rPr>
              <w:t>ELA Teachers</w:t>
            </w:r>
          </w:p>
        </w:tc>
        <w:tc>
          <w:tcPr>
            <w:tcW w:w="1872" w:type="dxa"/>
          </w:tcPr>
          <w:p w14:paraId="67138F33" w14:textId="267B01FB" w:rsidR="676943A8" w:rsidRDefault="676943A8" w:rsidP="6F3CFE9E">
            <w:pPr>
              <w:rPr>
                <w:rFonts w:ascii="Times New Roman" w:eastAsia="Times New Roman" w:hAnsi="Times New Roman" w:cs="Times New Roman"/>
                <w:color w:val="000000" w:themeColor="text1"/>
              </w:rPr>
            </w:pPr>
            <w:r w:rsidRPr="6F3CFE9E">
              <w:rPr>
                <w:rFonts w:ascii="Times New Roman" w:eastAsia="Times New Roman" w:hAnsi="Times New Roman" w:cs="Times New Roman"/>
                <w:color w:val="000000" w:themeColor="text1"/>
              </w:rPr>
              <w:t>AIS</w:t>
            </w:r>
          </w:p>
        </w:tc>
        <w:tc>
          <w:tcPr>
            <w:tcW w:w="1872" w:type="dxa"/>
          </w:tcPr>
          <w:p w14:paraId="35245954" w14:textId="07DF73CF" w:rsidR="5EF3C02E" w:rsidRDefault="5EF3C02E" w:rsidP="6F3CFE9E">
            <w:pPr>
              <w:rPr>
                <w:rFonts w:ascii="Times New Roman" w:eastAsia="Times New Roman" w:hAnsi="Times New Roman" w:cs="Times New Roman"/>
                <w:color w:val="000000" w:themeColor="text1"/>
              </w:rPr>
            </w:pPr>
            <w:r w:rsidRPr="6F3CFE9E">
              <w:rPr>
                <w:rFonts w:ascii="Times New Roman" w:eastAsia="Times New Roman" w:hAnsi="Times New Roman" w:cs="Times New Roman"/>
                <w:color w:val="000000" w:themeColor="text1"/>
              </w:rPr>
              <w:t>July</w:t>
            </w:r>
          </w:p>
          <w:p w14:paraId="705A5612" w14:textId="02CCA96B" w:rsidR="5EF3C02E" w:rsidRDefault="5EF3C02E" w:rsidP="6F3CFE9E">
            <w:pPr>
              <w:rPr>
                <w:rFonts w:ascii="Times New Roman" w:eastAsia="Times New Roman" w:hAnsi="Times New Roman" w:cs="Times New Roman"/>
                <w:color w:val="000000" w:themeColor="text1"/>
              </w:rPr>
            </w:pPr>
            <w:r w:rsidRPr="6F3CFE9E">
              <w:rPr>
                <w:rFonts w:ascii="Times New Roman" w:eastAsia="Times New Roman" w:hAnsi="Times New Roman" w:cs="Times New Roman"/>
                <w:color w:val="000000" w:themeColor="text1"/>
              </w:rPr>
              <w:t>(Ongoing)</w:t>
            </w:r>
          </w:p>
        </w:tc>
      </w:tr>
      <w:tr w:rsidR="6F3CFE9E" w14:paraId="7626912E" w14:textId="77777777" w:rsidTr="6F3CFE9E">
        <w:tc>
          <w:tcPr>
            <w:tcW w:w="1872" w:type="dxa"/>
          </w:tcPr>
          <w:p w14:paraId="3AE04FA5" w14:textId="1AC4EBE2" w:rsidR="6A0FAC48" w:rsidRDefault="6A0FAC48" w:rsidP="6F3CFE9E">
            <w:pPr>
              <w:spacing w:line="259" w:lineRule="auto"/>
              <w:rPr>
                <w:rFonts w:ascii="Times New Roman" w:eastAsia="Times New Roman" w:hAnsi="Times New Roman" w:cs="Times New Roman"/>
                <w:b/>
                <w:bCs/>
                <w:color w:val="000000" w:themeColor="text1"/>
              </w:rPr>
            </w:pPr>
            <w:r w:rsidRPr="6F3CFE9E">
              <w:rPr>
                <w:rFonts w:ascii="Times New Roman" w:eastAsia="Times New Roman" w:hAnsi="Times New Roman" w:cs="Times New Roman"/>
                <w:b/>
                <w:bCs/>
                <w:color w:val="000000" w:themeColor="text1"/>
              </w:rPr>
              <w:t>Math Standards Deep Dive and Unit Planning</w:t>
            </w:r>
          </w:p>
          <w:p w14:paraId="09FABF58" w14:textId="09294BC6" w:rsidR="6F3CFE9E" w:rsidRDefault="6F3CFE9E" w:rsidP="6F3CFE9E">
            <w:pPr>
              <w:spacing w:line="259" w:lineRule="auto"/>
              <w:rPr>
                <w:rFonts w:ascii="Times New Roman" w:eastAsia="Times New Roman" w:hAnsi="Times New Roman" w:cs="Times New Roman"/>
                <w:b/>
                <w:bCs/>
                <w:color w:val="000000" w:themeColor="text1"/>
              </w:rPr>
            </w:pPr>
          </w:p>
        </w:tc>
        <w:tc>
          <w:tcPr>
            <w:tcW w:w="1872" w:type="dxa"/>
          </w:tcPr>
          <w:p w14:paraId="7F236E05" w14:textId="77880647" w:rsidR="6A0FAC48" w:rsidRDefault="6A0FAC48" w:rsidP="6F3CFE9E">
            <w:pPr>
              <w:rPr>
                <w:rFonts w:ascii="Times New Roman" w:eastAsia="Times New Roman" w:hAnsi="Times New Roman" w:cs="Times New Roman"/>
                <w:color w:val="000000" w:themeColor="text1"/>
              </w:rPr>
            </w:pPr>
            <w:r w:rsidRPr="6F3CFE9E">
              <w:rPr>
                <w:rFonts w:ascii="Times New Roman" w:eastAsia="Times New Roman" w:hAnsi="Times New Roman" w:cs="Times New Roman"/>
                <w:color w:val="000000" w:themeColor="text1"/>
              </w:rPr>
              <w:t>Math Teachers</w:t>
            </w:r>
          </w:p>
        </w:tc>
        <w:tc>
          <w:tcPr>
            <w:tcW w:w="1872" w:type="dxa"/>
          </w:tcPr>
          <w:p w14:paraId="09B896A4" w14:textId="51711006" w:rsidR="1AADC89A" w:rsidRDefault="1AADC89A" w:rsidP="6F3CFE9E">
            <w:pPr>
              <w:rPr>
                <w:rFonts w:ascii="Times New Roman" w:eastAsia="Times New Roman" w:hAnsi="Times New Roman" w:cs="Times New Roman"/>
                <w:color w:val="000000" w:themeColor="text1"/>
              </w:rPr>
            </w:pPr>
            <w:r w:rsidRPr="6F3CFE9E">
              <w:rPr>
                <w:rFonts w:ascii="Times New Roman" w:eastAsia="Times New Roman" w:hAnsi="Times New Roman" w:cs="Times New Roman"/>
                <w:color w:val="000000" w:themeColor="text1"/>
              </w:rPr>
              <w:t>AIS</w:t>
            </w:r>
          </w:p>
        </w:tc>
        <w:tc>
          <w:tcPr>
            <w:tcW w:w="1872" w:type="dxa"/>
          </w:tcPr>
          <w:p w14:paraId="58EE4121" w14:textId="6DDF34A9" w:rsidR="4E84F9ED" w:rsidRDefault="4E84F9ED" w:rsidP="6F3CFE9E">
            <w:pPr>
              <w:rPr>
                <w:rFonts w:ascii="Times New Roman" w:eastAsia="Times New Roman" w:hAnsi="Times New Roman" w:cs="Times New Roman"/>
                <w:color w:val="000000" w:themeColor="text1"/>
              </w:rPr>
            </w:pPr>
            <w:r w:rsidRPr="6F3CFE9E">
              <w:rPr>
                <w:rFonts w:ascii="Times New Roman" w:eastAsia="Times New Roman" w:hAnsi="Times New Roman" w:cs="Times New Roman"/>
                <w:color w:val="000000" w:themeColor="text1"/>
              </w:rPr>
              <w:t>July</w:t>
            </w:r>
          </w:p>
          <w:p w14:paraId="5315E9E0" w14:textId="077ADE19" w:rsidR="4E84F9ED" w:rsidRDefault="4E84F9ED" w:rsidP="6F3CFE9E">
            <w:pPr>
              <w:rPr>
                <w:rFonts w:ascii="Times New Roman" w:eastAsia="Times New Roman" w:hAnsi="Times New Roman" w:cs="Times New Roman"/>
                <w:color w:val="000000" w:themeColor="text1"/>
              </w:rPr>
            </w:pPr>
            <w:r w:rsidRPr="6F3CFE9E">
              <w:rPr>
                <w:rFonts w:ascii="Times New Roman" w:eastAsia="Times New Roman" w:hAnsi="Times New Roman" w:cs="Times New Roman"/>
                <w:color w:val="000000" w:themeColor="text1"/>
              </w:rPr>
              <w:t>(Ongoing)</w:t>
            </w:r>
          </w:p>
        </w:tc>
      </w:tr>
      <w:tr w:rsidR="6F3CFE9E" w14:paraId="50C16E7B" w14:textId="77777777" w:rsidTr="6F3CFE9E">
        <w:tc>
          <w:tcPr>
            <w:tcW w:w="1872" w:type="dxa"/>
          </w:tcPr>
          <w:p w14:paraId="75A5017E" w14:textId="732E5173" w:rsidR="6A0FAC48" w:rsidRDefault="6A0FAC48" w:rsidP="6F3CFE9E">
            <w:pPr>
              <w:spacing w:line="259" w:lineRule="auto"/>
              <w:rPr>
                <w:rFonts w:ascii="Times New Roman" w:eastAsia="Times New Roman" w:hAnsi="Times New Roman" w:cs="Times New Roman"/>
                <w:b/>
                <w:bCs/>
                <w:color w:val="000000" w:themeColor="text1"/>
              </w:rPr>
            </w:pPr>
            <w:r w:rsidRPr="6F3CFE9E">
              <w:rPr>
                <w:rFonts w:ascii="Times New Roman" w:eastAsia="Times New Roman" w:hAnsi="Times New Roman" w:cs="Times New Roman"/>
                <w:b/>
                <w:bCs/>
                <w:color w:val="000000" w:themeColor="text1"/>
              </w:rPr>
              <w:t>Science Standards Deep Dive and Unit Planning</w:t>
            </w:r>
          </w:p>
          <w:p w14:paraId="169F0B99" w14:textId="26558224" w:rsidR="6F3CFE9E" w:rsidRDefault="6F3CFE9E" w:rsidP="6F3CFE9E">
            <w:pPr>
              <w:spacing w:line="259" w:lineRule="auto"/>
              <w:rPr>
                <w:rFonts w:ascii="Times New Roman" w:eastAsia="Times New Roman" w:hAnsi="Times New Roman" w:cs="Times New Roman"/>
                <w:b/>
                <w:bCs/>
                <w:color w:val="000000" w:themeColor="text1"/>
              </w:rPr>
            </w:pPr>
          </w:p>
        </w:tc>
        <w:tc>
          <w:tcPr>
            <w:tcW w:w="1872" w:type="dxa"/>
          </w:tcPr>
          <w:p w14:paraId="374A1CB3" w14:textId="0F7D0E05" w:rsidR="6A0FAC48" w:rsidRDefault="6A0FAC48" w:rsidP="6F3CFE9E">
            <w:pPr>
              <w:rPr>
                <w:rFonts w:ascii="Times New Roman" w:eastAsia="Times New Roman" w:hAnsi="Times New Roman" w:cs="Times New Roman"/>
                <w:color w:val="000000" w:themeColor="text1"/>
              </w:rPr>
            </w:pPr>
            <w:r w:rsidRPr="6F3CFE9E">
              <w:rPr>
                <w:rFonts w:ascii="Times New Roman" w:eastAsia="Times New Roman" w:hAnsi="Times New Roman" w:cs="Times New Roman"/>
                <w:color w:val="000000" w:themeColor="text1"/>
              </w:rPr>
              <w:t>Science Teachers</w:t>
            </w:r>
          </w:p>
        </w:tc>
        <w:tc>
          <w:tcPr>
            <w:tcW w:w="1872" w:type="dxa"/>
          </w:tcPr>
          <w:p w14:paraId="52C4AC8B" w14:textId="3489DE30" w:rsidR="1466F7F5" w:rsidRDefault="1466F7F5" w:rsidP="6F3CFE9E">
            <w:pPr>
              <w:rPr>
                <w:rFonts w:ascii="Times New Roman" w:eastAsia="Times New Roman" w:hAnsi="Times New Roman" w:cs="Times New Roman"/>
                <w:color w:val="000000" w:themeColor="text1"/>
              </w:rPr>
            </w:pPr>
            <w:r w:rsidRPr="6F3CFE9E">
              <w:rPr>
                <w:rFonts w:ascii="Times New Roman" w:eastAsia="Times New Roman" w:hAnsi="Times New Roman" w:cs="Times New Roman"/>
                <w:color w:val="000000" w:themeColor="text1"/>
              </w:rPr>
              <w:t>AIS</w:t>
            </w:r>
          </w:p>
        </w:tc>
        <w:tc>
          <w:tcPr>
            <w:tcW w:w="1872" w:type="dxa"/>
          </w:tcPr>
          <w:p w14:paraId="477247AE" w14:textId="20408A2F" w:rsidR="081E2EAE" w:rsidRDefault="081E2EAE" w:rsidP="6F3CFE9E">
            <w:pPr>
              <w:rPr>
                <w:rFonts w:ascii="Times New Roman" w:eastAsia="Times New Roman" w:hAnsi="Times New Roman" w:cs="Times New Roman"/>
                <w:color w:val="000000" w:themeColor="text1"/>
              </w:rPr>
            </w:pPr>
            <w:r w:rsidRPr="6F3CFE9E">
              <w:rPr>
                <w:rFonts w:ascii="Times New Roman" w:eastAsia="Times New Roman" w:hAnsi="Times New Roman" w:cs="Times New Roman"/>
                <w:color w:val="000000" w:themeColor="text1"/>
              </w:rPr>
              <w:t>July</w:t>
            </w:r>
          </w:p>
          <w:p w14:paraId="6E62CB0E" w14:textId="16D4A7C3" w:rsidR="081E2EAE" w:rsidRDefault="081E2EAE" w:rsidP="6F3CFE9E">
            <w:pPr>
              <w:rPr>
                <w:rFonts w:ascii="Times New Roman" w:eastAsia="Times New Roman" w:hAnsi="Times New Roman" w:cs="Times New Roman"/>
                <w:color w:val="000000" w:themeColor="text1"/>
              </w:rPr>
            </w:pPr>
            <w:r w:rsidRPr="6F3CFE9E">
              <w:rPr>
                <w:rFonts w:ascii="Times New Roman" w:eastAsia="Times New Roman" w:hAnsi="Times New Roman" w:cs="Times New Roman"/>
                <w:color w:val="000000" w:themeColor="text1"/>
              </w:rPr>
              <w:t>(Ongoing)</w:t>
            </w:r>
          </w:p>
        </w:tc>
      </w:tr>
    </w:tbl>
    <w:p w14:paraId="2A191940" w14:textId="545C71FF" w:rsidR="6F3CFE9E" w:rsidRDefault="6F3CFE9E" w:rsidP="6F3CFE9E">
      <w:pPr>
        <w:spacing w:line="288" w:lineRule="auto"/>
        <w:rPr>
          <w:rFonts w:ascii="Times New Roman" w:eastAsia="Times New Roman" w:hAnsi="Times New Roman" w:cs="Times New Roman"/>
          <w:b/>
          <w:bCs/>
          <w:color w:val="000000" w:themeColor="text1"/>
          <w:sz w:val="28"/>
          <w:szCs w:val="28"/>
        </w:rPr>
      </w:pPr>
    </w:p>
    <w:p w14:paraId="301318EB" w14:textId="448B793E" w:rsidR="43768ED4" w:rsidRDefault="43768ED4">
      <w:r>
        <w:br w:type="page"/>
      </w:r>
    </w:p>
    <w:p w14:paraId="32942C92" w14:textId="3D6634C0" w:rsidR="4B3D2E8F" w:rsidRDefault="4B3D2E8F" w:rsidP="00DF3EA7">
      <w:pPr>
        <w:pStyle w:val="Heading1"/>
        <w:numPr>
          <w:ilvl w:val="0"/>
          <w:numId w:val="0"/>
        </w:numPr>
        <w:ind w:left="432" w:hanging="432"/>
        <w:rPr>
          <w:color w:val="B71E42"/>
          <w:sz w:val="28"/>
          <w:szCs w:val="28"/>
        </w:rPr>
      </w:pPr>
      <w:bookmarkStart w:id="72" w:name="_Toc47433890"/>
      <w:r w:rsidRPr="6F3CFE9E">
        <w:rPr>
          <w:rFonts w:ascii="Gill Sans MT" w:eastAsia="+mn-ea" w:hAnsi="Gill Sans MT" w:cs="+mn-cs"/>
          <w:color w:val="000000" w:themeColor="text1"/>
          <w:sz w:val="28"/>
          <w:szCs w:val="28"/>
        </w:rPr>
        <w:lastRenderedPageBreak/>
        <w:t>SECTION 7: IMPLEMENTATION MONITORING</w:t>
      </w:r>
      <w:bookmarkEnd w:id="72"/>
    </w:p>
    <w:p w14:paraId="691B34FC" w14:textId="435F5BA4" w:rsidR="1470CF6E" w:rsidRDefault="1470CF6E" w:rsidP="00DF3EA7">
      <w:pPr>
        <w:pStyle w:val="Heading2"/>
        <w:numPr>
          <w:ilvl w:val="0"/>
          <w:numId w:val="0"/>
        </w:numPr>
        <w:ind w:left="576" w:hanging="576"/>
        <w:rPr>
          <w:rFonts w:ascii="Times New Roman" w:eastAsia="Times New Roman" w:hAnsi="Times New Roman" w:cs="Times New Roman"/>
          <w:b/>
          <w:bCs/>
          <w:color w:val="000000" w:themeColor="text1"/>
          <w:sz w:val="28"/>
          <w:szCs w:val="28"/>
        </w:rPr>
      </w:pPr>
      <w:bookmarkStart w:id="73" w:name="_Toc47433891"/>
      <w:r w:rsidRPr="6F3CFE9E">
        <w:rPr>
          <w:rFonts w:ascii="Times New Roman" w:eastAsia="Times New Roman" w:hAnsi="Times New Roman" w:cs="Times New Roman"/>
          <w:b/>
          <w:bCs/>
          <w:color w:val="000000" w:themeColor="text1"/>
          <w:sz w:val="28"/>
          <w:szCs w:val="28"/>
        </w:rPr>
        <w:t>7.1 Instruction</w:t>
      </w:r>
      <w:bookmarkEnd w:id="73"/>
    </w:p>
    <w:p w14:paraId="27501C6A" w14:textId="3324425B" w:rsidR="415075D4" w:rsidRDefault="415075D4">
      <w:r w:rsidRPr="6F3CFE9E">
        <w:rPr>
          <w:rFonts w:ascii="Times New Roman" w:eastAsia="Times New Roman" w:hAnsi="Times New Roman" w:cs="Times New Roman"/>
          <w:color w:val="000000" w:themeColor="text1"/>
          <w:sz w:val="24"/>
          <w:szCs w:val="24"/>
        </w:rPr>
        <w:t>In this section resources provided by the department include the following:</w:t>
      </w:r>
    </w:p>
    <w:p w14:paraId="3B77770F" w14:textId="5B3CF852" w:rsidR="415075D4" w:rsidRDefault="00207889" w:rsidP="004A797B">
      <w:pPr>
        <w:pStyle w:val="ListParagraph"/>
        <w:numPr>
          <w:ilvl w:val="0"/>
          <w:numId w:val="32"/>
        </w:numPr>
        <w:rPr>
          <w:rFonts w:asciiTheme="minorHAnsi" w:eastAsiaTheme="minorEastAsia" w:hAnsiTheme="minorHAnsi" w:cstheme="minorBidi"/>
          <w:color w:val="000000" w:themeColor="text1"/>
        </w:rPr>
      </w:pPr>
      <w:hyperlink r:id="rId21">
        <w:r w:rsidR="415075D4" w:rsidRPr="6F3CFE9E">
          <w:rPr>
            <w:rStyle w:val="Hyperlink"/>
            <w:color w:val="000000" w:themeColor="text1"/>
          </w:rPr>
          <w:t xml:space="preserve">Academics- TDOE School Reopening Toolkit </w:t>
        </w:r>
      </w:hyperlink>
    </w:p>
    <w:p w14:paraId="24F69EA5" w14:textId="0E457967" w:rsidR="415075D4" w:rsidRDefault="00207889" w:rsidP="004A797B">
      <w:pPr>
        <w:pStyle w:val="ListParagraph"/>
        <w:numPr>
          <w:ilvl w:val="0"/>
          <w:numId w:val="32"/>
        </w:numPr>
        <w:rPr>
          <w:rFonts w:asciiTheme="minorHAnsi" w:eastAsiaTheme="minorEastAsia" w:hAnsiTheme="minorHAnsi" w:cstheme="minorBidi"/>
          <w:color w:val="000000" w:themeColor="text1"/>
        </w:rPr>
      </w:pPr>
      <w:hyperlink r:id="rId22">
        <w:r w:rsidR="415075D4" w:rsidRPr="6F3CFE9E">
          <w:rPr>
            <w:rStyle w:val="Hyperlink"/>
            <w:color w:val="000000" w:themeColor="text1"/>
          </w:rPr>
          <w:t>Special Populations-TDOE School Reopening Toolkit</w:t>
        </w:r>
      </w:hyperlink>
    </w:p>
    <w:p w14:paraId="46F63879" w14:textId="2022A692" w:rsidR="415075D4" w:rsidRDefault="415075D4">
      <w:r w:rsidRPr="6F3CFE9E">
        <w:rPr>
          <w:rFonts w:ascii="Times New Roman" w:eastAsia="Times New Roman" w:hAnsi="Times New Roman" w:cs="Times New Roman"/>
          <w:color w:val="000000" w:themeColor="text1"/>
          <w:sz w:val="20"/>
          <w:szCs w:val="20"/>
        </w:rPr>
        <w:t xml:space="preserve"> </w:t>
      </w:r>
    </w:p>
    <w:p w14:paraId="468662E0" w14:textId="5BF2A7C0" w:rsidR="415075D4" w:rsidRDefault="415075D4" w:rsidP="6F3CFE9E">
      <w:pPr>
        <w:rPr>
          <w:rFonts w:ascii="Times New Roman" w:eastAsia="Times New Roman" w:hAnsi="Times New Roman" w:cs="Times New Roman"/>
          <w:color w:val="000000" w:themeColor="text1"/>
          <w:sz w:val="24"/>
          <w:szCs w:val="24"/>
          <w:u w:val="single"/>
        </w:rPr>
      </w:pPr>
      <w:r w:rsidRPr="6F3CFE9E">
        <w:rPr>
          <w:rFonts w:ascii="Times New Roman" w:eastAsia="Times New Roman" w:hAnsi="Times New Roman" w:cs="Times New Roman"/>
          <w:color w:val="000000" w:themeColor="text1"/>
          <w:sz w:val="24"/>
          <w:szCs w:val="24"/>
        </w:rPr>
        <w:t xml:space="preserve">The Achievement Schools have approached Academics for school reopening schools with a Taskforce designated to address needs based on feedback, uniqueness of individual schools, and previous data. Specifically, the district reviewed the support and delivery of virtual instruction by asking questions of school leadership to include Section IV. Academic Considerations pages 3-5 and Section IV Recommendations of Schedules., page 16  </w:t>
      </w:r>
      <w:hyperlink r:id="rId23">
        <w:r w:rsidRPr="6F3CFE9E">
          <w:rPr>
            <w:rStyle w:val="Hyperlink"/>
            <w:rFonts w:ascii="Times New Roman" w:eastAsia="Times New Roman" w:hAnsi="Times New Roman" w:cs="Times New Roman"/>
            <w:color w:val="000000" w:themeColor="text1"/>
            <w:sz w:val="24"/>
            <w:szCs w:val="24"/>
          </w:rPr>
          <w:t>Academics- TDOE School Reopening Toolkit</w:t>
        </w:r>
      </w:hyperlink>
      <w:r w:rsidRPr="6F3CFE9E">
        <w:rPr>
          <w:rFonts w:ascii="Times New Roman" w:eastAsia="Times New Roman" w:hAnsi="Times New Roman" w:cs="Times New Roman"/>
          <w:color w:val="000000" w:themeColor="text1"/>
          <w:sz w:val="24"/>
          <w:szCs w:val="24"/>
          <w:u w:val="single"/>
        </w:rPr>
        <w:t>;</w:t>
      </w:r>
      <w:r w:rsidRPr="22BB979C">
        <w:rPr>
          <w:rFonts w:ascii="Times New Roman" w:eastAsia="Times New Roman" w:hAnsi="Times New Roman" w:cs="Times New Roman"/>
          <w:color w:val="000000" w:themeColor="text1"/>
          <w:sz w:val="24"/>
          <w:szCs w:val="24"/>
        </w:rPr>
        <w:t xml:space="preserve"> </w:t>
      </w:r>
      <w:r w:rsidRPr="6F3CFE9E">
        <w:rPr>
          <w:rFonts w:ascii="Times New Roman" w:eastAsia="Times New Roman" w:hAnsi="Times New Roman" w:cs="Times New Roman"/>
          <w:color w:val="000000" w:themeColor="text1"/>
          <w:sz w:val="24"/>
          <w:szCs w:val="24"/>
        </w:rPr>
        <w:t xml:space="preserve">Additional guidance for our most vulnerable populations based on Reopening checklist, pages 5-6 </w:t>
      </w:r>
      <w:hyperlink r:id="rId24">
        <w:r w:rsidRPr="6F3CFE9E">
          <w:rPr>
            <w:rStyle w:val="Hyperlink"/>
            <w:rFonts w:ascii="Times New Roman" w:eastAsia="Times New Roman" w:hAnsi="Times New Roman" w:cs="Times New Roman"/>
            <w:color w:val="000000" w:themeColor="text1"/>
            <w:sz w:val="24"/>
            <w:szCs w:val="24"/>
          </w:rPr>
          <w:t>Special Populations-TDOE School Reopening Toolkit</w:t>
        </w:r>
      </w:hyperlink>
      <w:r w:rsidRPr="6F3CFE9E">
        <w:rPr>
          <w:rFonts w:ascii="Times New Roman" w:eastAsia="Times New Roman" w:hAnsi="Times New Roman" w:cs="Times New Roman"/>
          <w:color w:val="000000" w:themeColor="text1"/>
          <w:sz w:val="24"/>
          <w:szCs w:val="24"/>
          <w:u w:val="single"/>
        </w:rPr>
        <w:t>.</w:t>
      </w:r>
    </w:p>
    <w:p w14:paraId="0C33858A" w14:textId="50E33067" w:rsidR="415075D4" w:rsidRDefault="415075D4">
      <w:r w:rsidRPr="6F3CFE9E">
        <w:rPr>
          <w:rFonts w:ascii="Times New Roman" w:eastAsia="Times New Roman" w:hAnsi="Times New Roman" w:cs="Times New Roman"/>
          <w:b/>
          <w:bCs/>
          <w:color w:val="000000" w:themeColor="text1"/>
          <w:sz w:val="28"/>
          <w:szCs w:val="28"/>
        </w:rPr>
        <w:t xml:space="preserve">Academic Programs and Instructional Delivery </w:t>
      </w:r>
    </w:p>
    <w:p w14:paraId="58D15D1C" w14:textId="60325661" w:rsidR="415075D4" w:rsidRDefault="415075D4" w:rsidP="6F3CFE9E">
      <w:pPr>
        <w:rPr>
          <w:rFonts w:ascii="Times New Roman" w:eastAsia="Times New Roman" w:hAnsi="Times New Roman" w:cs="Times New Roman"/>
          <w:color w:val="000000" w:themeColor="text1"/>
          <w:sz w:val="24"/>
          <w:szCs w:val="24"/>
        </w:rPr>
      </w:pPr>
      <w:r w:rsidRPr="6F3CFE9E">
        <w:rPr>
          <w:rFonts w:ascii="Times New Roman" w:eastAsia="Times New Roman" w:hAnsi="Times New Roman" w:cs="Times New Roman"/>
          <w:color w:val="000000" w:themeColor="text1"/>
          <w:sz w:val="24"/>
          <w:szCs w:val="24"/>
        </w:rPr>
        <w:t>Monitoring for implementation of academic programs and instructional delivery will consider reopening with three options for continuous learning: Full building return, hybrid, or full virtual.</w:t>
      </w:r>
      <w:r w:rsidR="6CF703CE" w:rsidRPr="6F3CFE9E">
        <w:rPr>
          <w:rFonts w:ascii="Times New Roman" w:eastAsia="Times New Roman" w:hAnsi="Times New Roman" w:cs="Times New Roman"/>
          <w:color w:val="000000" w:themeColor="text1"/>
          <w:sz w:val="24"/>
          <w:szCs w:val="24"/>
        </w:rPr>
        <w:t xml:space="preserve"> </w:t>
      </w:r>
      <w:r w:rsidRPr="6F3CFE9E">
        <w:rPr>
          <w:rFonts w:ascii="Times New Roman" w:eastAsia="Times New Roman" w:hAnsi="Times New Roman" w:cs="Times New Roman"/>
          <w:color w:val="000000" w:themeColor="text1"/>
          <w:sz w:val="24"/>
          <w:szCs w:val="24"/>
        </w:rPr>
        <w:t xml:space="preserve"> </w:t>
      </w:r>
      <w:r w:rsidR="487BDA6A" w:rsidRPr="6F3CFE9E">
        <w:rPr>
          <w:rFonts w:ascii="Times New Roman" w:eastAsia="Times New Roman" w:hAnsi="Times New Roman" w:cs="Times New Roman"/>
          <w:color w:val="000000" w:themeColor="text1"/>
          <w:sz w:val="24"/>
          <w:szCs w:val="24"/>
        </w:rPr>
        <w:t xml:space="preserve"> </w:t>
      </w:r>
      <w:r w:rsidR="27617F52" w:rsidRPr="6F3CFE9E">
        <w:rPr>
          <w:rFonts w:ascii="Times New Roman" w:eastAsia="Times New Roman" w:hAnsi="Times New Roman" w:cs="Times New Roman"/>
          <w:color w:val="000000" w:themeColor="text1"/>
          <w:sz w:val="24"/>
          <w:szCs w:val="24"/>
        </w:rPr>
        <w:t xml:space="preserve"> </w:t>
      </w:r>
    </w:p>
    <w:p w14:paraId="25C987D1" w14:textId="0A107591" w:rsidR="52666FBD" w:rsidRDefault="52666FBD" w:rsidP="004A797B">
      <w:pPr>
        <w:pStyle w:val="ListParagraph"/>
        <w:numPr>
          <w:ilvl w:val="0"/>
          <w:numId w:val="32"/>
        </w:numPr>
        <w:rPr>
          <w:rFonts w:asciiTheme="minorHAnsi" w:eastAsiaTheme="minorEastAsia" w:hAnsiTheme="minorHAnsi" w:cstheme="minorBidi"/>
          <w:b/>
          <w:bCs/>
          <w:color w:val="000000" w:themeColor="text1"/>
        </w:rPr>
      </w:pPr>
      <w:r w:rsidRPr="6F3CFE9E">
        <w:rPr>
          <w:b/>
          <w:bCs/>
          <w:color w:val="000000" w:themeColor="text1"/>
        </w:rPr>
        <w:t>Observation Protocol:</w:t>
      </w:r>
      <w:r w:rsidRPr="6F3CFE9E">
        <w:rPr>
          <w:color w:val="000000" w:themeColor="text1"/>
        </w:rPr>
        <w:t xml:space="preserve"> The Achievement Schools will continue to use the TEAM (Tennessee Educator Acceleration Model) evaluation system as an observation protocol to monitor instructional delivery. In addition, to using this platform the District will monitor school’s implementation and selection of teacher achievement measures, required observations,</w:t>
      </w:r>
      <w:r w:rsidR="456E4337" w:rsidRPr="6F3CFE9E">
        <w:rPr>
          <w:color w:val="000000" w:themeColor="text1"/>
        </w:rPr>
        <w:t xml:space="preserve"> </w:t>
      </w:r>
      <w:r w:rsidRPr="6F3CFE9E">
        <w:rPr>
          <w:color w:val="000000" w:themeColor="text1"/>
        </w:rPr>
        <w:t xml:space="preserve">and feedback. School leaders will submit bi-weekly schedules to monitor instruction weekly. To ensure observations are done with fidelity, audits will take place in </w:t>
      </w:r>
      <w:proofErr w:type="spellStart"/>
      <w:r w:rsidRPr="6F3CFE9E">
        <w:rPr>
          <w:color w:val="000000" w:themeColor="text1"/>
        </w:rPr>
        <w:t>TNCompass</w:t>
      </w:r>
      <w:proofErr w:type="spellEnd"/>
      <w:r w:rsidRPr="6F3CFE9E">
        <w:rPr>
          <w:color w:val="000000" w:themeColor="text1"/>
        </w:rPr>
        <w:t xml:space="preserve"> by the Chief of Schools and use as a part of check-in with Principals.  The </w:t>
      </w:r>
      <w:r w:rsidR="7CB7A5FE" w:rsidRPr="6F3CFE9E">
        <w:rPr>
          <w:color w:val="000000" w:themeColor="text1"/>
        </w:rPr>
        <w:t>District</w:t>
      </w:r>
      <w:r w:rsidRPr="6F3CFE9E">
        <w:rPr>
          <w:color w:val="000000" w:themeColor="text1"/>
        </w:rPr>
        <w:t xml:space="preserve"> will engage in virtual walkthroughs led by the Chief of Instructional Support &amp; Director</w:t>
      </w:r>
      <w:r w:rsidR="4FB7F1B9" w:rsidRPr="6F3CFE9E">
        <w:rPr>
          <w:color w:val="000000" w:themeColor="text1"/>
        </w:rPr>
        <w:t xml:space="preserve"> bi-weekly</w:t>
      </w:r>
      <w:r w:rsidRPr="6F3CFE9E">
        <w:rPr>
          <w:color w:val="000000" w:themeColor="text1"/>
        </w:rPr>
        <w:t>. See Appendix (Artifacts) for Walkthrough Forms.</w:t>
      </w:r>
      <w:r w:rsidR="749E645A" w:rsidRPr="6F3CFE9E">
        <w:rPr>
          <w:color w:val="000000" w:themeColor="text1"/>
        </w:rPr>
        <w:t xml:space="preserve"> </w:t>
      </w:r>
      <w:r w:rsidR="594FACF0" w:rsidRPr="6F3CFE9E">
        <w:rPr>
          <w:color w:val="000000" w:themeColor="text1"/>
        </w:rPr>
        <w:t xml:space="preserve">The Superintendent will monitor implementation </w:t>
      </w:r>
      <w:r w:rsidR="3781881F" w:rsidRPr="6F3CFE9E">
        <w:rPr>
          <w:color w:val="000000" w:themeColor="text1"/>
        </w:rPr>
        <w:t xml:space="preserve">through weekly monitoring and compliance </w:t>
      </w:r>
      <w:r w:rsidR="49B5E718" w:rsidRPr="6F3CFE9E">
        <w:rPr>
          <w:color w:val="000000" w:themeColor="text1"/>
        </w:rPr>
        <w:t>reporting</w:t>
      </w:r>
      <w:r w:rsidR="3781881F" w:rsidRPr="6F3CFE9E">
        <w:rPr>
          <w:color w:val="000000" w:themeColor="text1"/>
        </w:rPr>
        <w:t xml:space="preserve"> from each Chief.</w:t>
      </w:r>
    </w:p>
    <w:p w14:paraId="2358B285" w14:textId="678F804A" w:rsidR="415075D4" w:rsidRDefault="415075D4" w:rsidP="004A797B">
      <w:pPr>
        <w:pStyle w:val="ListParagraph"/>
        <w:numPr>
          <w:ilvl w:val="0"/>
          <w:numId w:val="32"/>
        </w:numPr>
        <w:rPr>
          <w:rFonts w:asciiTheme="minorHAnsi" w:eastAsiaTheme="minorEastAsia" w:hAnsiTheme="minorHAnsi" w:cstheme="minorBidi"/>
          <w:color w:val="000000" w:themeColor="text1"/>
        </w:rPr>
      </w:pPr>
      <w:r w:rsidRPr="6F3CFE9E">
        <w:rPr>
          <w:b/>
          <w:bCs/>
          <w:color w:val="000000" w:themeColor="text1"/>
        </w:rPr>
        <w:t>PLCs:</w:t>
      </w:r>
      <w:r w:rsidRPr="6F3CFE9E">
        <w:rPr>
          <w:color w:val="000000" w:themeColor="text1"/>
        </w:rPr>
        <w:t xml:space="preserve"> PLCs will convene weekly with school-based teams. Monitoring for PLCs will be documented in our </w:t>
      </w:r>
      <w:proofErr w:type="spellStart"/>
      <w:r w:rsidRPr="6F3CFE9E">
        <w:rPr>
          <w:color w:val="000000" w:themeColor="text1"/>
        </w:rPr>
        <w:t>Kickup</w:t>
      </w:r>
      <w:proofErr w:type="spellEnd"/>
      <w:r w:rsidRPr="6F3CFE9E">
        <w:rPr>
          <w:color w:val="000000" w:themeColor="text1"/>
        </w:rPr>
        <w:t xml:space="preserve"> Professional Learning Suite. Reports will be pulled weekly </w:t>
      </w:r>
      <w:r w:rsidR="756A620A" w:rsidRPr="6F3CFE9E">
        <w:rPr>
          <w:color w:val="000000" w:themeColor="text1"/>
        </w:rPr>
        <w:t>by the Chief of</w:t>
      </w:r>
      <w:r w:rsidR="690255D1" w:rsidRPr="6F3CFE9E">
        <w:rPr>
          <w:color w:val="000000" w:themeColor="text1"/>
        </w:rPr>
        <w:t xml:space="preserve"> Schools and Chief of</w:t>
      </w:r>
      <w:r w:rsidR="756A620A" w:rsidRPr="6F3CFE9E">
        <w:rPr>
          <w:color w:val="000000" w:themeColor="text1"/>
        </w:rPr>
        <w:t xml:space="preserve"> Instructional Support &amp; Director of Science to</w:t>
      </w:r>
      <w:r w:rsidRPr="6F3CFE9E">
        <w:rPr>
          <w:color w:val="000000" w:themeColor="text1"/>
        </w:rPr>
        <w:t xml:space="preserve"> </w:t>
      </w:r>
      <w:r w:rsidR="2ADC840E" w:rsidRPr="6F3CFE9E">
        <w:rPr>
          <w:color w:val="000000" w:themeColor="text1"/>
        </w:rPr>
        <w:t>gather data</w:t>
      </w:r>
      <w:r w:rsidRPr="6F3CFE9E">
        <w:rPr>
          <w:color w:val="000000" w:themeColor="text1"/>
        </w:rPr>
        <w:t xml:space="preserve"> </w:t>
      </w:r>
      <w:r w:rsidR="4CDBE036" w:rsidRPr="6F3CFE9E">
        <w:rPr>
          <w:color w:val="000000" w:themeColor="text1"/>
        </w:rPr>
        <w:t>to</w:t>
      </w:r>
      <w:r w:rsidRPr="6F3CFE9E">
        <w:rPr>
          <w:color w:val="000000" w:themeColor="text1"/>
        </w:rPr>
        <w:t xml:space="preserve"> continuously evaluate needs for remote teaching and learning or instructional delivery in case of </w:t>
      </w:r>
      <w:r w:rsidR="5A733611" w:rsidRPr="6F3CFE9E">
        <w:rPr>
          <w:color w:val="000000" w:themeColor="text1"/>
        </w:rPr>
        <w:t>F</w:t>
      </w:r>
      <w:r w:rsidRPr="6F3CFE9E">
        <w:rPr>
          <w:color w:val="000000" w:themeColor="text1"/>
        </w:rPr>
        <w:t xml:space="preserve">ull </w:t>
      </w:r>
      <w:r w:rsidR="35EAB4AE" w:rsidRPr="6F3CFE9E">
        <w:rPr>
          <w:color w:val="000000" w:themeColor="text1"/>
        </w:rPr>
        <w:t>R</w:t>
      </w:r>
      <w:r w:rsidRPr="6F3CFE9E">
        <w:rPr>
          <w:color w:val="000000" w:themeColor="text1"/>
        </w:rPr>
        <w:t>eturn.</w:t>
      </w:r>
      <w:r w:rsidR="614E5DD4" w:rsidRPr="6F3CFE9E">
        <w:rPr>
          <w:color w:val="000000" w:themeColor="text1"/>
        </w:rPr>
        <w:t xml:space="preserve"> </w:t>
      </w:r>
      <w:r w:rsidRPr="6F3CFE9E">
        <w:rPr>
          <w:color w:val="000000" w:themeColor="text1"/>
        </w:rPr>
        <w:t xml:space="preserve"> </w:t>
      </w:r>
      <w:r w:rsidR="01CF910F" w:rsidRPr="6F3CFE9E">
        <w:rPr>
          <w:color w:val="000000" w:themeColor="text1"/>
        </w:rPr>
        <w:t xml:space="preserve">The district will </w:t>
      </w:r>
      <w:r w:rsidR="6C68E952" w:rsidRPr="6F3CFE9E">
        <w:rPr>
          <w:color w:val="000000" w:themeColor="text1"/>
        </w:rPr>
        <w:t xml:space="preserve">also monitor schools to ensure </w:t>
      </w:r>
      <w:r w:rsidR="2DADBD57" w:rsidRPr="6F3CFE9E">
        <w:rPr>
          <w:color w:val="000000" w:themeColor="text1"/>
        </w:rPr>
        <w:t xml:space="preserve">PLCs </w:t>
      </w:r>
      <w:r w:rsidR="002A1120" w:rsidRPr="6F3CFE9E">
        <w:rPr>
          <w:color w:val="000000" w:themeColor="text1"/>
        </w:rPr>
        <w:t>that</w:t>
      </w:r>
      <w:r w:rsidR="2DADBD57" w:rsidRPr="6F3CFE9E">
        <w:rPr>
          <w:color w:val="000000" w:themeColor="text1"/>
        </w:rPr>
        <w:t xml:space="preserve"> focus </w:t>
      </w:r>
      <w:r w:rsidR="5EB9906B" w:rsidRPr="6F3CFE9E">
        <w:rPr>
          <w:color w:val="000000" w:themeColor="text1"/>
        </w:rPr>
        <w:t xml:space="preserve">specifically </w:t>
      </w:r>
      <w:r w:rsidR="2DADBD57" w:rsidRPr="6F3CFE9E">
        <w:rPr>
          <w:color w:val="000000" w:themeColor="text1"/>
        </w:rPr>
        <w:t>on teachers of special populations</w:t>
      </w:r>
      <w:r w:rsidR="4426556E" w:rsidRPr="6F3CFE9E">
        <w:rPr>
          <w:color w:val="000000" w:themeColor="text1"/>
        </w:rPr>
        <w:t xml:space="preserve"> are being conducted</w:t>
      </w:r>
      <w:r w:rsidR="2DADBD57" w:rsidRPr="6F3CFE9E">
        <w:rPr>
          <w:color w:val="000000" w:themeColor="text1"/>
        </w:rPr>
        <w:t xml:space="preserve">. </w:t>
      </w:r>
      <w:r w:rsidRPr="6F3CFE9E">
        <w:rPr>
          <w:color w:val="000000" w:themeColor="text1"/>
        </w:rPr>
        <w:t xml:space="preserve">Additional </w:t>
      </w:r>
      <w:r w:rsidR="39D95757" w:rsidRPr="6F3CFE9E">
        <w:rPr>
          <w:color w:val="000000" w:themeColor="text1"/>
        </w:rPr>
        <w:t xml:space="preserve">District Level </w:t>
      </w:r>
      <w:r w:rsidR="52789428" w:rsidRPr="6F3CFE9E">
        <w:rPr>
          <w:color w:val="000000" w:themeColor="text1"/>
        </w:rPr>
        <w:t>p</w:t>
      </w:r>
      <w:r w:rsidRPr="6F3CFE9E">
        <w:rPr>
          <w:color w:val="000000" w:themeColor="text1"/>
        </w:rPr>
        <w:t xml:space="preserve">rofessional </w:t>
      </w:r>
      <w:r w:rsidR="48008438" w:rsidRPr="6F3CFE9E">
        <w:rPr>
          <w:color w:val="000000" w:themeColor="text1"/>
        </w:rPr>
        <w:t>d</w:t>
      </w:r>
      <w:r w:rsidRPr="6F3CFE9E">
        <w:rPr>
          <w:color w:val="000000" w:themeColor="text1"/>
        </w:rPr>
        <w:t xml:space="preserve">evelopment </w:t>
      </w:r>
      <w:r w:rsidR="06EE1121" w:rsidRPr="6F3CFE9E">
        <w:rPr>
          <w:color w:val="000000" w:themeColor="text1"/>
        </w:rPr>
        <w:t>o</w:t>
      </w:r>
      <w:r w:rsidRPr="6F3CFE9E">
        <w:rPr>
          <w:color w:val="000000" w:themeColor="text1"/>
        </w:rPr>
        <w:t>pportunities have been planned for the 2020-2021 school year. See Section 6 (Artifacts)</w:t>
      </w:r>
      <w:r w:rsidR="4284D1F3" w:rsidRPr="6F3CFE9E">
        <w:rPr>
          <w:color w:val="000000" w:themeColor="text1"/>
        </w:rPr>
        <w:t xml:space="preserve">. </w:t>
      </w:r>
    </w:p>
    <w:p w14:paraId="745210F7" w14:textId="2F73A9B8" w:rsidR="415075D4" w:rsidRDefault="415075D4" w:rsidP="004A797B">
      <w:pPr>
        <w:pStyle w:val="ListParagraph"/>
        <w:numPr>
          <w:ilvl w:val="0"/>
          <w:numId w:val="32"/>
        </w:numPr>
        <w:rPr>
          <w:rFonts w:asciiTheme="minorHAnsi" w:eastAsiaTheme="minorEastAsia" w:hAnsiTheme="minorHAnsi" w:cstheme="minorBidi"/>
          <w:color w:val="000000" w:themeColor="text1"/>
        </w:rPr>
      </w:pPr>
      <w:r w:rsidRPr="6F3CFE9E">
        <w:rPr>
          <w:b/>
          <w:bCs/>
          <w:color w:val="000000" w:themeColor="text1"/>
        </w:rPr>
        <w:t>Student Progress (BOY):</w:t>
      </w:r>
      <w:r w:rsidRPr="6F3CFE9E">
        <w:rPr>
          <w:color w:val="000000" w:themeColor="text1"/>
        </w:rPr>
        <w:t xml:space="preserve"> The Achievement schools will use </w:t>
      </w:r>
      <w:proofErr w:type="spellStart"/>
      <w:r w:rsidRPr="6F3CFE9E">
        <w:rPr>
          <w:color w:val="000000" w:themeColor="text1"/>
        </w:rPr>
        <w:t>EasyCBM</w:t>
      </w:r>
      <w:proofErr w:type="spellEnd"/>
      <w:r w:rsidRPr="6F3CFE9E">
        <w:rPr>
          <w:color w:val="000000" w:themeColor="text1"/>
        </w:rPr>
        <w:t xml:space="preserve"> and the state assessment suite including beginning-of-the-year assessments. </w:t>
      </w:r>
      <w:hyperlink r:id="rId25" w:anchor="_Instruction">
        <w:r w:rsidRPr="6F3CFE9E">
          <w:rPr>
            <w:rStyle w:val="Hyperlink"/>
            <w:color w:val="000000" w:themeColor="text1"/>
          </w:rPr>
          <w:t>Assessing Learning- TDOE School Reopening Toolkit</w:t>
        </w:r>
      </w:hyperlink>
      <w:r w:rsidRPr="6F3CFE9E">
        <w:rPr>
          <w:color w:val="000000" w:themeColor="text1"/>
        </w:rPr>
        <w:t xml:space="preserve"> Section III</w:t>
      </w:r>
      <w:r w:rsidR="5DE4350F" w:rsidRPr="6F3CFE9E">
        <w:rPr>
          <w:color w:val="000000" w:themeColor="text1"/>
        </w:rPr>
        <w:t xml:space="preserve">, </w:t>
      </w:r>
      <w:r w:rsidRPr="6F3CFE9E">
        <w:rPr>
          <w:color w:val="000000" w:themeColor="text1"/>
        </w:rPr>
        <w:t>Practices in District Assessment Plan and Section IV Free District resources for assessing student learning</w:t>
      </w:r>
      <w:r w:rsidR="072873FF" w:rsidRPr="6F3CFE9E">
        <w:rPr>
          <w:color w:val="000000" w:themeColor="text1"/>
        </w:rPr>
        <w:t>.</w:t>
      </w:r>
      <w:r w:rsidRPr="6F3CFE9E">
        <w:rPr>
          <w:color w:val="000000" w:themeColor="text1"/>
        </w:rPr>
        <w:t xml:space="preserve"> See ASD’s CLP Section </w:t>
      </w:r>
      <w:r w:rsidRPr="6F3CFE9E">
        <w:rPr>
          <w:color w:val="000000" w:themeColor="text1"/>
        </w:rPr>
        <w:lastRenderedPageBreak/>
        <w:t xml:space="preserve">3.3. for Learning Loss and Remediation. </w:t>
      </w:r>
      <w:r w:rsidR="79B5C8A2" w:rsidRPr="6F3CFE9E">
        <w:rPr>
          <w:color w:val="000000" w:themeColor="text1"/>
        </w:rPr>
        <w:t xml:space="preserve">The </w:t>
      </w:r>
      <w:r w:rsidR="0F3575E4" w:rsidRPr="6F3CFE9E">
        <w:rPr>
          <w:color w:val="000000" w:themeColor="text1"/>
        </w:rPr>
        <w:t xml:space="preserve">Chief of Accountability &amp; Compliance and </w:t>
      </w:r>
      <w:r w:rsidR="6EFC5C7F" w:rsidRPr="6F3CFE9E">
        <w:rPr>
          <w:color w:val="000000" w:themeColor="text1"/>
        </w:rPr>
        <w:t>Spe</w:t>
      </w:r>
      <w:r w:rsidR="6744311E" w:rsidRPr="6F3CFE9E">
        <w:rPr>
          <w:color w:val="000000" w:themeColor="text1"/>
        </w:rPr>
        <w:t>cial Education</w:t>
      </w:r>
      <w:r w:rsidR="6EFC5C7F" w:rsidRPr="6F3CFE9E">
        <w:rPr>
          <w:color w:val="000000" w:themeColor="text1"/>
        </w:rPr>
        <w:t xml:space="preserve"> Specialist will </w:t>
      </w:r>
      <w:r w:rsidR="5C5F142E" w:rsidRPr="6F3CFE9E">
        <w:rPr>
          <w:color w:val="000000" w:themeColor="text1"/>
        </w:rPr>
        <w:t>monitor remediation</w:t>
      </w:r>
      <w:r w:rsidRPr="6F3CFE9E">
        <w:rPr>
          <w:color w:val="000000" w:themeColor="text1"/>
        </w:rPr>
        <w:t>/</w:t>
      </w:r>
      <w:r w:rsidR="72BDCD35" w:rsidRPr="6F3CFE9E">
        <w:rPr>
          <w:color w:val="000000" w:themeColor="text1"/>
        </w:rPr>
        <w:t>i</w:t>
      </w:r>
      <w:r w:rsidRPr="6F3CFE9E">
        <w:rPr>
          <w:color w:val="000000" w:themeColor="text1"/>
        </w:rPr>
        <w:t>ntervention times built in the school day</w:t>
      </w:r>
      <w:r w:rsidR="591A198A" w:rsidRPr="6F3CFE9E">
        <w:rPr>
          <w:color w:val="000000" w:themeColor="text1"/>
        </w:rPr>
        <w:t xml:space="preserve"> and plans based on student </w:t>
      </w:r>
      <w:r w:rsidR="7559D278" w:rsidRPr="6F3CFE9E">
        <w:rPr>
          <w:color w:val="000000" w:themeColor="text1"/>
        </w:rPr>
        <w:t xml:space="preserve">assigned </w:t>
      </w:r>
      <w:r w:rsidR="591A198A" w:rsidRPr="6F3CFE9E">
        <w:rPr>
          <w:color w:val="000000" w:themeColor="text1"/>
        </w:rPr>
        <w:t>Tiers.</w:t>
      </w:r>
      <w:r w:rsidRPr="6F3CFE9E">
        <w:rPr>
          <w:color w:val="000000" w:themeColor="text1"/>
        </w:rPr>
        <w:t xml:space="preserve"> </w:t>
      </w:r>
      <w:r w:rsidR="492FB3AA" w:rsidRPr="6F3CFE9E">
        <w:rPr>
          <w:color w:val="000000" w:themeColor="text1"/>
        </w:rPr>
        <w:t xml:space="preserve">The Chief of Accountability &amp; Compliance will monitor school’s </w:t>
      </w:r>
      <w:r w:rsidR="12A08481" w:rsidRPr="6F3CFE9E">
        <w:rPr>
          <w:color w:val="000000" w:themeColor="text1"/>
        </w:rPr>
        <w:t>administering</w:t>
      </w:r>
      <w:r w:rsidR="492FB3AA" w:rsidRPr="6F3CFE9E">
        <w:rPr>
          <w:color w:val="000000" w:themeColor="text1"/>
        </w:rPr>
        <w:t xml:space="preserve"> of assessments</w:t>
      </w:r>
      <w:r w:rsidR="4CB1CEA5" w:rsidRPr="6F3CFE9E">
        <w:rPr>
          <w:color w:val="000000" w:themeColor="text1"/>
        </w:rPr>
        <w:t xml:space="preserve"> completion</w:t>
      </w:r>
      <w:r w:rsidR="492FB3AA" w:rsidRPr="6F3CFE9E">
        <w:rPr>
          <w:color w:val="000000" w:themeColor="text1"/>
        </w:rPr>
        <w:t xml:space="preserve"> and </w:t>
      </w:r>
      <w:r w:rsidR="2C47F85E" w:rsidRPr="6F3CFE9E">
        <w:rPr>
          <w:color w:val="000000" w:themeColor="text1"/>
        </w:rPr>
        <w:t xml:space="preserve">the student </w:t>
      </w:r>
      <w:r w:rsidR="5B79C4E4" w:rsidRPr="6F3CFE9E">
        <w:rPr>
          <w:color w:val="000000" w:themeColor="text1"/>
        </w:rPr>
        <w:t>tiering</w:t>
      </w:r>
      <w:r w:rsidR="2C47F85E" w:rsidRPr="6F3CFE9E">
        <w:rPr>
          <w:color w:val="000000" w:themeColor="text1"/>
        </w:rPr>
        <w:t xml:space="preserve"> process</w:t>
      </w:r>
      <w:r w:rsidR="59CE053D" w:rsidRPr="6F3CFE9E">
        <w:rPr>
          <w:color w:val="000000" w:themeColor="text1"/>
        </w:rPr>
        <w:t xml:space="preserve"> through the </w:t>
      </w:r>
      <w:proofErr w:type="spellStart"/>
      <w:r w:rsidR="59CE053D" w:rsidRPr="6F3CFE9E">
        <w:rPr>
          <w:color w:val="000000" w:themeColor="text1"/>
        </w:rPr>
        <w:t>EasyCBM</w:t>
      </w:r>
      <w:proofErr w:type="spellEnd"/>
      <w:r w:rsidR="59CE053D" w:rsidRPr="6F3CFE9E">
        <w:rPr>
          <w:color w:val="000000" w:themeColor="text1"/>
        </w:rPr>
        <w:t xml:space="preserve"> reporting system.</w:t>
      </w:r>
      <w:r w:rsidR="1457B87E" w:rsidRPr="6F3CFE9E">
        <w:rPr>
          <w:color w:val="000000" w:themeColor="text1"/>
        </w:rPr>
        <w:t xml:space="preserve"> </w:t>
      </w:r>
      <w:r w:rsidR="0A34E0F8" w:rsidRPr="6F3CFE9E">
        <w:rPr>
          <w:color w:val="000000" w:themeColor="text1"/>
        </w:rPr>
        <w:t xml:space="preserve">Data collected from assessments will be </w:t>
      </w:r>
      <w:r w:rsidR="3A0811C1" w:rsidRPr="6F3CFE9E">
        <w:rPr>
          <w:color w:val="000000" w:themeColor="text1"/>
        </w:rPr>
        <w:t>analyzed</w:t>
      </w:r>
      <w:r w:rsidR="0A34E0F8" w:rsidRPr="6F3CFE9E">
        <w:rPr>
          <w:color w:val="000000" w:themeColor="text1"/>
        </w:rPr>
        <w:t xml:space="preserve"> by the District Academic </w:t>
      </w:r>
      <w:r w:rsidR="4F6A8598" w:rsidRPr="6F3CFE9E">
        <w:rPr>
          <w:color w:val="000000" w:themeColor="text1"/>
        </w:rPr>
        <w:t>Instructional</w:t>
      </w:r>
      <w:r w:rsidR="0A34E0F8" w:rsidRPr="6F3CFE9E">
        <w:rPr>
          <w:color w:val="000000" w:themeColor="text1"/>
        </w:rPr>
        <w:t xml:space="preserve"> Team </w:t>
      </w:r>
      <w:r w:rsidR="5300FAF1" w:rsidRPr="6F3CFE9E">
        <w:rPr>
          <w:color w:val="000000" w:themeColor="text1"/>
        </w:rPr>
        <w:t xml:space="preserve">with recommendations and next steps </w:t>
      </w:r>
      <w:r w:rsidR="72AC4573" w:rsidRPr="6F3CFE9E">
        <w:rPr>
          <w:color w:val="000000" w:themeColor="text1"/>
        </w:rPr>
        <w:t xml:space="preserve">for academic programming and instructional delivery. </w:t>
      </w:r>
      <w:r w:rsidR="72EB1E0B" w:rsidRPr="6F3CFE9E">
        <w:rPr>
          <w:color w:val="000000" w:themeColor="text1"/>
        </w:rPr>
        <w:t>In addition, t</w:t>
      </w:r>
      <w:r w:rsidR="4B85B043" w:rsidRPr="6F3CFE9E">
        <w:rPr>
          <w:color w:val="000000" w:themeColor="text1"/>
        </w:rPr>
        <w:t>he Special Educatio</w:t>
      </w:r>
      <w:r w:rsidR="480D7B0C" w:rsidRPr="6F3CFE9E">
        <w:rPr>
          <w:color w:val="000000" w:themeColor="text1"/>
        </w:rPr>
        <w:t xml:space="preserve">n </w:t>
      </w:r>
      <w:r w:rsidR="4B85B043" w:rsidRPr="6F3CFE9E">
        <w:rPr>
          <w:color w:val="000000" w:themeColor="text1"/>
        </w:rPr>
        <w:t xml:space="preserve">Specialist </w:t>
      </w:r>
      <w:r w:rsidR="2BA5F59C" w:rsidRPr="6F3CFE9E">
        <w:rPr>
          <w:color w:val="000000" w:themeColor="text1"/>
        </w:rPr>
        <w:t>and School Psychology Specialis</w:t>
      </w:r>
      <w:r w:rsidR="4CCBB6EB" w:rsidRPr="6F3CFE9E">
        <w:rPr>
          <w:color w:val="000000" w:themeColor="text1"/>
        </w:rPr>
        <w:t>t</w:t>
      </w:r>
      <w:r w:rsidR="2BA5F59C" w:rsidRPr="6F3CFE9E">
        <w:rPr>
          <w:color w:val="000000" w:themeColor="text1"/>
        </w:rPr>
        <w:t xml:space="preserve"> </w:t>
      </w:r>
      <w:r w:rsidR="4B85B043" w:rsidRPr="6F3CFE9E">
        <w:rPr>
          <w:color w:val="000000" w:themeColor="text1"/>
        </w:rPr>
        <w:t xml:space="preserve">will monitor </w:t>
      </w:r>
      <w:proofErr w:type="spellStart"/>
      <w:r w:rsidR="574EA09E" w:rsidRPr="6F3CFE9E">
        <w:rPr>
          <w:color w:val="000000" w:themeColor="text1"/>
        </w:rPr>
        <w:t>EasyCBM</w:t>
      </w:r>
      <w:proofErr w:type="spellEnd"/>
      <w:r w:rsidR="574EA09E" w:rsidRPr="6F3CFE9E">
        <w:rPr>
          <w:color w:val="000000" w:themeColor="text1"/>
        </w:rPr>
        <w:t xml:space="preserve"> weekly</w:t>
      </w:r>
      <w:r w:rsidR="72426A4F" w:rsidRPr="6F3CFE9E">
        <w:rPr>
          <w:color w:val="000000" w:themeColor="text1"/>
        </w:rPr>
        <w:t xml:space="preserve"> to ensure Achievement Schools are </w:t>
      </w:r>
      <w:r w:rsidR="3B6DC06B" w:rsidRPr="6F3CFE9E">
        <w:rPr>
          <w:color w:val="000000" w:themeColor="text1"/>
        </w:rPr>
        <w:t xml:space="preserve">proactively </w:t>
      </w:r>
      <w:r w:rsidR="611BBF99" w:rsidRPr="6F3CFE9E">
        <w:rPr>
          <w:color w:val="000000" w:themeColor="text1"/>
        </w:rPr>
        <w:t>monitoring s</w:t>
      </w:r>
      <w:r w:rsidR="3B6DC06B" w:rsidRPr="6F3CFE9E">
        <w:rPr>
          <w:color w:val="000000" w:themeColor="text1"/>
        </w:rPr>
        <w:t>tudents with disabilities</w:t>
      </w:r>
      <w:r w:rsidR="20AF3B2D" w:rsidRPr="6F3CFE9E">
        <w:rPr>
          <w:color w:val="000000" w:themeColor="text1"/>
        </w:rPr>
        <w:t>.</w:t>
      </w:r>
    </w:p>
    <w:p w14:paraId="0DB5181D" w14:textId="3171AAC6" w:rsidR="415075D4" w:rsidRDefault="415075D4" w:rsidP="004A797B">
      <w:pPr>
        <w:pStyle w:val="ListParagraph"/>
        <w:numPr>
          <w:ilvl w:val="0"/>
          <w:numId w:val="32"/>
        </w:numPr>
        <w:rPr>
          <w:rFonts w:asciiTheme="minorHAnsi" w:eastAsiaTheme="minorEastAsia" w:hAnsiTheme="minorHAnsi" w:cstheme="minorBidi"/>
          <w:color w:val="000000" w:themeColor="text1"/>
        </w:rPr>
      </w:pPr>
      <w:r w:rsidRPr="6F3CFE9E">
        <w:rPr>
          <w:b/>
          <w:bCs/>
          <w:color w:val="000000" w:themeColor="text1"/>
        </w:rPr>
        <w:t>Student Progress (Continuously Monitoring):</w:t>
      </w:r>
      <w:r w:rsidRPr="6F3CFE9E">
        <w:rPr>
          <w:color w:val="000000" w:themeColor="text1"/>
        </w:rPr>
        <w:t xml:space="preserve"> Monthly </w:t>
      </w:r>
      <w:proofErr w:type="spellStart"/>
      <w:r w:rsidRPr="6F3CFE9E">
        <w:rPr>
          <w:color w:val="000000" w:themeColor="text1"/>
        </w:rPr>
        <w:t>Compstat</w:t>
      </w:r>
      <w:proofErr w:type="spellEnd"/>
      <w:r w:rsidRPr="6F3CFE9E">
        <w:rPr>
          <w:color w:val="000000" w:themeColor="text1"/>
        </w:rPr>
        <w:t xml:space="preserve"> data sessions</w:t>
      </w:r>
      <w:r w:rsidR="49D2EA06" w:rsidRPr="6F3CFE9E">
        <w:rPr>
          <w:color w:val="000000" w:themeColor="text1"/>
        </w:rPr>
        <w:t xml:space="preserve"> led by the Chief of Schools and Student Support</w:t>
      </w:r>
      <w:r w:rsidRPr="6F3CFE9E">
        <w:rPr>
          <w:color w:val="000000" w:themeColor="text1"/>
        </w:rPr>
        <w:t xml:space="preserve"> will occur with school leadership and </w:t>
      </w:r>
      <w:r w:rsidR="5465FBB3" w:rsidRPr="6F3CFE9E">
        <w:rPr>
          <w:color w:val="000000" w:themeColor="text1"/>
        </w:rPr>
        <w:t xml:space="preserve">District level </w:t>
      </w:r>
      <w:r w:rsidRPr="6F3CFE9E">
        <w:rPr>
          <w:color w:val="000000" w:themeColor="text1"/>
        </w:rPr>
        <w:t xml:space="preserve">staff to address virtual/hybrid instructional delivery model and student progress. In case of Full building reentry, we will institute quarterly </w:t>
      </w:r>
      <w:proofErr w:type="spellStart"/>
      <w:r w:rsidRPr="6F3CFE9E">
        <w:rPr>
          <w:color w:val="000000" w:themeColor="text1"/>
        </w:rPr>
        <w:t>Compstat</w:t>
      </w:r>
      <w:proofErr w:type="spellEnd"/>
      <w:r w:rsidRPr="6F3CFE9E">
        <w:rPr>
          <w:color w:val="000000" w:themeColor="text1"/>
        </w:rPr>
        <w:t xml:space="preserve"> data sessions to monitor student progress. </w:t>
      </w:r>
      <w:r w:rsidR="3C472394" w:rsidRPr="6F3CFE9E">
        <w:rPr>
          <w:color w:val="000000" w:themeColor="text1"/>
        </w:rPr>
        <w:t xml:space="preserve">After completion of </w:t>
      </w:r>
      <w:proofErr w:type="spellStart"/>
      <w:r w:rsidR="3C472394" w:rsidRPr="6F3CFE9E">
        <w:rPr>
          <w:color w:val="000000" w:themeColor="text1"/>
        </w:rPr>
        <w:t>Compstat</w:t>
      </w:r>
      <w:proofErr w:type="spellEnd"/>
      <w:r w:rsidR="3C472394" w:rsidRPr="6F3CFE9E">
        <w:rPr>
          <w:color w:val="000000" w:themeColor="text1"/>
        </w:rPr>
        <w:t xml:space="preserve"> data sessions, action </w:t>
      </w:r>
      <w:r w:rsidR="4E93F62F" w:rsidRPr="6F3CFE9E">
        <w:rPr>
          <w:color w:val="000000" w:themeColor="text1"/>
        </w:rPr>
        <w:t>plan will be created and monitored</w:t>
      </w:r>
      <w:r w:rsidR="2B53C254" w:rsidRPr="6F3CFE9E">
        <w:rPr>
          <w:color w:val="000000" w:themeColor="text1"/>
        </w:rPr>
        <w:t xml:space="preserve"> by </w:t>
      </w:r>
      <w:r w:rsidR="4EEF7525" w:rsidRPr="6F3CFE9E">
        <w:rPr>
          <w:color w:val="000000" w:themeColor="text1"/>
        </w:rPr>
        <w:t xml:space="preserve">specific to each District Chief’s area of compliance and monitoring. </w:t>
      </w:r>
      <w:r w:rsidR="31B5D460" w:rsidRPr="6F3CFE9E">
        <w:rPr>
          <w:color w:val="000000" w:themeColor="text1"/>
        </w:rPr>
        <w:t>(</w:t>
      </w:r>
      <w:proofErr w:type="spellStart"/>
      <w:r w:rsidR="31B5D460" w:rsidRPr="6F3CFE9E">
        <w:rPr>
          <w:color w:val="000000" w:themeColor="text1"/>
        </w:rPr>
        <w:t>Compstat</w:t>
      </w:r>
      <w:proofErr w:type="spellEnd"/>
      <w:r w:rsidR="31B5D460" w:rsidRPr="6F3CFE9E">
        <w:rPr>
          <w:color w:val="000000" w:themeColor="text1"/>
        </w:rPr>
        <w:t xml:space="preserve"> Data </w:t>
      </w:r>
      <w:r w:rsidR="1B56F1DB" w:rsidRPr="6F3CFE9E">
        <w:rPr>
          <w:color w:val="000000" w:themeColor="text1"/>
        </w:rPr>
        <w:t>Template</w:t>
      </w:r>
      <w:r w:rsidR="31B5D460" w:rsidRPr="6F3CFE9E">
        <w:rPr>
          <w:color w:val="000000" w:themeColor="text1"/>
        </w:rPr>
        <w:t xml:space="preserve">) </w:t>
      </w:r>
    </w:p>
    <w:p w14:paraId="67FBDD4A" w14:textId="6955CDD7" w:rsidR="6F3CFE9E" w:rsidRDefault="6F3CFE9E" w:rsidP="6F3CFE9E">
      <w:pPr>
        <w:ind w:left="360"/>
        <w:rPr>
          <w:rFonts w:ascii="Times New Roman" w:eastAsia="Times New Roman" w:hAnsi="Times New Roman" w:cs="Times New Roman"/>
          <w:color w:val="000000" w:themeColor="text1"/>
          <w:sz w:val="24"/>
          <w:szCs w:val="24"/>
        </w:rPr>
      </w:pPr>
    </w:p>
    <w:p w14:paraId="505436BC" w14:textId="6ED67C5E" w:rsidR="6F3CFE9E" w:rsidRDefault="6F3CFE9E" w:rsidP="6F3CFE9E">
      <w:pPr>
        <w:rPr>
          <w:rFonts w:ascii="Times New Roman" w:eastAsia="Times New Roman" w:hAnsi="Times New Roman" w:cs="Times New Roman"/>
          <w:color w:val="000000" w:themeColor="text1"/>
          <w:sz w:val="24"/>
          <w:szCs w:val="24"/>
        </w:rPr>
      </w:pPr>
    </w:p>
    <w:p w14:paraId="396A219F" w14:textId="3539358E" w:rsidR="1470CF6E" w:rsidRDefault="1470CF6E" w:rsidP="00DF3EA7">
      <w:pPr>
        <w:pStyle w:val="Heading2"/>
        <w:numPr>
          <w:ilvl w:val="0"/>
          <w:numId w:val="0"/>
        </w:numPr>
        <w:ind w:left="576" w:hanging="576"/>
        <w:rPr>
          <w:rFonts w:ascii="Times New Roman" w:eastAsia="Times New Roman" w:hAnsi="Times New Roman" w:cs="Times New Roman"/>
          <w:b/>
          <w:bCs/>
          <w:color w:val="000000" w:themeColor="text1"/>
          <w:sz w:val="28"/>
          <w:szCs w:val="28"/>
        </w:rPr>
      </w:pPr>
      <w:bookmarkStart w:id="74" w:name="_Toc47433892"/>
      <w:r w:rsidRPr="6F3CFE9E">
        <w:rPr>
          <w:rFonts w:ascii="Times New Roman" w:eastAsia="Times New Roman" w:hAnsi="Times New Roman" w:cs="Times New Roman"/>
          <w:b/>
          <w:bCs/>
          <w:color w:val="000000" w:themeColor="text1"/>
          <w:sz w:val="28"/>
          <w:szCs w:val="28"/>
        </w:rPr>
        <w:t>7.</w:t>
      </w:r>
      <w:r w:rsidR="11E5DAD8" w:rsidRPr="6F3CFE9E">
        <w:rPr>
          <w:rFonts w:ascii="Times New Roman" w:eastAsia="Times New Roman" w:hAnsi="Times New Roman" w:cs="Times New Roman"/>
          <w:b/>
          <w:bCs/>
          <w:color w:val="000000" w:themeColor="text1"/>
          <w:sz w:val="28"/>
          <w:szCs w:val="28"/>
        </w:rPr>
        <w:t>2</w:t>
      </w:r>
      <w:r w:rsidRPr="6F3CFE9E">
        <w:rPr>
          <w:rFonts w:ascii="Times New Roman" w:eastAsia="Times New Roman" w:hAnsi="Times New Roman" w:cs="Times New Roman"/>
          <w:b/>
          <w:bCs/>
          <w:color w:val="000000" w:themeColor="text1"/>
          <w:sz w:val="28"/>
          <w:szCs w:val="28"/>
        </w:rPr>
        <w:t xml:space="preserve"> Logistics</w:t>
      </w:r>
      <w:bookmarkEnd w:id="74"/>
    </w:p>
    <w:tbl>
      <w:tblPr>
        <w:tblW w:w="0" w:type="auto"/>
        <w:tblInd w:w="150" w:type="dxa"/>
        <w:tblLayout w:type="fixed"/>
        <w:tblLook w:val="04A0" w:firstRow="1" w:lastRow="0" w:firstColumn="1" w:lastColumn="0" w:noHBand="0" w:noVBand="1"/>
      </w:tblPr>
      <w:tblGrid>
        <w:gridCol w:w="1890"/>
        <w:gridCol w:w="2700"/>
        <w:gridCol w:w="2520"/>
        <w:gridCol w:w="2160"/>
      </w:tblGrid>
      <w:tr w:rsidR="6F3CFE9E" w14:paraId="471B2351" w14:textId="77777777" w:rsidTr="4EE19038">
        <w:trPr>
          <w:trHeight w:val="270"/>
        </w:trPr>
        <w:tc>
          <w:tcPr>
            <w:tcW w:w="1890" w:type="dxa"/>
            <w:tcBorders>
              <w:top w:val="single" w:sz="8" w:space="0" w:color="auto"/>
              <w:left w:val="single" w:sz="8" w:space="0" w:color="auto"/>
              <w:bottom w:val="single" w:sz="8" w:space="0" w:color="auto"/>
              <w:right w:val="single" w:sz="8" w:space="0" w:color="auto"/>
            </w:tcBorders>
            <w:vAlign w:val="center"/>
          </w:tcPr>
          <w:p w14:paraId="55DE9FFE" w14:textId="2F6FADD0" w:rsidR="6F3CFE9E" w:rsidRDefault="6F3CFE9E" w:rsidP="6F3CFE9E">
            <w:pPr>
              <w:spacing w:line="257" w:lineRule="auto"/>
              <w:rPr>
                <w:rFonts w:ascii="Times New Roman" w:eastAsia="Times New Roman" w:hAnsi="Times New Roman" w:cs="Times New Roman"/>
                <w:color w:val="000000" w:themeColor="text1"/>
                <w:sz w:val="24"/>
                <w:szCs w:val="24"/>
              </w:rPr>
            </w:pPr>
          </w:p>
        </w:tc>
        <w:tc>
          <w:tcPr>
            <w:tcW w:w="2700" w:type="dxa"/>
            <w:tcBorders>
              <w:top w:val="single" w:sz="8" w:space="0" w:color="auto"/>
              <w:left w:val="single" w:sz="8" w:space="0" w:color="auto"/>
              <w:bottom w:val="single" w:sz="8" w:space="0" w:color="auto"/>
              <w:right w:val="single" w:sz="8" w:space="0" w:color="auto"/>
            </w:tcBorders>
            <w:vAlign w:val="center"/>
          </w:tcPr>
          <w:p w14:paraId="08E34AC5" w14:textId="6EE4940D" w:rsidR="6F3CFE9E" w:rsidRDefault="6F3CFE9E" w:rsidP="6F3CFE9E">
            <w:pPr>
              <w:spacing w:line="257" w:lineRule="auto"/>
              <w:jc w:val="center"/>
            </w:pPr>
            <w:r w:rsidRPr="6F3CFE9E">
              <w:rPr>
                <w:rFonts w:ascii="Times New Roman" w:eastAsia="Times New Roman" w:hAnsi="Times New Roman" w:cs="Times New Roman"/>
                <w:b/>
                <w:bCs/>
                <w:color w:val="000000" w:themeColor="text1"/>
                <w:sz w:val="24"/>
                <w:szCs w:val="24"/>
              </w:rPr>
              <w:t xml:space="preserve">Audits </w:t>
            </w:r>
          </w:p>
        </w:tc>
        <w:tc>
          <w:tcPr>
            <w:tcW w:w="2520" w:type="dxa"/>
            <w:tcBorders>
              <w:top w:val="single" w:sz="8" w:space="0" w:color="auto"/>
              <w:left w:val="single" w:sz="8" w:space="0" w:color="auto"/>
              <w:bottom w:val="single" w:sz="8" w:space="0" w:color="auto"/>
              <w:right w:val="single" w:sz="8" w:space="0" w:color="auto"/>
            </w:tcBorders>
          </w:tcPr>
          <w:p w14:paraId="74EDAA47" w14:textId="7C2873CD" w:rsidR="6F3CFE9E" w:rsidRDefault="6F3CFE9E" w:rsidP="6F3CFE9E">
            <w:pPr>
              <w:jc w:val="center"/>
            </w:pPr>
            <w:r w:rsidRPr="6F3CFE9E">
              <w:rPr>
                <w:rFonts w:ascii="Times New Roman" w:eastAsia="Times New Roman" w:hAnsi="Times New Roman" w:cs="Times New Roman"/>
                <w:b/>
                <w:bCs/>
                <w:color w:val="000000" w:themeColor="text1"/>
                <w:sz w:val="24"/>
                <w:szCs w:val="24"/>
              </w:rPr>
              <w:t>Timeline</w:t>
            </w:r>
            <w:r w:rsidR="4FEDB3CD" w:rsidRPr="6F3CFE9E">
              <w:rPr>
                <w:rFonts w:ascii="Times New Roman" w:eastAsia="Times New Roman" w:hAnsi="Times New Roman" w:cs="Times New Roman"/>
                <w:b/>
                <w:bCs/>
                <w:color w:val="000000" w:themeColor="text1"/>
                <w:sz w:val="24"/>
                <w:szCs w:val="24"/>
              </w:rPr>
              <w:t>/Benchmark</w:t>
            </w:r>
          </w:p>
        </w:tc>
        <w:tc>
          <w:tcPr>
            <w:tcW w:w="2160" w:type="dxa"/>
            <w:tcBorders>
              <w:top w:val="single" w:sz="8" w:space="0" w:color="auto"/>
              <w:left w:val="single" w:sz="8" w:space="0" w:color="auto"/>
              <w:bottom w:val="single" w:sz="8" w:space="0" w:color="auto"/>
              <w:right w:val="single" w:sz="8" w:space="0" w:color="auto"/>
            </w:tcBorders>
            <w:vAlign w:val="center"/>
          </w:tcPr>
          <w:p w14:paraId="2DB74922" w14:textId="545452B2" w:rsidR="6F3CFE9E" w:rsidRDefault="6F3CFE9E" w:rsidP="6F3CFE9E">
            <w:pPr>
              <w:jc w:val="center"/>
            </w:pPr>
            <w:r w:rsidRPr="6F3CFE9E">
              <w:rPr>
                <w:rFonts w:ascii="Times New Roman" w:eastAsia="Times New Roman" w:hAnsi="Times New Roman" w:cs="Times New Roman"/>
                <w:b/>
                <w:bCs/>
                <w:color w:val="000000" w:themeColor="text1"/>
                <w:sz w:val="24"/>
                <w:szCs w:val="24"/>
              </w:rPr>
              <w:t xml:space="preserve">Person Responsible </w:t>
            </w:r>
          </w:p>
        </w:tc>
      </w:tr>
      <w:tr w:rsidR="6F3CFE9E" w14:paraId="0F133FEF" w14:textId="77777777" w:rsidTr="4EE19038">
        <w:trPr>
          <w:trHeight w:val="5640"/>
        </w:trPr>
        <w:tc>
          <w:tcPr>
            <w:tcW w:w="1890" w:type="dxa"/>
            <w:tcBorders>
              <w:top w:val="single" w:sz="8" w:space="0" w:color="auto"/>
              <w:left w:val="single" w:sz="8" w:space="0" w:color="auto"/>
              <w:bottom w:val="single" w:sz="8" w:space="0" w:color="auto"/>
              <w:right w:val="single" w:sz="8" w:space="0" w:color="auto"/>
            </w:tcBorders>
            <w:vAlign w:val="center"/>
          </w:tcPr>
          <w:p w14:paraId="4524E76B" w14:textId="46E0D6C3" w:rsidR="6F3CFE9E" w:rsidRDefault="6F3CFE9E" w:rsidP="6F3CFE9E">
            <w:pPr>
              <w:spacing w:line="257" w:lineRule="auto"/>
            </w:pPr>
            <w:r w:rsidRPr="6F3CFE9E">
              <w:rPr>
                <w:rFonts w:ascii="Times New Roman" w:eastAsia="Times New Roman" w:hAnsi="Times New Roman" w:cs="Times New Roman"/>
                <w:color w:val="000000" w:themeColor="text1"/>
                <w:sz w:val="24"/>
                <w:szCs w:val="24"/>
              </w:rPr>
              <w:lastRenderedPageBreak/>
              <w:t>Instruction</w:t>
            </w:r>
          </w:p>
        </w:tc>
        <w:tc>
          <w:tcPr>
            <w:tcW w:w="2700" w:type="dxa"/>
            <w:tcBorders>
              <w:top w:val="single" w:sz="8" w:space="0" w:color="auto"/>
              <w:left w:val="single" w:sz="8" w:space="0" w:color="auto"/>
              <w:bottom w:val="single" w:sz="8" w:space="0" w:color="auto"/>
              <w:right w:val="single" w:sz="8" w:space="0" w:color="auto"/>
            </w:tcBorders>
            <w:vAlign w:val="center"/>
          </w:tcPr>
          <w:p w14:paraId="58032E61" w14:textId="4329E2AC" w:rsidR="6F3CFE9E" w:rsidRDefault="6F3CFE9E" w:rsidP="6F3CFE9E">
            <w:pPr>
              <w:rPr>
                <w:rFonts w:ascii="Times New Roman" w:eastAsia="Times New Roman" w:hAnsi="Times New Roman" w:cs="Times New Roman"/>
                <w:color w:val="000000" w:themeColor="text1"/>
                <w:sz w:val="24"/>
                <w:szCs w:val="24"/>
              </w:rPr>
            </w:pPr>
            <w:r w:rsidRPr="6F3CFE9E">
              <w:rPr>
                <w:rFonts w:ascii="Times New Roman" w:eastAsia="Times New Roman" w:hAnsi="Times New Roman" w:cs="Times New Roman"/>
                <w:color w:val="000000" w:themeColor="text1"/>
                <w:sz w:val="24"/>
                <w:szCs w:val="24"/>
              </w:rPr>
              <w:t xml:space="preserve"> </w:t>
            </w:r>
            <w:r w:rsidR="58725513" w:rsidRPr="6F3CFE9E">
              <w:rPr>
                <w:rFonts w:ascii="Times New Roman" w:eastAsia="Times New Roman" w:hAnsi="Times New Roman" w:cs="Times New Roman"/>
                <w:color w:val="000000" w:themeColor="text1"/>
                <w:sz w:val="24"/>
                <w:szCs w:val="24"/>
              </w:rPr>
              <w:t>Academic Programming</w:t>
            </w:r>
          </w:p>
        </w:tc>
        <w:tc>
          <w:tcPr>
            <w:tcW w:w="2520" w:type="dxa"/>
            <w:tcBorders>
              <w:top w:val="single" w:sz="8" w:space="0" w:color="auto"/>
              <w:left w:val="single" w:sz="8" w:space="0" w:color="auto"/>
              <w:bottom w:val="single" w:sz="8" w:space="0" w:color="auto"/>
              <w:right w:val="single" w:sz="8" w:space="0" w:color="auto"/>
            </w:tcBorders>
          </w:tcPr>
          <w:p w14:paraId="6A6F0994" w14:textId="6BDB3208" w:rsidR="6F3CFE9E" w:rsidRDefault="6F3CFE9E" w:rsidP="4EE19038">
            <w:pPr>
              <w:rPr>
                <w:rFonts w:ascii="Times New Roman" w:eastAsia="Times New Roman" w:hAnsi="Times New Roman" w:cs="Times New Roman"/>
                <w:color w:val="000000" w:themeColor="text1"/>
                <w:sz w:val="24"/>
                <w:szCs w:val="24"/>
              </w:rPr>
            </w:pPr>
          </w:p>
          <w:p w14:paraId="46D8E573" w14:textId="14CC81AC" w:rsidR="6F3CFE9E" w:rsidRDefault="6F3CFE9E" w:rsidP="4EE19038">
            <w:pPr>
              <w:rPr>
                <w:rFonts w:ascii="Times New Roman" w:eastAsia="Times New Roman" w:hAnsi="Times New Roman" w:cs="Times New Roman"/>
                <w:color w:val="000000" w:themeColor="text1"/>
                <w:sz w:val="24"/>
                <w:szCs w:val="24"/>
              </w:rPr>
            </w:pPr>
          </w:p>
          <w:p w14:paraId="626D9354" w14:textId="66747F90" w:rsidR="6F3CFE9E" w:rsidRDefault="48F99125" w:rsidP="4EE19038">
            <w:pPr>
              <w:pStyle w:val="ListParagraph"/>
              <w:numPr>
                <w:ilvl w:val="0"/>
                <w:numId w:val="1"/>
              </w:numPr>
              <w:rPr>
                <w:rFonts w:asciiTheme="minorHAnsi" w:eastAsiaTheme="minorEastAsia" w:hAnsiTheme="minorHAnsi" w:cstheme="minorBidi"/>
                <w:color w:val="000000" w:themeColor="text1"/>
              </w:rPr>
            </w:pPr>
            <w:r w:rsidRPr="4EE19038">
              <w:rPr>
                <w:color w:val="000000" w:themeColor="text1"/>
              </w:rPr>
              <w:t>July-Ongoing</w:t>
            </w:r>
          </w:p>
        </w:tc>
        <w:tc>
          <w:tcPr>
            <w:tcW w:w="2160" w:type="dxa"/>
            <w:tcBorders>
              <w:top w:val="single" w:sz="8" w:space="0" w:color="auto"/>
              <w:left w:val="single" w:sz="8" w:space="0" w:color="auto"/>
              <w:bottom w:val="single" w:sz="8" w:space="0" w:color="auto"/>
              <w:right w:val="single" w:sz="8" w:space="0" w:color="auto"/>
            </w:tcBorders>
            <w:vAlign w:val="center"/>
          </w:tcPr>
          <w:p w14:paraId="642E6A97" w14:textId="532EA441" w:rsidR="33FC3004" w:rsidRDefault="33FC3004" w:rsidP="4EE19038">
            <w:pPr>
              <w:rPr>
                <w:rFonts w:ascii="Times New Roman" w:eastAsia="Times New Roman" w:hAnsi="Times New Roman" w:cs="Times New Roman"/>
                <w:color w:val="000000" w:themeColor="text1"/>
                <w:sz w:val="24"/>
                <w:szCs w:val="24"/>
              </w:rPr>
            </w:pPr>
            <w:r w:rsidRPr="4EE19038">
              <w:rPr>
                <w:rFonts w:ascii="Times New Roman" w:eastAsia="Times New Roman" w:hAnsi="Times New Roman" w:cs="Times New Roman"/>
                <w:color w:val="000000" w:themeColor="text1"/>
                <w:sz w:val="24"/>
                <w:szCs w:val="24"/>
              </w:rPr>
              <w:t xml:space="preserve">Chief of Instructional Support &amp; Director of Science </w:t>
            </w:r>
          </w:p>
          <w:p w14:paraId="4F794B9C" w14:textId="2838F019" w:rsidR="33FC3004" w:rsidRDefault="33FC3004" w:rsidP="4EE19038">
            <w:pPr>
              <w:rPr>
                <w:rFonts w:ascii="Times New Roman" w:eastAsia="Times New Roman" w:hAnsi="Times New Roman" w:cs="Times New Roman"/>
                <w:color w:val="000000" w:themeColor="text1"/>
                <w:sz w:val="24"/>
                <w:szCs w:val="24"/>
              </w:rPr>
            </w:pPr>
          </w:p>
          <w:p w14:paraId="1AEBCC41" w14:textId="4DDF1F91" w:rsidR="33FC3004" w:rsidRDefault="33FC3004" w:rsidP="4EE19038">
            <w:pPr>
              <w:rPr>
                <w:rFonts w:ascii="Times New Roman" w:eastAsia="Times New Roman" w:hAnsi="Times New Roman" w:cs="Times New Roman"/>
                <w:color w:val="000000" w:themeColor="text1"/>
                <w:sz w:val="24"/>
                <w:szCs w:val="24"/>
              </w:rPr>
            </w:pPr>
          </w:p>
          <w:p w14:paraId="7A7DCEBE" w14:textId="3CDD9D37" w:rsidR="33FC3004" w:rsidRDefault="691B6A71" w:rsidP="4EE19038">
            <w:pPr>
              <w:rPr>
                <w:rFonts w:ascii="Times New Roman" w:eastAsia="Times New Roman" w:hAnsi="Times New Roman" w:cs="Times New Roman"/>
                <w:color w:val="000000" w:themeColor="text1"/>
                <w:sz w:val="24"/>
                <w:szCs w:val="24"/>
              </w:rPr>
            </w:pPr>
            <w:r w:rsidRPr="4EE19038">
              <w:rPr>
                <w:rFonts w:ascii="Times New Roman" w:eastAsia="Times New Roman" w:hAnsi="Times New Roman" w:cs="Times New Roman"/>
                <w:color w:val="000000" w:themeColor="text1"/>
                <w:sz w:val="24"/>
                <w:szCs w:val="24"/>
              </w:rPr>
              <w:t xml:space="preserve">Instructional Specialist </w:t>
            </w:r>
          </w:p>
        </w:tc>
      </w:tr>
      <w:tr w:rsidR="6F3CFE9E" w14:paraId="52B783A9" w14:textId="77777777" w:rsidTr="4EE19038">
        <w:trPr>
          <w:trHeight w:val="2730"/>
        </w:trPr>
        <w:tc>
          <w:tcPr>
            <w:tcW w:w="1890" w:type="dxa"/>
            <w:vMerge w:val="restart"/>
            <w:tcBorders>
              <w:top w:val="single" w:sz="8" w:space="0" w:color="auto"/>
              <w:left w:val="single" w:sz="8" w:space="0" w:color="auto"/>
              <w:bottom w:val="single" w:sz="8" w:space="0" w:color="auto"/>
              <w:right w:val="single" w:sz="8" w:space="0" w:color="auto"/>
            </w:tcBorders>
            <w:vAlign w:val="center"/>
          </w:tcPr>
          <w:p w14:paraId="674CC28C" w14:textId="46853D9D" w:rsidR="6F3CFE9E" w:rsidRDefault="6F3CFE9E" w:rsidP="6F3CFE9E">
            <w:pPr>
              <w:spacing w:line="257" w:lineRule="auto"/>
              <w:jc w:val="center"/>
            </w:pPr>
            <w:r w:rsidRPr="6F3CFE9E">
              <w:rPr>
                <w:rFonts w:ascii="Times New Roman" w:eastAsia="Times New Roman" w:hAnsi="Times New Roman" w:cs="Times New Roman"/>
                <w:color w:val="000000" w:themeColor="text1"/>
                <w:sz w:val="24"/>
                <w:szCs w:val="24"/>
              </w:rPr>
              <w:t>Attendance</w:t>
            </w:r>
          </w:p>
        </w:tc>
        <w:tc>
          <w:tcPr>
            <w:tcW w:w="2700" w:type="dxa"/>
            <w:tcBorders>
              <w:top w:val="single" w:sz="8" w:space="0" w:color="auto"/>
              <w:left w:val="single" w:sz="8" w:space="0" w:color="auto"/>
              <w:bottom w:val="single" w:sz="8" w:space="0" w:color="auto"/>
              <w:right w:val="single" w:sz="8" w:space="0" w:color="auto"/>
            </w:tcBorders>
            <w:vAlign w:val="center"/>
          </w:tcPr>
          <w:p w14:paraId="03FCAE85" w14:textId="220F6CFB" w:rsidR="6F3CFE9E" w:rsidRDefault="6F3CFE9E" w:rsidP="6F3CFE9E">
            <w:pPr>
              <w:spacing w:line="257" w:lineRule="auto"/>
            </w:pPr>
            <w:r w:rsidRPr="6F3CFE9E">
              <w:rPr>
                <w:rFonts w:ascii="Times New Roman" w:eastAsia="Times New Roman" w:hAnsi="Times New Roman" w:cs="Times New Roman"/>
                <w:color w:val="000000" w:themeColor="text1"/>
                <w:sz w:val="24"/>
                <w:szCs w:val="24"/>
              </w:rPr>
              <w:t xml:space="preserve">Student Attendance: </w:t>
            </w:r>
          </w:p>
          <w:p w14:paraId="0B2BEFE9" w14:textId="1A690018" w:rsidR="6F3CFE9E" w:rsidRDefault="6F3CFE9E" w:rsidP="004A797B">
            <w:pPr>
              <w:pStyle w:val="ListParagraph"/>
              <w:numPr>
                <w:ilvl w:val="0"/>
                <w:numId w:val="11"/>
              </w:numPr>
              <w:rPr>
                <w:rFonts w:asciiTheme="minorHAnsi" w:eastAsiaTheme="minorEastAsia" w:hAnsiTheme="minorHAnsi" w:cstheme="minorBidi"/>
              </w:rPr>
            </w:pPr>
            <w:r>
              <w:t xml:space="preserve">Average Daily Attendance Rates </w:t>
            </w:r>
          </w:p>
          <w:p w14:paraId="0BC9C768" w14:textId="756FCE58" w:rsidR="6F3CFE9E" w:rsidRDefault="6F3CFE9E" w:rsidP="004A797B">
            <w:pPr>
              <w:pStyle w:val="ListParagraph"/>
              <w:numPr>
                <w:ilvl w:val="0"/>
                <w:numId w:val="11"/>
              </w:numPr>
              <w:rPr>
                <w:rFonts w:asciiTheme="minorHAnsi" w:eastAsiaTheme="minorEastAsia" w:hAnsiTheme="minorHAnsi" w:cstheme="minorBidi"/>
              </w:rPr>
            </w:pPr>
            <w:r w:rsidRPr="6F3CFE9E">
              <w:t xml:space="preserve">Student login rates </w:t>
            </w:r>
          </w:p>
          <w:p w14:paraId="0BD710C4" w14:textId="0E08623E" w:rsidR="6F3CFE9E" w:rsidRDefault="6F3CFE9E" w:rsidP="004A797B">
            <w:pPr>
              <w:pStyle w:val="ListParagraph"/>
              <w:numPr>
                <w:ilvl w:val="0"/>
                <w:numId w:val="11"/>
              </w:numPr>
              <w:rPr>
                <w:rFonts w:asciiTheme="minorHAnsi" w:eastAsiaTheme="minorEastAsia" w:hAnsiTheme="minorHAnsi" w:cstheme="minorBidi"/>
              </w:rPr>
            </w:pPr>
            <w:r w:rsidRPr="6F3CFE9E">
              <w:t xml:space="preserve">COOS Rates </w:t>
            </w:r>
          </w:p>
          <w:p w14:paraId="699768FF" w14:textId="5CE32F0D" w:rsidR="6F3CFE9E" w:rsidRDefault="6F3CFE9E" w:rsidP="004A797B">
            <w:pPr>
              <w:pStyle w:val="ListParagraph"/>
              <w:numPr>
                <w:ilvl w:val="0"/>
                <w:numId w:val="11"/>
              </w:numPr>
              <w:rPr>
                <w:rFonts w:asciiTheme="minorHAnsi" w:eastAsiaTheme="minorEastAsia" w:hAnsiTheme="minorHAnsi" w:cstheme="minorBidi"/>
              </w:rPr>
            </w:pPr>
            <w:r w:rsidRPr="6F3CFE9E">
              <w:t xml:space="preserve">Parent Contact Logs </w:t>
            </w:r>
          </w:p>
          <w:p w14:paraId="28EDD188" w14:textId="0D1E39C0" w:rsidR="6F3CFE9E" w:rsidRDefault="6F3CFE9E" w:rsidP="004A797B">
            <w:pPr>
              <w:pStyle w:val="ListParagraph"/>
              <w:numPr>
                <w:ilvl w:val="0"/>
                <w:numId w:val="11"/>
              </w:numPr>
              <w:rPr>
                <w:rFonts w:asciiTheme="minorHAnsi" w:eastAsiaTheme="minorEastAsia" w:hAnsiTheme="minorHAnsi" w:cstheme="minorBidi"/>
              </w:rPr>
            </w:pPr>
            <w:r w:rsidRPr="6F3CFE9E">
              <w:t xml:space="preserve">Check status of SART Phases </w:t>
            </w:r>
          </w:p>
        </w:tc>
        <w:tc>
          <w:tcPr>
            <w:tcW w:w="2520" w:type="dxa"/>
            <w:tcBorders>
              <w:top w:val="single" w:sz="8" w:space="0" w:color="auto"/>
              <w:left w:val="single" w:sz="8" w:space="0" w:color="auto"/>
              <w:bottom w:val="single" w:sz="8" w:space="0" w:color="auto"/>
              <w:right w:val="single" w:sz="8" w:space="0" w:color="auto"/>
            </w:tcBorders>
          </w:tcPr>
          <w:p w14:paraId="47C1D899" w14:textId="159706F8" w:rsidR="6F3CFE9E" w:rsidRDefault="6F3CFE9E">
            <w:r w:rsidRPr="6F3CFE9E">
              <w:rPr>
                <w:rFonts w:ascii="Times New Roman" w:eastAsia="Times New Roman" w:hAnsi="Times New Roman" w:cs="Times New Roman"/>
                <w:color w:val="000000" w:themeColor="text1"/>
                <w:sz w:val="24"/>
                <w:szCs w:val="24"/>
              </w:rPr>
              <w:t xml:space="preserve"> </w:t>
            </w:r>
          </w:p>
          <w:p w14:paraId="215F7D36" w14:textId="1DE51AE0" w:rsidR="6F3CFE9E" w:rsidRDefault="6F3CFE9E" w:rsidP="004A797B">
            <w:pPr>
              <w:pStyle w:val="ListParagraph"/>
              <w:numPr>
                <w:ilvl w:val="0"/>
                <w:numId w:val="10"/>
              </w:numPr>
              <w:rPr>
                <w:rFonts w:asciiTheme="minorHAnsi" w:eastAsiaTheme="minorEastAsia" w:hAnsiTheme="minorHAnsi" w:cstheme="minorBidi"/>
                <w:color w:val="000000" w:themeColor="text1"/>
              </w:rPr>
            </w:pPr>
            <w:r w:rsidRPr="6F3CFE9E">
              <w:rPr>
                <w:color w:val="000000" w:themeColor="text1"/>
              </w:rPr>
              <w:t>Bi-weekly Check-ins and Reporting (School starts August 31, 2020).</w:t>
            </w:r>
          </w:p>
          <w:p w14:paraId="3F8EB271" w14:textId="5CAA043C" w:rsidR="6F3CFE9E" w:rsidRDefault="6F3CFE9E" w:rsidP="6F3CFE9E">
            <w:pPr>
              <w:spacing w:line="257" w:lineRule="auto"/>
            </w:pPr>
            <w:r w:rsidRPr="6F3CFE9E">
              <w:rPr>
                <w:rFonts w:ascii="Times New Roman" w:eastAsia="Times New Roman" w:hAnsi="Times New Roman" w:cs="Times New Roman"/>
                <w:color w:val="000000" w:themeColor="text1"/>
                <w:sz w:val="24"/>
                <w:szCs w:val="24"/>
              </w:rPr>
              <w:t xml:space="preserve">   </w:t>
            </w:r>
          </w:p>
          <w:p w14:paraId="1C0C95C3" w14:textId="36107E73" w:rsidR="6F3CFE9E" w:rsidRDefault="6F3CFE9E" w:rsidP="6F3CFE9E">
            <w:pPr>
              <w:spacing w:line="257" w:lineRule="auto"/>
            </w:pPr>
            <w:r w:rsidRPr="6F3CFE9E">
              <w:rPr>
                <w:rFonts w:ascii="Times New Roman" w:eastAsia="Times New Roman" w:hAnsi="Times New Roman" w:cs="Times New Roman"/>
                <w:color w:val="000000" w:themeColor="text1"/>
                <w:sz w:val="24"/>
                <w:szCs w:val="24"/>
              </w:rPr>
              <w:t xml:space="preserve"> </w:t>
            </w:r>
          </w:p>
          <w:p w14:paraId="78CC7FE0" w14:textId="6C66B1FD" w:rsidR="6F3CFE9E" w:rsidRDefault="6F3CFE9E" w:rsidP="6F3CFE9E">
            <w:pPr>
              <w:spacing w:line="257" w:lineRule="auto"/>
            </w:pPr>
            <w:r w:rsidRPr="6F3CFE9E">
              <w:rPr>
                <w:rFonts w:ascii="Times New Roman" w:eastAsia="Times New Roman" w:hAnsi="Times New Roman" w:cs="Times New Roman"/>
                <w:color w:val="000000" w:themeColor="text1"/>
                <w:sz w:val="24"/>
                <w:szCs w:val="24"/>
              </w:rPr>
              <w:t xml:space="preserve"> </w:t>
            </w:r>
          </w:p>
          <w:p w14:paraId="0A9A3E66" w14:textId="376F3D16" w:rsidR="6F3CFE9E" w:rsidRDefault="6F3CFE9E" w:rsidP="6F3CFE9E">
            <w:pPr>
              <w:spacing w:line="257" w:lineRule="auto"/>
            </w:pPr>
            <w:r w:rsidRPr="6F3CFE9E">
              <w:rPr>
                <w:rFonts w:ascii="Times New Roman" w:eastAsia="Times New Roman" w:hAnsi="Times New Roman" w:cs="Times New Roman"/>
                <w:color w:val="000000" w:themeColor="text1"/>
                <w:sz w:val="24"/>
                <w:szCs w:val="24"/>
              </w:rPr>
              <w:t xml:space="preserve"> </w:t>
            </w:r>
          </w:p>
        </w:tc>
        <w:tc>
          <w:tcPr>
            <w:tcW w:w="2160" w:type="dxa"/>
            <w:tcBorders>
              <w:top w:val="single" w:sz="8" w:space="0" w:color="auto"/>
              <w:left w:val="single" w:sz="8" w:space="0" w:color="auto"/>
              <w:bottom w:val="single" w:sz="8" w:space="0" w:color="auto"/>
              <w:right w:val="single" w:sz="8" w:space="0" w:color="auto"/>
            </w:tcBorders>
            <w:vAlign w:val="center"/>
          </w:tcPr>
          <w:p w14:paraId="77883B55" w14:textId="35F70808" w:rsidR="6F3CFE9E" w:rsidRDefault="6F3CFE9E" w:rsidP="6F3CFE9E">
            <w:pPr>
              <w:spacing w:line="257" w:lineRule="auto"/>
            </w:pPr>
            <w:r w:rsidRPr="6F3CFE9E">
              <w:rPr>
                <w:rFonts w:ascii="Times New Roman" w:eastAsia="Times New Roman" w:hAnsi="Times New Roman" w:cs="Times New Roman"/>
                <w:color w:val="000000" w:themeColor="text1"/>
                <w:sz w:val="24"/>
                <w:szCs w:val="24"/>
              </w:rPr>
              <w:t>Family Community Engagement Specialist</w:t>
            </w:r>
          </w:p>
          <w:p w14:paraId="5E118F6D" w14:textId="3F4DB7FC" w:rsidR="6F3CFE9E" w:rsidRDefault="6F3CFE9E" w:rsidP="6F3CFE9E">
            <w:pPr>
              <w:spacing w:line="257" w:lineRule="auto"/>
            </w:pPr>
            <w:r w:rsidRPr="6F3CFE9E">
              <w:rPr>
                <w:rFonts w:ascii="Times New Roman" w:eastAsia="Times New Roman" w:hAnsi="Times New Roman" w:cs="Times New Roman"/>
                <w:color w:val="000000" w:themeColor="text1"/>
                <w:sz w:val="24"/>
                <w:szCs w:val="24"/>
              </w:rPr>
              <w:t xml:space="preserve"> </w:t>
            </w:r>
          </w:p>
          <w:p w14:paraId="780A8F60" w14:textId="0D6892F4" w:rsidR="6F3CFE9E" w:rsidRDefault="6F3CFE9E" w:rsidP="6F3CFE9E">
            <w:pPr>
              <w:spacing w:line="257" w:lineRule="auto"/>
            </w:pPr>
            <w:r w:rsidRPr="6F3CFE9E">
              <w:rPr>
                <w:rFonts w:ascii="Times New Roman" w:eastAsia="Times New Roman" w:hAnsi="Times New Roman" w:cs="Times New Roman"/>
                <w:color w:val="000000" w:themeColor="text1"/>
                <w:sz w:val="24"/>
                <w:szCs w:val="24"/>
              </w:rPr>
              <w:t xml:space="preserve"> </w:t>
            </w:r>
          </w:p>
          <w:p w14:paraId="7DBAB377" w14:textId="29ECE238" w:rsidR="6F3CFE9E" w:rsidRDefault="6F3CFE9E" w:rsidP="6F3CFE9E">
            <w:pPr>
              <w:spacing w:line="257" w:lineRule="auto"/>
            </w:pPr>
            <w:r w:rsidRPr="6F3CFE9E">
              <w:rPr>
                <w:rFonts w:ascii="Times New Roman" w:eastAsia="Times New Roman" w:hAnsi="Times New Roman" w:cs="Times New Roman"/>
                <w:color w:val="000000" w:themeColor="text1"/>
                <w:sz w:val="24"/>
                <w:szCs w:val="24"/>
              </w:rPr>
              <w:t xml:space="preserve"> </w:t>
            </w:r>
          </w:p>
          <w:p w14:paraId="42F2C0CE" w14:textId="31222DC2" w:rsidR="6F3CFE9E" w:rsidRDefault="6F3CFE9E" w:rsidP="6F3CFE9E">
            <w:pPr>
              <w:spacing w:line="257" w:lineRule="auto"/>
            </w:pPr>
            <w:r w:rsidRPr="6F3CFE9E">
              <w:rPr>
                <w:rFonts w:ascii="Times New Roman" w:eastAsia="Times New Roman" w:hAnsi="Times New Roman" w:cs="Times New Roman"/>
                <w:color w:val="000000" w:themeColor="text1"/>
                <w:sz w:val="24"/>
                <w:szCs w:val="24"/>
              </w:rPr>
              <w:t xml:space="preserve"> </w:t>
            </w:r>
          </w:p>
        </w:tc>
      </w:tr>
      <w:tr w:rsidR="6F3CFE9E" w14:paraId="3449D79E" w14:textId="77777777" w:rsidTr="4EE19038">
        <w:trPr>
          <w:trHeight w:val="165"/>
        </w:trPr>
        <w:tc>
          <w:tcPr>
            <w:tcW w:w="1890" w:type="dxa"/>
            <w:vMerge/>
            <w:vAlign w:val="center"/>
          </w:tcPr>
          <w:p w14:paraId="519FAF0D" w14:textId="77777777" w:rsidR="00FD35D7" w:rsidRDefault="00FD35D7"/>
        </w:tc>
        <w:tc>
          <w:tcPr>
            <w:tcW w:w="2700" w:type="dxa"/>
            <w:tcBorders>
              <w:top w:val="single" w:sz="8" w:space="0" w:color="auto"/>
              <w:left w:val="nil"/>
              <w:bottom w:val="single" w:sz="8" w:space="0" w:color="auto"/>
              <w:right w:val="single" w:sz="8" w:space="0" w:color="auto"/>
            </w:tcBorders>
            <w:vAlign w:val="center"/>
          </w:tcPr>
          <w:p w14:paraId="4DE08B0C" w14:textId="0DA6506C" w:rsidR="6F3CFE9E" w:rsidRDefault="6F3CFE9E" w:rsidP="004A797B">
            <w:pPr>
              <w:pStyle w:val="ListParagraph"/>
              <w:numPr>
                <w:ilvl w:val="0"/>
                <w:numId w:val="9"/>
              </w:numPr>
              <w:rPr>
                <w:rFonts w:asciiTheme="minorHAnsi" w:eastAsiaTheme="minorEastAsia" w:hAnsiTheme="minorHAnsi" w:cstheme="minorBidi"/>
                <w:color w:val="000000" w:themeColor="text1"/>
              </w:rPr>
            </w:pPr>
            <w:r w:rsidRPr="6F3CFE9E">
              <w:rPr>
                <w:color w:val="000000" w:themeColor="text1"/>
              </w:rPr>
              <w:t>Teacher/Staff Attendance</w:t>
            </w:r>
          </w:p>
          <w:p w14:paraId="227EF44E" w14:textId="5337BE8A" w:rsidR="6F3CFE9E" w:rsidRDefault="6F3CFE9E" w:rsidP="004A797B">
            <w:pPr>
              <w:pStyle w:val="ListParagraph"/>
              <w:numPr>
                <w:ilvl w:val="0"/>
                <w:numId w:val="9"/>
              </w:numPr>
              <w:rPr>
                <w:rFonts w:asciiTheme="minorHAnsi" w:eastAsiaTheme="minorEastAsia" w:hAnsiTheme="minorHAnsi" w:cstheme="minorBidi"/>
                <w:color w:val="000000" w:themeColor="text1"/>
              </w:rPr>
            </w:pPr>
            <w:r w:rsidRPr="6F3CFE9E">
              <w:rPr>
                <w:color w:val="000000" w:themeColor="text1"/>
              </w:rPr>
              <w:t>COVID-19 Incidents</w:t>
            </w:r>
          </w:p>
          <w:p w14:paraId="1D71A9AD" w14:textId="5F91DDDB" w:rsidR="6F3CFE9E" w:rsidRDefault="6F3CFE9E">
            <w:r w:rsidRPr="6F3CFE9E">
              <w:rPr>
                <w:rFonts w:ascii="Times New Roman" w:eastAsia="Times New Roman" w:hAnsi="Times New Roman" w:cs="Times New Roman"/>
                <w:sz w:val="24"/>
                <w:szCs w:val="24"/>
              </w:rPr>
              <w:t xml:space="preserve"> </w:t>
            </w:r>
          </w:p>
        </w:tc>
        <w:tc>
          <w:tcPr>
            <w:tcW w:w="2520" w:type="dxa"/>
            <w:tcBorders>
              <w:top w:val="single" w:sz="8" w:space="0" w:color="auto"/>
              <w:left w:val="single" w:sz="8" w:space="0" w:color="auto"/>
              <w:bottom w:val="single" w:sz="8" w:space="0" w:color="auto"/>
              <w:right w:val="single" w:sz="8" w:space="0" w:color="auto"/>
            </w:tcBorders>
          </w:tcPr>
          <w:p w14:paraId="18BA5C6D" w14:textId="7401329A" w:rsidR="6F3CFE9E" w:rsidRDefault="6F3CFE9E" w:rsidP="6F3CFE9E">
            <w:pPr>
              <w:rPr>
                <w:color w:val="000000" w:themeColor="text1"/>
                <w:sz w:val="12"/>
                <w:szCs w:val="12"/>
              </w:rPr>
            </w:pPr>
          </w:p>
          <w:p w14:paraId="33A38917" w14:textId="092917F6" w:rsidR="6F3CFE9E" w:rsidRDefault="6F3CFE9E" w:rsidP="004A797B">
            <w:pPr>
              <w:pStyle w:val="ListParagraph"/>
              <w:numPr>
                <w:ilvl w:val="0"/>
                <w:numId w:val="9"/>
              </w:numPr>
              <w:rPr>
                <w:rFonts w:asciiTheme="minorHAnsi" w:eastAsiaTheme="minorEastAsia" w:hAnsiTheme="minorHAnsi" w:cstheme="minorBidi"/>
                <w:color w:val="000000" w:themeColor="text1"/>
              </w:rPr>
            </w:pPr>
            <w:r w:rsidRPr="6F3CFE9E">
              <w:rPr>
                <w:color w:val="000000" w:themeColor="text1"/>
              </w:rPr>
              <w:t>Monthly Reports Generated</w:t>
            </w:r>
          </w:p>
          <w:p w14:paraId="424216A6" w14:textId="31C3DFEE" w:rsidR="6F3CFE9E" w:rsidRDefault="6F3CFE9E" w:rsidP="004A797B">
            <w:pPr>
              <w:pStyle w:val="ListParagraph"/>
              <w:numPr>
                <w:ilvl w:val="0"/>
                <w:numId w:val="9"/>
              </w:numPr>
              <w:rPr>
                <w:rFonts w:asciiTheme="minorHAnsi" w:eastAsiaTheme="minorEastAsia" w:hAnsiTheme="minorHAnsi" w:cstheme="minorBidi"/>
                <w:color w:val="000000" w:themeColor="text1"/>
              </w:rPr>
            </w:pPr>
            <w:r w:rsidRPr="6F3CFE9E">
              <w:rPr>
                <w:color w:val="000000" w:themeColor="text1"/>
              </w:rPr>
              <w:t xml:space="preserve">COVID-19 monitored daily. </w:t>
            </w:r>
          </w:p>
          <w:p w14:paraId="6888AC28" w14:textId="5E49FEB4" w:rsidR="6F3CFE9E" w:rsidRDefault="6F3CFE9E" w:rsidP="6F3CFE9E">
            <w:pPr>
              <w:spacing w:line="257" w:lineRule="auto"/>
            </w:pPr>
            <w:r w:rsidRPr="6F3CFE9E">
              <w:rPr>
                <w:rFonts w:ascii="Times New Roman" w:eastAsia="Times New Roman" w:hAnsi="Times New Roman" w:cs="Times New Roman"/>
                <w:color w:val="000000" w:themeColor="text1"/>
                <w:sz w:val="24"/>
                <w:szCs w:val="24"/>
              </w:rPr>
              <w:t xml:space="preserve"> </w:t>
            </w:r>
          </w:p>
        </w:tc>
        <w:tc>
          <w:tcPr>
            <w:tcW w:w="2160" w:type="dxa"/>
            <w:tcBorders>
              <w:top w:val="single" w:sz="8" w:space="0" w:color="auto"/>
              <w:left w:val="single" w:sz="8" w:space="0" w:color="auto"/>
              <w:bottom w:val="single" w:sz="8" w:space="0" w:color="auto"/>
              <w:right w:val="single" w:sz="8" w:space="0" w:color="auto"/>
            </w:tcBorders>
            <w:vAlign w:val="center"/>
          </w:tcPr>
          <w:p w14:paraId="20C41E37" w14:textId="4D811186" w:rsidR="6F3CFE9E" w:rsidRDefault="6F3CFE9E" w:rsidP="6F3CFE9E">
            <w:pPr>
              <w:spacing w:line="257" w:lineRule="auto"/>
            </w:pPr>
            <w:r w:rsidRPr="6F3CFE9E">
              <w:rPr>
                <w:rFonts w:ascii="Times New Roman" w:eastAsia="Times New Roman" w:hAnsi="Times New Roman" w:cs="Times New Roman"/>
                <w:color w:val="000000" w:themeColor="text1"/>
                <w:sz w:val="24"/>
                <w:szCs w:val="24"/>
              </w:rPr>
              <w:t xml:space="preserve">Chief of Schools and Student Support </w:t>
            </w:r>
          </w:p>
          <w:p w14:paraId="6C85F45A" w14:textId="2E104842" w:rsidR="6F3CFE9E" w:rsidRDefault="6F3CFE9E" w:rsidP="6F3CFE9E">
            <w:pPr>
              <w:spacing w:line="257" w:lineRule="auto"/>
              <w:rPr>
                <w:rFonts w:ascii="Times New Roman" w:eastAsia="Times New Roman" w:hAnsi="Times New Roman" w:cs="Times New Roman"/>
                <w:color w:val="000000" w:themeColor="text1"/>
                <w:sz w:val="24"/>
                <w:szCs w:val="24"/>
              </w:rPr>
            </w:pPr>
          </w:p>
        </w:tc>
      </w:tr>
      <w:tr w:rsidR="6F3CFE9E" w14:paraId="38780F2F" w14:textId="77777777" w:rsidTr="4EE19038">
        <w:trPr>
          <w:trHeight w:val="1905"/>
        </w:trPr>
        <w:tc>
          <w:tcPr>
            <w:tcW w:w="1890" w:type="dxa"/>
            <w:vMerge w:val="restart"/>
            <w:tcBorders>
              <w:top w:val="nil"/>
              <w:left w:val="single" w:sz="8" w:space="0" w:color="auto"/>
              <w:bottom w:val="single" w:sz="8" w:space="0" w:color="auto"/>
              <w:right w:val="single" w:sz="8" w:space="0" w:color="auto"/>
            </w:tcBorders>
            <w:vAlign w:val="center"/>
          </w:tcPr>
          <w:p w14:paraId="57E41014" w14:textId="5EA75BA5" w:rsidR="6F3CFE9E" w:rsidRDefault="6F3CFE9E" w:rsidP="6F3CFE9E">
            <w:pPr>
              <w:spacing w:line="257" w:lineRule="auto"/>
              <w:jc w:val="center"/>
            </w:pPr>
            <w:r w:rsidRPr="6F3CFE9E">
              <w:rPr>
                <w:rFonts w:ascii="Times New Roman" w:eastAsia="Times New Roman" w:hAnsi="Times New Roman" w:cs="Times New Roman"/>
                <w:color w:val="000000" w:themeColor="text1"/>
                <w:sz w:val="24"/>
                <w:szCs w:val="24"/>
              </w:rPr>
              <w:lastRenderedPageBreak/>
              <w:t>Instructional Technology</w:t>
            </w:r>
          </w:p>
        </w:tc>
        <w:tc>
          <w:tcPr>
            <w:tcW w:w="2700" w:type="dxa"/>
            <w:tcBorders>
              <w:top w:val="single" w:sz="8" w:space="0" w:color="auto"/>
              <w:left w:val="single" w:sz="8" w:space="0" w:color="auto"/>
              <w:bottom w:val="single" w:sz="8" w:space="0" w:color="auto"/>
              <w:right w:val="single" w:sz="8" w:space="0" w:color="auto"/>
            </w:tcBorders>
            <w:vAlign w:val="center"/>
          </w:tcPr>
          <w:p w14:paraId="12C90202" w14:textId="32DD4396" w:rsidR="6F3CFE9E" w:rsidRDefault="6F3CFE9E" w:rsidP="004A797B">
            <w:pPr>
              <w:pStyle w:val="ListParagraph"/>
              <w:numPr>
                <w:ilvl w:val="0"/>
                <w:numId w:val="8"/>
              </w:numPr>
              <w:rPr>
                <w:rFonts w:asciiTheme="minorHAnsi" w:eastAsiaTheme="minorEastAsia" w:hAnsiTheme="minorHAnsi" w:cstheme="minorBidi"/>
                <w:color w:val="000000" w:themeColor="text1"/>
              </w:rPr>
            </w:pPr>
            <w:r w:rsidRPr="6F3CFE9E">
              <w:rPr>
                <w:color w:val="000000" w:themeColor="text1"/>
              </w:rPr>
              <w:t>District Schedule (Posted to District Website)</w:t>
            </w:r>
          </w:p>
          <w:p w14:paraId="32A0C58D" w14:textId="16DD792D" w:rsidR="6F3CFE9E" w:rsidRDefault="6F3CFE9E" w:rsidP="004A797B">
            <w:pPr>
              <w:pStyle w:val="ListParagraph"/>
              <w:numPr>
                <w:ilvl w:val="0"/>
                <w:numId w:val="8"/>
              </w:numPr>
              <w:rPr>
                <w:rFonts w:asciiTheme="minorHAnsi" w:eastAsiaTheme="minorEastAsia" w:hAnsiTheme="minorHAnsi" w:cstheme="minorBidi"/>
                <w:color w:val="000000" w:themeColor="text1"/>
              </w:rPr>
            </w:pPr>
            <w:r w:rsidRPr="6F3CFE9E">
              <w:rPr>
                <w:color w:val="000000" w:themeColor="text1"/>
              </w:rPr>
              <w:t xml:space="preserve">Distribution and Tracking of Devices </w:t>
            </w:r>
          </w:p>
          <w:p w14:paraId="6CC86401" w14:textId="71B169D0" w:rsidR="6F3CFE9E" w:rsidRDefault="6F3CFE9E">
            <w:r w:rsidRPr="6F3CFE9E">
              <w:rPr>
                <w:rFonts w:ascii="Times New Roman" w:eastAsia="Times New Roman" w:hAnsi="Times New Roman" w:cs="Times New Roman"/>
                <w:color w:val="000000" w:themeColor="text1"/>
                <w:sz w:val="24"/>
                <w:szCs w:val="24"/>
              </w:rPr>
              <w:t xml:space="preserve"> </w:t>
            </w:r>
          </w:p>
        </w:tc>
        <w:tc>
          <w:tcPr>
            <w:tcW w:w="2520" w:type="dxa"/>
            <w:tcBorders>
              <w:top w:val="single" w:sz="8" w:space="0" w:color="auto"/>
              <w:left w:val="single" w:sz="8" w:space="0" w:color="auto"/>
              <w:bottom w:val="single" w:sz="8" w:space="0" w:color="auto"/>
              <w:right w:val="single" w:sz="8" w:space="0" w:color="auto"/>
            </w:tcBorders>
          </w:tcPr>
          <w:p w14:paraId="7E282966" w14:textId="07AF07AB" w:rsidR="6F3CFE9E" w:rsidRDefault="6F3CFE9E" w:rsidP="004A797B">
            <w:pPr>
              <w:pStyle w:val="ListParagraph"/>
              <w:numPr>
                <w:ilvl w:val="0"/>
                <w:numId w:val="8"/>
              </w:numPr>
              <w:rPr>
                <w:rFonts w:asciiTheme="minorHAnsi" w:eastAsiaTheme="minorEastAsia" w:hAnsiTheme="minorHAnsi" w:cstheme="minorBidi"/>
                <w:color w:val="000000" w:themeColor="text1"/>
              </w:rPr>
            </w:pPr>
            <w:r w:rsidRPr="6F3CFE9E">
              <w:rPr>
                <w:color w:val="000000" w:themeColor="text1"/>
              </w:rPr>
              <w:t xml:space="preserve">30 days before the start of school. </w:t>
            </w:r>
          </w:p>
          <w:p w14:paraId="2FF824CC" w14:textId="74B7BFD9" w:rsidR="6F3CFE9E" w:rsidRDefault="6F3CFE9E">
            <w:r w:rsidRPr="6F3CFE9E">
              <w:rPr>
                <w:rFonts w:ascii="Times New Roman" w:eastAsia="Times New Roman" w:hAnsi="Times New Roman" w:cs="Times New Roman"/>
                <w:color w:val="000000" w:themeColor="text1"/>
                <w:sz w:val="24"/>
                <w:szCs w:val="24"/>
              </w:rPr>
              <w:t xml:space="preserve"> </w:t>
            </w:r>
          </w:p>
          <w:p w14:paraId="0F863DAF" w14:textId="543DA8BD" w:rsidR="6F3CFE9E" w:rsidRDefault="6F3CFE9E" w:rsidP="004A797B">
            <w:pPr>
              <w:pStyle w:val="ListParagraph"/>
              <w:numPr>
                <w:ilvl w:val="0"/>
                <w:numId w:val="8"/>
              </w:numPr>
              <w:rPr>
                <w:rFonts w:asciiTheme="minorHAnsi" w:eastAsiaTheme="minorEastAsia" w:hAnsiTheme="minorHAnsi" w:cstheme="minorBidi"/>
                <w:color w:val="000000" w:themeColor="text1"/>
              </w:rPr>
            </w:pPr>
            <w:r w:rsidRPr="6F3CFE9E">
              <w:rPr>
                <w:color w:val="000000" w:themeColor="text1"/>
              </w:rPr>
              <w:t>14 days before the start of school.</w:t>
            </w:r>
          </w:p>
          <w:p w14:paraId="13D4F7CC" w14:textId="645C1A88" w:rsidR="6F3CFE9E" w:rsidRDefault="6F3CFE9E">
            <w:r w:rsidRPr="6F3CFE9E">
              <w:rPr>
                <w:rFonts w:ascii="Times New Roman" w:eastAsia="Times New Roman" w:hAnsi="Times New Roman" w:cs="Times New Roman"/>
                <w:color w:val="000000" w:themeColor="text1"/>
                <w:sz w:val="24"/>
                <w:szCs w:val="24"/>
              </w:rPr>
              <w:t xml:space="preserve"> </w:t>
            </w:r>
          </w:p>
        </w:tc>
        <w:tc>
          <w:tcPr>
            <w:tcW w:w="2160" w:type="dxa"/>
            <w:tcBorders>
              <w:top w:val="single" w:sz="8" w:space="0" w:color="auto"/>
              <w:left w:val="single" w:sz="8" w:space="0" w:color="auto"/>
              <w:bottom w:val="single" w:sz="8" w:space="0" w:color="auto"/>
              <w:right w:val="single" w:sz="8" w:space="0" w:color="auto"/>
            </w:tcBorders>
            <w:vAlign w:val="center"/>
          </w:tcPr>
          <w:p w14:paraId="552E5ADD" w14:textId="408D34A5" w:rsidR="6F3CFE9E" w:rsidRDefault="6F3CFE9E" w:rsidP="6F3CFE9E">
            <w:pPr>
              <w:spacing w:line="257" w:lineRule="auto"/>
            </w:pPr>
            <w:r w:rsidRPr="6F3CFE9E">
              <w:rPr>
                <w:rFonts w:ascii="Times New Roman" w:eastAsia="Times New Roman" w:hAnsi="Times New Roman" w:cs="Times New Roman"/>
                <w:color w:val="000000" w:themeColor="text1"/>
                <w:sz w:val="24"/>
                <w:szCs w:val="24"/>
              </w:rPr>
              <w:t xml:space="preserve"> </w:t>
            </w:r>
          </w:p>
          <w:p w14:paraId="3D8D4E40" w14:textId="63217992" w:rsidR="6F3CFE9E" w:rsidRDefault="6F3CFE9E" w:rsidP="6F3CFE9E">
            <w:pPr>
              <w:spacing w:line="257" w:lineRule="auto"/>
            </w:pPr>
            <w:r w:rsidRPr="6F3CFE9E">
              <w:rPr>
                <w:rFonts w:ascii="Times New Roman" w:eastAsia="Times New Roman" w:hAnsi="Times New Roman" w:cs="Times New Roman"/>
                <w:color w:val="000000" w:themeColor="text1"/>
                <w:sz w:val="24"/>
                <w:szCs w:val="24"/>
              </w:rPr>
              <w:t>Executive Director of Technology</w:t>
            </w:r>
          </w:p>
          <w:p w14:paraId="7615DCB3" w14:textId="27FB002E" w:rsidR="6F3CFE9E" w:rsidRDefault="6F3CFE9E" w:rsidP="6F3CFE9E">
            <w:pPr>
              <w:spacing w:line="257" w:lineRule="auto"/>
            </w:pPr>
            <w:r w:rsidRPr="6F3CFE9E">
              <w:rPr>
                <w:rFonts w:ascii="Times New Roman" w:eastAsia="Times New Roman" w:hAnsi="Times New Roman" w:cs="Times New Roman"/>
                <w:color w:val="000000" w:themeColor="text1"/>
                <w:sz w:val="24"/>
                <w:szCs w:val="24"/>
              </w:rPr>
              <w:t xml:space="preserve"> </w:t>
            </w:r>
          </w:p>
          <w:p w14:paraId="156401EA" w14:textId="049032F6" w:rsidR="6F3CFE9E" w:rsidRDefault="6F3CFE9E" w:rsidP="6F3CFE9E">
            <w:pPr>
              <w:spacing w:line="257" w:lineRule="auto"/>
            </w:pPr>
            <w:r w:rsidRPr="6F3CFE9E">
              <w:rPr>
                <w:rFonts w:ascii="Times New Roman" w:eastAsia="Times New Roman" w:hAnsi="Times New Roman" w:cs="Times New Roman"/>
                <w:color w:val="000000" w:themeColor="text1"/>
                <w:sz w:val="24"/>
                <w:szCs w:val="24"/>
              </w:rPr>
              <w:t xml:space="preserve"> </w:t>
            </w:r>
          </w:p>
        </w:tc>
      </w:tr>
      <w:tr w:rsidR="6F3CFE9E" w14:paraId="77E2D3F5" w14:textId="77777777" w:rsidTr="4EE19038">
        <w:trPr>
          <w:trHeight w:val="600"/>
        </w:trPr>
        <w:tc>
          <w:tcPr>
            <w:tcW w:w="1890" w:type="dxa"/>
            <w:vMerge/>
            <w:vAlign w:val="center"/>
          </w:tcPr>
          <w:p w14:paraId="0FAE840E" w14:textId="77777777" w:rsidR="00FD35D7" w:rsidRDefault="00FD35D7"/>
        </w:tc>
        <w:tc>
          <w:tcPr>
            <w:tcW w:w="2700" w:type="dxa"/>
            <w:tcBorders>
              <w:top w:val="single" w:sz="8" w:space="0" w:color="auto"/>
              <w:left w:val="nil"/>
              <w:bottom w:val="single" w:sz="8" w:space="0" w:color="auto"/>
              <w:right w:val="single" w:sz="8" w:space="0" w:color="auto"/>
            </w:tcBorders>
            <w:vAlign w:val="center"/>
          </w:tcPr>
          <w:p w14:paraId="1DBF7A05" w14:textId="39953BC8" w:rsidR="6F3CFE9E" w:rsidRDefault="6F3CFE9E" w:rsidP="004A797B">
            <w:pPr>
              <w:pStyle w:val="ListParagraph"/>
              <w:numPr>
                <w:ilvl w:val="0"/>
                <w:numId w:val="7"/>
              </w:numPr>
              <w:rPr>
                <w:rFonts w:asciiTheme="minorHAnsi" w:eastAsiaTheme="minorEastAsia" w:hAnsiTheme="minorHAnsi" w:cstheme="minorBidi"/>
                <w:color w:val="000000" w:themeColor="text1"/>
              </w:rPr>
            </w:pPr>
            <w:r w:rsidRPr="6F3CFE9E">
              <w:rPr>
                <w:color w:val="000000" w:themeColor="text1"/>
              </w:rPr>
              <w:t>EIS/SIS Student Schedules</w:t>
            </w:r>
          </w:p>
          <w:p w14:paraId="12D46B4C" w14:textId="5F2E979A" w:rsidR="6F3CFE9E" w:rsidRDefault="6F3CFE9E">
            <w:r w:rsidRPr="6F3CFE9E">
              <w:rPr>
                <w:rFonts w:ascii="Times New Roman" w:eastAsia="Times New Roman" w:hAnsi="Times New Roman" w:cs="Times New Roman"/>
                <w:color w:val="000000" w:themeColor="text1"/>
                <w:sz w:val="24"/>
                <w:szCs w:val="24"/>
              </w:rPr>
              <w:t xml:space="preserve"> </w:t>
            </w:r>
          </w:p>
        </w:tc>
        <w:tc>
          <w:tcPr>
            <w:tcW w:w="2520" w:type="dxa"/>
            <w:tcBorders>
              <w:top w:val="single" w:sz="8" w:space="0" w:color="auto"/>
              <w:left w:val="single" w:sz="8" w:space="0" w:color="auto"/>
              <w:bottom w:val="single" w:sz="8" w:space="0" w:color="auto"/>
              <w:right w:val="single" w:sz="8" w:space="0" w:color="auto"/>
            </w:tcBorders>
          </w:tcPr>
          <w:p w14:paraId="50C74092" w14:textId="543DA8BD" w:rsidR="2A369C88" w:rsidRDefault="2A369C88" w:rsidP="004A797B">
            <w:pPr>
              <w:pStyle w:val="ListParagraph"/>
              <w:numPr>
                <w:ilvl w:val="0"/>
                <w:numId w:val="8"/>
              </w:numPr>
              <w:rPr>
                <w:rFonts w:asciiTheme="minorHAnsi" w:eastAsiaTheme="minorEastAsia" w:hAnsiTheme="minorHAnsi" w:cstheme="minorBidi"/>
                <w:color w:val="000000" w:themeColor="text1"/>
              </w:rPr>
            </w:pPr>
            <w:r w:rsidRPr="6F3CFE9E">
              <w:rPr>
                <w:color w:val="000000" w:themeColor="text1"/>
              </w:rPr>
              <w:t>14 days before the start of school.</w:t>
            </w:r>
          </w:p>
          <w:p w14:paraId="2A798C79" w14:textId="61370F70" w:rsidR="6F3CFE9E" w:rsidRDefault="6F3CFE9E" w:rsidP="6F3CFE9E">
            <w:pPr>
              <w:rPr>
                <w:rFonts w:ascii="Times New Roman" w:eastAsia="Times New Roman" w:hAnsi="Times New Roman" w:cs="Times New Roman"/>
                <w:color w:val="000000" w:themeColor="text1"/>
                <w:sz w:val="24"/>
                <w:szCs w:val="24"/>
              </w:rPr>
            </w:pPr>
          </w:p>
        </w:tc>
        <w:tc>
          <w:tcPr>
            <w:tcW w:w="2160" w:type="dxa"/>
            <w:tcBorders>
              <w:top w:val="single" w:sz="8" w:space="0" w:color="auto"/>
              <w:left w:val="single" w:sz="8" w:space="0" w:color="auto"/>
              <w:bottom w:val="single" w:sz="8" w:space="0" w:color="auto"/>
              <w:right w:val="single" w:sz="8" w:space="0" w:color="auto"/>
            </w:tcBorders>
            <w:vAlign w:val="center"/>
          </w:tcPr>
          <w:p w14:paraId="04712ED5" w14:textId="7720ED0A" w:rsidR="6F3CFE9E" w:rsidRDefault="6F3CFE9E" w:rsidP="6F3CFE9E">
            <w:pPr>
              <w:spacing w:line="257" w:lineRule="auto"/>
              <w:rPr>
                <w:rFonts w:ascii="Time New Roman" w:eastAsia="Time New Roman" w:hAnsi="Time New Roman" w:cs="Time New Roman"/>
                <w:color w:val="000000" w:themeColor="text1"/>
                <w:sz w:val="24"/>
                <w:szCs w:val="24"/>
              </w:rPr>
            </w:pPr>
            <w:r w:rsidRPr="6F3CFE9E">
              <w:rPr>
                <w:rFonts w:ascii="Times New Roman" w:eastAsia="Times New Roman" w:hAnsi="Times New Roman" w:cs="Times New Roman"/>
                <w:color w:val="000000" w:themeColor="text1"/>
                <w:sz w:val="24"/>
                <w:szCs w:val="24"/>
              </w:rPr>
              <w:t>ASD Student Data Manager</w:t>
            </w:r>
            <w:r>
              <w:br/>
            </w:r>
            <w:r w:rsidRPr="6F3CFE9E">
              <w:rPr>
                <w:rFonts w:ascii="Time New Roman" w:eastAsia="Time New Roman" w:hAnsi="Time New Roman" w:cs="Time New Roman"/>
                <w:color w:val="000000" w:themeColor="text1"/>
                <w:sz w:val="24"/>
                <w:szCs w:val="24"/>
              </w:rPr>
              <w:t xml:space="preserve"> </w:t>
            </w:r>
            <w:r>
              <w:br/>
            </w:r>
          </w:p>
        </w:tc>
      </w:tr>
      <w:tr w:rsidR="6F3CFE9E" w14:paraId="4FA014DA" w14:textId="77777777" w:rsidTr="4EE19038">
        <w:trPr>
          <w:trHeight w:val="1515"/>
        </w:trPr>
        <w:tc>
          <w:tcPr>
            <w:tcW w:w="1890" w:type="dxa"/>
            <w:tcBorders>
              <w:top w:val="nil"/>
              <w:left w:val="single" w:sz="8" w:space="0" w:color="auto"/>
              <w:bottom w:val="single" w:sz="8" w:space="0" w:color="auto"/>
              <w:right w:val="single" w:sz="8" w:space="0" w:color="auto"/>
            </w:tcBorders>
            <w:vAlign w:val="center"/>
          </w:tcPr>
          <w:p w14:paraId="30D33980" w14:textId="4C363813" w:rsidR="6F3CFE9E" w:rsidRDefault="6F3CFE9E" w:rsidP="6F3CFE9E">
            <w:pPr>
              <w:spacing w:line="257" w:lineRule="auto"/>
              <w:jc w:val="center"/>
            </w:pPr>
            <w:r w:rsidRPr="6F3CFE9E">
              <w:rPr>
                <w:rFonts w:ascii="Times New Roman" w:eastAsia="Times New Roman" w:hAnsi="Times New Roman" w:cs="Times New Roman"/>
                <w:color w:val="000000" w:themeColor="text1"/>
                <w:sz w:val="24"/>
                <w:szCs w:val="24"/>
              </w:rPr>
              <w:t xml:space="preserve">Professional Development </w:t>
            </w:r>
          </w:p>
        </w:tc>
        <w:tc>
          <w:tcPr>
            <w:tcW w:w="2700" w:type="dxa"/>
            <w:tcBorders>
              <w:top w:val="single" w:sz="8" w:space="0" w:color="auto"/>
              <w:left w:val="single" w:sz="8" w:space="0" w:color="auto"/>
              <w:bottom w:val="single" w:sz="8" w:space="0" w:color="auto"/>
              <w:right w:val="single" w:sz="8" w:space="0" w:color="auto"/>
            </w:tcBorders>
            <w:vAlign w:val="center"/>
          </w:tcPr>
          <w:p w14:paraId="26FA424C" w14:textId="664D14AE" w:rsidR="291B7D2B" w:rsidRDefault="291B7D2B" w:rsidP="004A797B">
            <w:pPr>
              <w:pStyle w:val="ListParagraph"/>
              <w:numPr>
                <w:ilvl w:val="0"/>
                <w:numId w:val="7"/>
              </w:numPr>
              <w:rPr>
                <w:color w:val="000000" w:themeColor="text1"/>
              </w:rPr>
            </w:pPr>
            <w:r w:rsidRPr="6F3CFE9E">
              <w:rPr>
                <w:color w:val="000000" w:themeColor="text1"/>
              </w:rPr>
              <w:t>High Quality Instructional Materials, Virtual/Distant Learning</w:t>
            </w:r>
          </w:p>
          <w:p w14:paraId="55FFF360" w14:textId="664D14AE" w:rsidR="6F3CFE9E" w:rsidRDefault="6F3CFE9E" w:rsidP="004A797B">
            <w:pPr>
              <w:pStyle w:val="ListParagraph"/>
              <w:numPr>
                <w:ilvl w:val="0"/>
                <w:numId w:val="7"/>
              </w:numPr>
              <w:rPr>
                <w:rFonts w:asciiTheme="minorHAnsi" w:eastAsiaTheme="minorEastAsia" w:hAnsiTheme="minorHAnsi" w:cstheme="minorBidi"/>
                <w:color w:val="000000" w:themeColor="text1"/>
              </w:rPr>
            </w:pPr>
            <w:r w:rsidRPr="6F3CFE9E">
              <w:rPr>
                <w:color w:val="000000" w:themeColor="text1"/>
              </w:rPr>
              <w:t>Monitoring of Weekly PLCs session</w:t>
            </w:r>
            <w:r w:rsidR="4CECCA82" w:rsidRPr="6F3CFE9E">
              <w:rPr>
                <w:color w:val="000000" w:themeColor="text1"/>
              </w:rPr>
              <w:t>.</w:t>
            </w:r>
          </w:p>
          <w:p w14:paraId="48079EF3" w14:textId="7CA10331" w:rsidR="6F3CFE9E" w:rsidRDefault="6F3CFE9E" w:rsidP="004A797B">
            <w:pPr>
              <w:pStyle w:val="ListParagraph"/>
              <w:numPr>
                <w:ilvl w:val="0"/>
                <w:numId w:val="7"/>
              </w:numPr>
              <w:rPr>
                <w:rFonts w:asciiTheme="minorHAnsi" w:eastAsiaTheme="minorEastAsia" w:hAnsiTheme="minorHAnsi" w:cstheme="minorBidi"/>
                <w:color w:val="000000" w:themeColor="text1"/>
              </w:rPr>
            </w:pPr>
            <w:r w:rsidRPr="6F3CFE9E">
              <w:rPr>
                <w:color w:val="000000" w:themeColor="text1"/>
              </w:rPr>
              <w:t>Monitoring of monthly scheduled PD sessions</w:t>
            </w:r>
            <w:r w:rsidR="55E471AC" w:rsidRPr="6F3CFE9E">
              <w:rPr>
                <w:color w:val="000000" w:themeColor="text1"/>
              </w:rPr>
              <w:t>.</w:t>
            </w:r>
          </w:p>
        </w:tc>
        <w:tc>
          <w:tcPr>
            <w:tcW w:w="2520" w:type="dxa"/>
            <w:tcBorders>
              <w:top w:val="single" w:sz="8" w:space="0" w:color="auto"/>
              <w:left w:val="single" w:sz="8" w:space="0" w:color="auto"/>
              <w:bottom w:val="single" w:sz="8" w:space="0" w:color="auto"/>
              <w:right w:val="single" w:sz="8" w:space="0" w:color="auto"/>
            </w:tcBorders>
          </w:tcPr>
          <w:p w14:paraId="74926B59" w14:textId="664D14AE" w:rsidR="6F3CFE9E" w:rsidRDefault="6F3CFE9E" w:rsidP="6F3CFE9E">
            <w:pPr>
              <w:spacing w:line="257" w:lineRule="auto"/>
            </w:pPr>
            <w:r w:rsidRPr="6F3CFE9E">
              <w:rPr>
                <w:rFonts w:ascii="Times New Roman" w:eastAsia="Times New Roman" w:hAnsi="Times New Roman" w:cs="Times New Roman"/>
                <w:color w:val="000000" w:themeColor="text1"/>
                <w:sz w:val="24"/>
                <w:szCs w:val="24"/>
              </w:rPr>
              <w:t xml:space="preserve"> </w:t>
            </w:r>
          </w:p>
          <w:p w14:paraId="7C87713A" w14:textId="664D14AE" w:rsidR="4C11562F" w:rsidRDefault="4C11562F" w:rsidP="6F3CFE9E">
            <w:pPr>
              <w:pStyle w:val="ListParagraph"/>
              <w:numPr>
                <w:ilvl w:val="0"/>
                <w:numId w:val="2"/>
              </w:numPr>
              <w:spacing w:line="257" w:lineRule="auto"/>
              <w:rPr>
                <w:color w:val="000000" w:themeColor="text1"/>
              </w:rPr>
            </w:pPr>
            <w:r w:rsidRPr="6F3CFE9E">
              <w:rPr>
                <w:color w:val="000000" w:themeColor="text1"/>
              </w:rPr>
              <w:t xml:space="preserve">Starts July and continues monthly. Specifics provided in Section 6. </w:t>
            </w:r>
          </w:p>
          <w:p w14:paraId="2A5FCA08" w14:textId="664D14AE" w:rsidR="6F3CFE9E" w:rsidRDefault="6F3CFE9E" w:rsidP="6F3CFE9E">
            <w:pPr>
              <w:spacing w:line="257" w:lineRule="auto"/>
              <w:ind w:left="360"/>
              <w:rPr>
                <w:rFonts w:ascii="Times New Roman" w:eastAsia="Times New Roman" w:hAnsi="Times New Roman" w:cs="Times New Roman"/>
                <w:color w:val="000000" w:themeColor="text1"/>
                <w:sz w:val="24"/>
                <w:szCs w:val="24"/>
              </w:rPr>
            </w:pPr>
          </w:p>
          <w:p w14:paraId="4579A882" w14:textId="6AB31954" w:rsidR="5E1547DC" w:rsidRDefault="5E1547DC" w:rsidP="6F3CFE9E">
            <w:pPr>
              <w:pStyle w:val="ListParagraph"/>
              <w:numPr>
                <w:ilvl w:val="0"/>
                <w:numId w:val="2"/>
              </w:numPr>
              <w:spacing w:line="257" w:lineRule="auto"/>
              <w:rPr>
                <w:rFonts w:asciiTheme="minorHAnsi" w:eastAsiaTheme="minorEastAsia" w:hAnsiTheme="minorHAnsi" w:cstheme="minorBidi"/>
                <w:color w:val="000000" w:themeColor="text1"/>
              </w:rPr>
            </w:pPr>
            <w:r w:rsidRPr="6F3CFE9E">
              <w:rPr>
                <w:color w:val="000000" w:themeColor="text1"/>
              </w:rPr>
              <w:t xml:space="preserve">Weekly </w:t>
            </w:r>
            <w:r w:rsidR="79737DA6" w:rsidRPr="6F3CFE9E">
              <w:rPr>
                <w:color w:val="000000" w:themeColor="text1"/>
              </w:rPr>
              <w:t>starting the first week of school.</w:t>
            </w:r>
          </w:p>
          <w:p w14:paraId="6B08C224" w14:textId="6AB31954" w:rsidR="6F3CFE9E" w:rsidRDefault="6F3CFE9E" w:rsidP="6F3CFE9E">
            <w:pPr>
              <w:spacing w:line="257" w:lineRule="auto"/>
              <w:rPr>
                <w:rFonts w:ascii="Times New Roman" w:eastAsia="Times New Roman" w:hAnsi="Times New Roman" w:cs="Times New Roman"/>
                <w:color w:val="000000" w:themeColor="text1"/>
                <w:sz w:val="24"/>
                <w:szCs w:val="24"/>
              </w:rPr>
            </w:pPr>
          </w:p>
          <w:p w14:paraId="55473C5C" w14:textId="6AB31954" w:rsidR="5E1547DC" w:rsidRDefault="5E1547DC" w:rsidP="6F3CFE9E">
            <w:pPr>
              <w:pStyle w:val="ListParagraph"/>
              <w:numPr>
                <w:ilvl w:val="0"/>
                <w:numId w:val="2"/>
              </w:numPr>
              <w:spacing w:line="257" w:lineRule="auto"/>
              <w:rPr>
                <w:rFonts w:asciiTheme="minorHAnsi" w:eastAsiaTheme="minorEastAsia" w:hAnsiTheme="minorHAnsi" w:cstheme="minorBidi"/>
                <w:color w:val="000000" w:themeColor="text1"/>
              </w:rPr>
            </w:pPr>
            <w:r w:rsidRPr="6F3CFE9E">
              <w:rPr>
                <w:color w:val="000000" w:themeColor="text1"/>
              </w:rPr>
              <w:t>Monthly</w:t>
            </w:r>
            <w:r w:rsidR="7B77DAB8" w:rsidRPr="6F3CFE9E">
              <w:rPr>
                <w:color w:val="000000" w:themeColor="text1"/>
              </w:rPr>
              <w:t xml:space="preserve"> staring the first month of school. </w:t>
            </w:r>
          </w:p>
        </w:tc>
        <w:tc>
          <w:tcPr>
            <w:tcW w:w="2160" w:type="dxa"/>
            <w:tcBorders>
              <w:top w:val="single" w:sz="8" w:space="0" w:color="auto"/>
              <w:left w:val="single" w:sz="8" w:space="0" w:color="auto"/>
              <w:bottom w:val="single" w:sz="8" w:space="0" w:color="auto"/>
              <w:right w:val="single" w:sz="8" w:space="0" w:color="auto"/>
            </w:tcBorders>
            <w:vAlign w:val="center"/>
          </w:tcPr>
          <w:p w14:paraId="78D7AF89" w14:textId="6AB31954" w:rsidR="6F3CFE9E" w:rsidRDefault="6F3CFE9E" w:rsidP="6F3CFE9E">
            <w:pPr>
              <w:rPr>
                <w:rFonts w:ascii="Times New Roman" w:eastAsia="Times New Roman" w:hAnsi="Times New Roman" w:cs="Times New Roman"/>
                <w:color w:val="000000" w:themeColor="text1"/>
                <w:sz w:val="24"/>
                <w:szCs w:val="24"/>
              </w:rPr>
            </w:pPr>
          </w:p>
          <w:p w14:paraId="505E588F" w14:textId="6AB31954" w:rsidR="6F3CFE9E" w:rsidRDefault="6F3CFE9E">
            <w:r w:rsidRPr="6F3CFE9E">
              <w:rPr>
                <w:rFonts w:ascii="Times New Roman" w:eastAsia="Times New Roman" w:hAnsi="Times New Roman" w:cs="Times New Roman"/>
                <w:color w:val="000000" w:themeColor="text1"/>
                <w:sz w:val="24"/>
                <w:szCs w:val="24"/>
              </w:rPr>
              <w:t>Chief of Instructional Support &amp; Director of Science</w:t>
            </w:r>
          </w:p>
          <w:p w14:paraId="1A165E3B" w14:textId="241EF92D" w:rsidR="6F3CFE9E" w:rsidRDefault="6F3CFE9E" w:rsidP="6F3CFE9E">
            <w:pPr>
              <w:rPr>
                <w:rFonts w:ascii="Times New Roman" w:eastAsia="Times New Roman" w:hAnsi="Times New Roman" w:cs="Times New Roman"/>
                <w:color w:val="000000" w:themeColor="text1"/>
                <w:sz w:val="24"/>
                <w:szCs w:val="24"/>
              </w:rPr>
            </w:pPr>
          </w:p>
          <w:p w14:paraId="01CC0ABB" w14:textId="204C5B19" w:rsidR="690A2B88" w:rsidRDefault="690A2B88" w:rsidP="6F3CFE9E">
            <w:pPr>
              <w:rPr>
                <w:rFonts w:ascii="Times New Roman" w:eastAsia="Times New Roman" w:hAnsi="Times New Roman" w:cs="Times New Roman"/>
                <w:color w:val="000000" w:themeColor="text1"/>
                <w:sz w:val="24"/>
                <w:szCs w:val="24"/>
              </w:rPr>
            </w:pPr>
            <w:r w:rsidRPr="6F3CFE9E">
              <w:rPr>
                <w:rFonts w:ascii="Times New Roman" w:eastAsia="Times New Roman" w:hAnsi="Times New Roman" w:cs="Times New Roman"/>
                <w:color w:val="000000" w:themeColor="text1"/>
                <w:sz w:val="24"/>
                <w:szCs w:val="24"/>
              </w:rPr>
              <w:t xml:space="preserve">Chief of Schools &amp; Student Support </w:t>
            </w:r>
          </w:p>
          <w:p w14:paraId="119C0EB8" w14:textId="22BA1D78" w:rsidR="6F3CFE9E" w:rsidRDefault="6F3CFE9E">
            <w:r w:rsidRPr="6F3CFE9E">
              <w:rPr>
                <w:rFonts w:ascii="Times New Roman" w:eastAsia="Times New Roman" w:hAnsi="Times New Roman" w:cs="Times New Roman"/>
                <w:color w:val="000000" w:themeColor="text1"/>
                <w:sz w:val="12"/>
                <w:szCs w:val="12"/>
              </w:rPr>
              <w:t xml:space="preserve"> </w:t>
            </w:r>
          </w:p>
          <w:p w14:paraId="5F74D21B" w14:textId="22936CD5" w:rsidR="6F3CFE9E" w:rsidRDefault="6F3CFE9E">
            <w:r w:rsidRPr="6F3CFE9E">
              <w:rPr>
                <w:rFonts w:ascii="Times New Roman" w:eastAsia="Times New Roman" w:hAnsi="Times New Roman" w:cs="Times New Roman"/>
                <w:color w:val="000000" w:themeColor="text1"/>
                <w:sz w:val="24"/>
                <w:szCs w:val="24"/>
              </w:rPr>
              <w:t>Instructional Specialist</w:t>
            </w:r>
          </w:p>
          <w:p w14:paraId="016A7889" w14:textId="7B967701" w:rsidR="6F3CFE9E" w:rsidRDefault="6F3CFE9E" w:rsidP="6F3CFE9E">
            <w:pPr>
              <w:spacing w:line="257" w:lineRule="auto"/>
            </w:pPr>
            <w:r w:rsidRPr="6F3CFE9E">
              <w:rPr>
                <w:rFonts w:ascii="Times New Roman" w:eastAsia="Times New Roman" w:hAnsi="Times New Roman" w:cs="Times New Roman"/>
                <w:color w:val="000000" w:themeColor="text1"/>
                <w:sz w:val="24"/>
                <w:szCs w:val="24"/>
              </w:rPr>
              <w:t xml:space="preserve"> </w:t>
            </w:r>
          </w:p>
        </w:tc>
      </w:tr>
      <w:tr w:rsidR="6F3CFE9E" w14:paraId="40C068EA" w14:textId="77777777" w:rsidTr="4EE19038">
        <w:trPr>
          <w:trHeight w:val="3120"/>
        </w:trPr>
        <w:tc>
          <w:tcPr>
            <w:tcW w:w="1890" w:type="dxa"/>
            <w:tcBorders>
              <w:top w:val="single" w:sz="8" w:space="0" w:color="auto"/>
              <w:left w:val="single" w:sz="8" w:space="0" w:color="auto"/>
              <w:bottom w:val="single" w:sz="8" w:space="0" w:color="auto"/>
              <w:right w:val="single" w:sz="8" w:space="0" w:color="auto"/>
            </w:tcBorders>
            <w:vAlign w:val="center"/>
          </w:tcPr>
          <w:p w14:paraId="7EA954EB" w14:textId="237BA236" w:rsidR="6F3CFE9E" w:rsidRDefault="6F3CFE9E" w:rsidP="6F3CFE9E">
            <w:pPr>
              <w:spacing w:line="257" w:lineRule="auto"/>
              <w:jc w:val="center"/>
            </w:pPr>
            <w:r w:rsidRPr="6F3CFE9E">
              <w:rPr>
                <w:rFonts w:ascii="Times New Roman" w:eastAsia="Times New Roman" w:hAnsi="Times New Roman" w:cs="Times New Roman"/>
                <w:color w:val="000000" w:themeColor="text1"/>
                <w:sz w:val="24"/>
                <w:szCs w:val="24"/>
              </w:rPr>
              <w:t>Implementation Monitoring</w:t>
            </w:r>
          </w:p>
        </w:tc>
        <w:tc>
          <w:tcPr>
            <w:tcW w:w="2700" w:type="dxa"/>
            <w:tcBorders>
              <w:top w:val="single" w:sz="8" w:space="0" w:color="auto"/>
              <w:left w:val="single" w:sz="8" w:space="0" w:color="auto"/>
              <w:bottom w:val="single" w:sz="8" w:space="0" w:color="auto"/>
              <w:right w:val="single" w:sz="8" w:space="0" w:color="auto"/>
            </w:tcBorders>
            <w:vAlign w:val="center"/>
          </w:tcPr>
          <w:p w14:paraId="1C1F82AE" w14:textId="66B50C90" w:rsidR="6F3CFE9E" w:rsidRDefault="6F3CFE9E" w:rsidP="6F3CFE9E">
            <w:pPr>
              <w:spacing w:line="257" w:lineRule="auto"/>
              <w:rPr>
                <w:rFonts w:ascii="Times New Roman" w:eastAsia="Times New Roman" w:hAnsi="Times New Roman" w:cs="Times New Roman"/>
                <w:color w:val="000000" w:themeColor="text1"/>
                <w:sz w:val="24"/>
                <w:szCs w:val="24"/>
              </w:rPr>
            </w:pPr>
            <w:r w:rsidRPr="6F3CFE9E">
              <w:rPr>
                <w:rFonts w:ascii="Times New Roman" w:eastAsia="Times New Roman" w:hAnsi="Times New Roman" w:cs="Times New Roman"/>
                <w:color w:val="000000" w:themeColor="text1"/>
                <w:sz w:val="24"/>
                <w:szCs w:val="24"/>
              </w:rPr>
              <w:t>Remediation and Intervention Processes</w:t>
            </w:r>
            <w:r w:rsidR="35BDA5C2" w:rsidRPr="6F3CFE9E">
              <w:rPr>
                <w:rFonts w:ascii="Times New Roman" w:eastAsia="Times New Roman" w:hAnsi="Times New Roman" w:cs="Times New Roman"/>
                <w:color w:val="000000" w:themeColor="text1"/>
                <w:sz w:val="24"/>
                <w:szCs w:val="24"/>
              </w:rPr>
              <w:t>:</w:t>
            </w:r>
          </w:p>
          <w:p w14:paraId="2907C983" w14:textId="76F6D6FD" w:rsidR="6F3CFE9E" w:rsidRDefault="6F3CFE9E" w:rsidP="004A797B">
            <w:pPr>
              <w:pStyle w:val="ListParagraph"/>
              <w:numPr>
                <w:ilvl w:val="0"/>
                <w:numId w:val="6"/>
              </w:numPr>
              <w:rPr>
                <w:rFonts w:asciiTheme="minorHAnsi" w:eastAsiaTheme="minorEastAsia" w:hAnsiTheme="minorHAnsi" w:cstheme="minorBidi"/>
                <w:color w:val="000000" w:themeColor="text1"/>
              </w:rPr>
            </w:pPr>
            <w:r w:rsidRPr="6F3CFE9E">
              <w:rPr>
                <w:color w:val="000000" w:themeColor="text1"/>
              </w:rPr>
              <w:t>Universal Screener Completion</w:t>
            </w:r>
          </w:p>
          <w:p w14:paraId="3E8DA1B5" w14:textId="1A683E4C" w:rsidR="6F3CFE9E" w:rsidRDefault="6F3CFE9E" w:rsidP="004A797B">
            <w:pPr>
              <w:pStyle w:val="ListParagraph"/>
              <w:numPr>
                <w:ilvl w:val="0"/>
                <w:numId w:val="6"/>
              </w:numPr>
              <w:rPr>
                <w:rFonts w:asciiTheme="minorHAnsi" w:eastAsiaTheme="minorEastAsia" w:hAnsiTheme="minorHAnsi" w:cstheme="minorBidi"/>
                <w:color w:val="000000" w:themeColor="text1"/>
              </w:rPr>
            </w:pPr>
            <w:r w:rsidRPr="6F3CFE9E">
              <w:rPr>
                <w:color w:val="000000" w:themeColor="text1"/>
              </w:rPr>
              <w:t>BOY Diagnostics</w:t>
            </w:r>
          </w:p>
          <w:p w14:paraId="52FC08F3" w14:textId="4B0967A8" w:rsidR="6F3CFE9E" w:rsidRDefault="6F3CFE9E" w:rsidP="004A797B">
            <w:pPr>
              <w:pStyle w:val="ListParagraph"/>
              <w:numPr>
                <w:ilvl w:val="0"/>
                <w:numId w:val="6"/>
              </w:numPr>
              <w:rPr>
                <w:rFonts w:asciiTheme="minorHAnsi" w:eastAsiaTheme="minorEastAsia" w:hAnsiTheme="minorHAnsi" w:cstheme="minorBidi"/>
                <w:color w:val="000000" w:themeColor="text1"/>
              </w:rPr>
            </w:pPr>
            <w:r w:rsidRPr="6F3CFE9E">
              <w:rPr>
                <w:color w:val="000000" w:themeColor="text1"/>
              </w:rPr>
              <w:t>RTI Tiering Process</w:t>
            </w:r>
          </w:p>
          <w:p w14:paraId="106FCF25" w14:textId="2CAFE587" w:rsidR="6F3CFE9E" w:rsidRDefault="6F3CFE9E">
            <w:r w:rsidRPr="6F3CFE9E">
              <w:rPr>
                <w:rFonts w:ascii="Times New Roman" w:eastAsia="Times New Roman" w:hAnsi="Times New Roman" w:cs="Times New Roman"/>
                <w:color w:val="000000" w:themeColor="text1"/>
                <w:sz w:val="24"/>
                <w:szCs w:val="24"/>
              </w:rPr>
              <w:t>Student Progress:</w:t>
            </w:r>
          </w:p>
          <w:p w14:paraId="094B750E" w14:textId="29A63C86" w:rsidR="6F3CFE9E" w:rsidRDefault="6F3CFE9E" w:rsidP="004A797B">
            <w:pPr>
              <w:pStyle w:val="ListParagraph"/>
              <w:numPr>
                <w:ilvl w:val="0"/>
                <w:numId w:val="5"/>
              </w:numPr>
              <w:rPr>
                <w:rFonts w:asciiTheme="minorHAnsi" w:eastAsiaTheme="minorEastAsia" w:hAnsiTheme="minorHAnsi" w:cstheme="minorBidi"/>
                <w:color w:val="000000" w:themeColor="text1"/>
              </w:rPr>
            </w:pPr>
            <w:proofErr w:type="spellStart"/>
            <w:r w:rsidRPr="6F3CFE9E">
              <w:rPr>
                <w:color w:val="000000" w:themeColor="text1"/>
              </w:rPr>
              <w:lastRenderedPageBreak/>
              <w:t>Compstat</w:t>
            </w:r>
            <w:proofErr w:type="spellEnd"/>
            <w:r w:rsidRPr="6F3CFE9E">
              <w:rPr>
                <w:color w:val="000000" w:themeColor="text1"/>
              </w:rPr>
              <w:t xml:space="preserve"> Data Sessions</w:t>
            </w:r>
          </w:p>
          <w:p w14:paraId="53E1365A" w14:textId="6AB31954" w:rsidR="6F3CFE9E" w:rsidRDefault="6F3CFE9E" w:rsidP="004A797B">
            <w:pPr>
              <w:pStyle w:val="ListParagraph"/>
              <w:numPr>
                <w:ilvl w:val="0"/>
                <w:numId w:val="5"/>
              </w:numPr>
              <w:rPr>
                <w:rFonts w:asciiTheme="minorHAnsi" w:eastAsiaTheme="minorEastAsia" w:hAnsiTheme="minorHAnsi" w:cstheme="minorBidi"/>
                <w:color w:val="000000" w:themeColor="text1"/>
              </w:rPr>
            </w:pPr>
            <w:r w:rsidRPr="6F3CFE9E">
              <w:rPr>
                <w:color w:val="000000" w:themeColor="text1"/>
              </w:rPr>
              <w:t>Data Action Plans</w:t>
            </w:r>
            <w:r w:rsidRPr="6F3CFE9E">
              <w:rPr>
                <w:rFonts w:ascii="Calibri" w:eastAsia="Calibri" w:hAnsi="Calibri" w:cs="Calibri"/>
                <w:color w:val="000000" w:themeColor="text1"/>
                <w:sz w:val="22"/>
                <w:szCs w:val="22"/>
              </w:rPr>
              <w:t xml:space="preserve"> </w:t>
            </w:r>
          </w:p>
        </w:tc>
        <w:tc>
          <w:tcPr>
            <w:tcW w:w="2520" w:type="dxa"/>
            <w:tcBorders>
              <w:top w:val="single" w:sz="8" w:space="0" w:color="auto"/>
              <w:left w:val="single" w:sz="8" w:space="0" w:color="auto"/>
              <w:bottom w:val="single" w:sz="8" w:space="0" w:color="auto"/>
              <w:right w:val="single" w:sz="8" w:space="0" w:color="auto"/>
            </w:tcBorders>
          </w:tcPr>
          <w:p w14:paraId="7DB28A00" w14:textId="01E5AA43" w:rsidR="6F3CFE9E" w:rsidRDefault="6F3CFE9E" w:rsidP="6F3CFE9E">
            <w:pPr>
              <w:spacing w:line="257" w:lineRule="auto"/>
              <w:rPr>
                <w:color w:val="000000" w:themeColor="text1"/>
              </w:rPr>
            </w:pPr>
          </w:p>
          <w:p w14:paraId="5D8B3201" w14:textId="590BF6FF" w:rsidR="6F3CFE9E" w:rsidRDefault="6F3CFE9E" w:rsidP="004A797B">
            <w:pPr>
              <w:pStyle w:val="ListParagraph"/>
              <w:numPr>
                <w:ilvl w:val="0"/>
                <w:numId w:val="5"/>
              </w:numPr>
              <w:spacing w:line="257" w:lineRule="auto"/>
              <w:rPr>
                <w:rFonts w:asciiTheme="minorHAnsi" w:eastAsiaTheme="minorEastAsia" w:hAnsiTheme="minorHAnsi" w:cstheme="minorBidi"/>
                <w:color w:val="000000" w:themeColor="text1"/>
                <w:sz w:val="22"/>
                <w:szCs w:val="22"/>
              </w:rPr>
            </w:pPr>
            <w:r w:rsidRPr="6F3CFE9E">
              <w:rPr>
                <w:color w:val="000000" w:themeColor="text1"/>
              </w:rPr>
              <w:t xml:space="preserve">First 10 days </w:t>
            </w:r>
            <w:r w:rsidR="7B0373C9" w:rsidRPr="6F3CFE9E">
              <w:rPr>
                <w:color w:val="000000" w:themeColor="text1"/>
              </w:rPr>
              <w:t>of school</w:t>
            </w:r>
            <w:r w:rsidRPr="6F3CFE9E">
              <w:rPr>
                <w:color w:val="000000" w:themeColor="text1"/>
              </w:rPr>
              <w:t xml:space="preserve"> start.</w:t>
            </w:r>
          </w:p>
          <w:p w14:paraId="08CF7242" w14:textId="269D7467" w:rsidR="6F3CFE9E" w:rsidRDefault="6F3CFE9E" w:rsidP="004A797B">
            <w:pPr>
              <w:pStyle w:val="ListParagraph"/>
              <w:numPr>
                <w:ilvl w:val="0"/>
                <w:numId w:val="4"/>
              </w:numPr>
              <w:rPr>
                <w:rFonts w:asciiTheme="minorHAnsi" w:eastAsiaTheme="minorEastAsia" w:hAnsiTheme="minorHAnsi" w:cstheme="minorBidi"/>
                <w:color w:val="000000" w:themeColor="text1"/>
              </w:rPr>
            </w:pPr>
            <w:r w:rsidRPr="6F3CFE9E">
              <w:rPr>
                <w:color w:val="000000" w:themeColor="text1"/>
              </w:rPr>
              <w:t>Within the first 20 days of school start.</w:t>
            </w:r>
          </w:p>
          <w:p w14:paraId="41E6393D" w14:textId="32888530" w:rsidR="6F3CFE9E" w:rsidRDefault="6F3CFE9E" w:rsidP="004A797B">
            <w:pPr>
              <w:pStyle w:val="ListParagraph"/>
              <w:numPr>
                <w:ilvl w:val="0"/>
                <w:numId w:val="4"/>
              </w:numPr>
              <w:rPr>
                <w:rFonts w:asciiTheme="minorHAnsi" w:eastAsiaTheme="minorEastAsia" w:hAnsiTheme="minorHAnsi" w:cstheme="minorBidi"/>
                <w:color w:val="000000" w:themeColor="text1"/>
              </w:rPr>
            </w:pPr>
            <w:r w:rsidRPr="6F3CFE9E">
              <w:rPr>
                <w:color w:val="000000" w:themeColor="text1"/>
              </w:rPr>
              <w:t>Monthly</w:t>
            </w:r>
          </w:p>
          <w:p w14:paraId="5603DA8E" w14:textId="5AC18569" w:rsidR="6F3CFE9E" w:rsidRDefault="6F3CFE9E" w:rsidP="6F3CFE9E">
            <w:pPr>
              <w:spacing w:line="257" w:lineRule="auto"/>
            </w:pPr>
            <w:r w:rsidRPr="6F3CFE9E">
              <w:rPr>
                <w:rFonts w:ascii="Times New Roman" w:eastAsia="Times New Roman" w:hAnsi="Times New Roman" w:cs="Times New Roman"/>
                <w:color w:val="000000" w:themeColor="text1"/>
                <w:sz w:val="24"/>
                <w:szCs w:val="24"/>
              </w:rPr>
              <w:t xml:space="preserve"> </w:t>
            </w:r>
          </w:p>
          <w:p w14:paraId="33E590DE" w14:textId="550E0F2E" w:rsidR="6F3CFE9E" w:rsidRDefault="6F3CFE9E" w:rsidP="6F3CFE9E">
            <w:pPr>
              <w:spacing w:line="257" w:lineRule="auto"/>
            </w:pPr>
            <w:r w:rsidRPr="6F3CFE9E">
              <w:rPr>
                <w:rFonts w:ascii="Times New Roman" w:eastAsia="Times New Roman" w:hAnsi="Times New Roman" w:cs="Times New Roman"/>
                <w:color w:val="000000" w:themeColor="text1"/>
                <w:sz w:val="24"/>
                <w:szCs w:val="24"/>
              </w:rPr>
              <w:t xml:space="preserve"> </w:t>
            </w:r>
          </w:p>
        </w:tc>
        <w:tc>
          <w:tcPr>
            <w:tcW w:w="2160" w:type="dxa"/>
            <w:tcBorders>
              <w:top w:val="single" w:sz="8" w:space="0" w:color="auto"/>
              <w:left w:val="single" w:sz="8" w:space="0" w:color="auto"/>
              <w:bottom w:val="single" w:sz="8" w:space="0" w:color="auto"/>
              <w:right w:val="single" w:sz="8" w:space="0" w:color="auto"/>
            </w:tcBorders>
            <w:vAlign w:val="center"/>
          </w:tcPr>
          <w:p w14:paraId="4E8BA89C" w14:textId="6AB31954" w:rsidR="6F3CFE9E" w:rsidRDefault="6F3CFE9E" w:rsidP="6F3CFE9E">
            <w:pPr>
              <w:spacing w:line="257" w:lineRule="auto"/>
            </w:pPr>
            <w:r w:rsidRPr="6F3CFE9E">
              <w:rPr>
                <w:rFonts w:ascii="Times New Roman" w:eastAsia="Times New Roman" w:hAnsi="Times New Roman" w:cs="Times New Roman"/>
                <w:color w:val="000000" w:themeColor="text1"/>
                <w:sz w:val="24"/>
                <w:szCs w:val="24"/>
              </w:rPr>
              <w:t>Chief of Accountability &amp; Compliance</w:t>
            </w:r>
          </w:p>
          <w:p w14:paraId="1E053E22" w14:textId="6AB31954" w:rsidR="6F3CFE9E" w:rsidRDefault="6F3CFE9E" w:rsidP="6F3CFE9E">
            <w:pPr>
              <w:spacing w:line="257" w:lineRule="auto"/>
              <w:rPr>
                <w:rFonts w:ascii="Times New Roman" w:eastAsia="Times New Roman" w:hAnsi="Times New Roman" w:cs="Times New Roman"/>
                <w:color w:val="000000" w:themeColor="text1"/>
                <w:sz w:val="24"/>
                <w:szCs w:val="24"/>
              </w:rPr>
            </w:pPr>
          </w:p>
          <w:p w14:paraId="15CD4293" w14:textId="0B6B38AA" w:rsidR="6F3CFE9E" w:rsidRDefault="6F3CFE9E" w:rsidP="6F3CFE9E">
            <w:pPr>
              <w:spacing w:line="257" w:lineRule="auto"/>
            </w:pPr>
            <w:r w:rsidRPr="6F3CFE9E">
              <w:rPr>
                <w:rFonts w:ascii="Times New Roman" w:eastAsia="Times New Roman" w:hAnsi="Times New Roman" w:cs="Times New Roman"/>
                <w:color w:val="000000" w:themeColor="text1"/>
                <w:sz w:val="24"/>
                <w:szCs w:val="24"/>
              </w:rPr>
              <w:t xml:space="preserve">Special Education Specialist </w:t>
            </w:r>
          </w:p>
          <w:p w14:paraId="0D8EA4DA" w14:textId="1E6DC3E8" w:rsidR="6F3CFE9E" w:rsidRDefault="6F3CFE9E" w:rsidP="6F3CFE9E">
            <w:pPr>
              <w:spacing w:line="257" w:lineRule="auto"/>
              <w:rPr>
                <w:rFonts w:ascii="Times New Roman" w:eastAsia="Times New Roman" w:hAnsi="Times New Roman" w:cs="Times New Roman"/>
                <w:color w:val="000000" w:themeColor="text1"/>
                <w:sz w:val="24"/>
                <w:szCs w:val="24"/>
              </w:rPr>
            </w:pPr>
          </w:p>
          <w:p w14:paraId="55C279A4" w14:textId="0EC34DD8" w:rsidR="6F3CFE9E" w:rsidRDefault="6F3CFE9E" w:rsidP="6F3CFE9E">
            <w:pPr>
              <w:spacing w:line="257" w:lineRule="auto"/>
              <w:rPr>
                <w:rFonts w:ascii="Times New Roman" w:eastAsia="Times New Roman" w:hAnsi="Times New Roman" w:cs="Times New Roman"/>
                <w:color w:val="000000" w:themeColor="text1"/>
                <w:sz w:val="24"/>
                <w:szCs w:val="24"/>
              </w:rPr>
            </w:pPr>
          </w:p>
          <w:p w14:paraId="2932141D" w14:textId="6265C6E2" w:rsidR="6F3CFE9E" w:rsidRDefault="6F3CFE9E" w:rsidP="6F3CFE9E">
            <w:pPr>
              <w:spacing w:line="257" w:lineRule="auto"/>
              <w:rPr>
                <w:rFonts w:ascii="Times New Roman" w:eastAsia="Times New Roman" w:hAnsi="Times New Roman" w:cs="Times New Roman"/>
                <w:color w:val="000000" w:themeColor="text1"/>
                <w:sz w:val="24"/>
                <w:szCs w:val="24"/>
              </w:rPr>
            </w:pPr>
          </w:p>
          <w:p w14:paraId="78378642" w14:textId="340DC228" w:rsidR="6F3CFE9E" w:rsidRDefault="6F3CFE9E" w:rsidP="6F3CFE9E">
            <w:pPr>
              <w:spacing w:line="257" w:lineRule="auto"/>
              <w:rPr>
                <w:rFonts w:ascii="Times New Roman" w:eastAsia="Times New Roman" w:hAnsi="Times New Roman" w:cs="Times New Roman"/>
                <w:color w:val="000000" w:themeColor="text1"/>
                <w:sz w:val="24"/>
                <w:szCs w:val="24"/>
              </w:rPr>
            </w:pPr>
          </w:p>
          <w:p w14:paraId="5FF2AE12" w14:textId="4CCB8E75" w:rsidR="6F3CFE9E" w:rsidRDefault="6F3CFE9E" w:rsidP="6F3CFE9E">
            <w:pPr>
              <w:spacing w:line="257" w:lineRule="auto"/>
              <w:rPr>
                <w:rFonts w:ascii="Times New Roman" w:eastAsia="Times New Roman" w:hAnsi="Times New Roman" w:cs="Times New Roman"/>
                <w:color w:val="000000" w:themeColor="text1"/>
                <w:sz w:val="24"/>
                <w:szCs w:val="24"/>
              </w:rPr>
            </w:pPr>
          </w:p>
        </w:tc>
      </w:tr>
      <w:tr w:rsidR="6F3CFE9E" w14:paraId="73F01E07" w14:textId="77777777" w:rsidTr="4EE19038">
        <w:trPr>
          <w:trHeight w:val="270"/>
        </w:trPr>
        <w:tc>
          <w:tcPr>
            <w:tcW w:w="1890" w:type="dxa"/>
            <w:tcBorders>
              <w:top w:val="single" w:sz="8" w:space="0" w:color="auto"/>
              <w:left w:val="single" w:sz="8" w:space="0" w:color="auto"/>
              <w:bottom w:val="single" w:sz="8" w:space="0" w:color="auto"/>
              <w:right w:val="single" w:sz="8" w:space="0" w:color="auto"/>
            </w:tcBorders>
            <w:vAlign w:val="center"/>
          </w:tcPr>
          <w:p w14:paraId="498A7972" w14:textId="08FBC84A" w:rsidR="6F3CFE9E" w:rsidRDefault="6F3CFE9E" w:rsidP="6F3CFE9E">
            <w:pPr>
              <w:spacing w:line="257" w:lineRule="auto"/>
              <w:jc w:val="center"/>
            </w:pPr>
            <w:r w:rsidRPr="6F3CFE9E">
              <w:rPr>
                <w:rFonts w:ascii="Times New Roman" w:eastAsia="Times New Roman" w:hAnsi="Times New Roman" w:cs="Times New Roman"/>
                <w:color w:val="000000" w:themeColor="text1"/>
                <w:sz w:val="24"/>
                <w:szCs w:val="24"/>
              </w:rPr>
              <w:lastRenderedPageBreak/>
              <w:t>Communication</w:t>
            </w:r>
          </w:p>
        </w:tc>
        <w:tc>
          <w:tcPr>
            <w:tcW w:w="2700" w:type="dxa"/>
            <w:tcBorders>
              <w:top w:val="single" w:sz="8" w:space="0" w:color="auto"/>
              <w:left w:val="single" w:sz="8" w:space="0" w:color="auto"/>
              <w:bottom w:val="single" w:sz="8" w:space="0" w:color="auto"/>
              <w:right w:val="single" w:sz="8" w:space="0" w:color="auto"/>
            </w:tcBorders>
            <w:vAlign w:val="center"/>
          </w:tcPr>
          <w:p w14:paraId="3909C62E" w14:textId="514D1C6C" w:rsidR="7A20C146" w:rsidRDefault="7A20C146" w:rsidP="6F3CFE9E">
            <w:pPr>
              <w:spacing w:line="257" w:lineRule="auto"/>
              <w:rPr>
                <w:rFonts w:ascii="Times New Roman" w:eastAsia="Times New Roman" w:hAnsi="Times New Roman" w:cs="Times New Roman"/>
                <w:color w:val="000000" w:themeColor="text1"/>
                <w:sz w:val="24"/>
                <w:szCs w:val="24"/>
              </w:rPr>
            </w:pPr>
            <w:r w:rsidRPr="6F3CFE9E">
              <w:rPr>
                <w:rFonts w:ascii="Times New Roman" w:eastAsia="Times New Roman" w:hAnsi="Times New Roman" w:cs="Times New Roman"/>
                <w:color w:val="000000" w:themeColor="text1"/>
                <w:sz w:val="24"/>
                <w:szCs w:val="24"/>
              </w:rPr>
              <w:t>Continuous and Various Modes of District and School Communication</w:t>
            </w:r>
          </w:p>
        </w:tc>
        <w:tc>
          <w:tcPr>
            <w:tcW w:w="2520" w:type="dxa"/>
            <w:tcBorders>
              <w:top w:val="single" w:sz="8" w:space="0" w:color="auto"/>
              <w:left w:val="single" w:sz="8" w:space="0" w:color="auto"/>
              <w:bottom w:val="single" w:sz="8" w:space="0" w:color="auto"/>
              <w:right w:val="single" w:sz="8" w:space="0" w:color="auto"/>
            </w:tcBorders>
          </w:tcPr>
          <w:p w14:paraId="4BB7FB2D" w14:textId="6AB31954" w:rsidR="4EA16627" w:rsidRDefault="4EA16627" w:rsidP="004A797B">
            <w:pPr>
              <w:pStyle w:val="ListParagraph"/>
              <w:numPr>
                <w:ilvl w:val="0"/>
                <w:numId w:val="3"/>
              </w:numPr>
              <w:spacing w:line="257" w:lineRule="auto"/>
              <w:rPr>
                <w:rFonts w:asciiTheme="minorHAnsi" w:eastAsiaTheme="minorEastAsia" w:hAnsiTheme="minorHAnsi" w:cstheme="minorBidi"/>
                <w:color w:val="000000" w:themeColor="text1"/>
              </w:rPr>
            </w:pPr>
            <w:r w:rsidRPr="6F3CFE9E">
              <w:rPr>
                <w:color w:val="000000" w:themeColor="text1"/>
              </w:rPr>
              <w:t>Weekly communication leading up to the start of school.</w:t>
            </w:r>
          </w:p>
          <w:p w14:paraId="0BC33BF6" w14:textId="6AB31954" w:rsidR="4EA16627" w:rsidRDefault="4EA16627" w:rsidP="004A797B">
            <w:pPr>
              <w:pStyle w:val="ListParagraph"/>
              <w:numPr>
                <w:ilvl w:val="0"/>
                <w:numId w:val="3"/>
              </w:numPr>
              <w:spacing w:line="257" w:lineRule="auto"/>
              <w:rPr>
                <w:rFonts w:asciiTheme="minorHAnsi" w:eastAsiaTheme="minorEastAsia" w:hAnsiTheme="minorHAnsi" w:cstheme="minorBidi"/>
                <w:color w:val="000000" w:themeColor="text1"/>
              </w:rPr>
            </w:pPr>
            <w:r w:rsidRPr="6F3CFE9E">
              <w:rPr>
                <w:color w:val="000000" w:themeColor="text1"/>
              </w:rPr>
              <w:t xml:space="preserve">Daily as need in the event of COVID-19 occurrences. </w:t>
            </w:r>
          </w:p>
        </w:tc>
        <w:tc>
          <w:tcPr>
            <w:tcW w:w="2160" w:type="dxa"/>
            <w:tcBorders>
              <w:top w:val="single" w:sz="8" w:space="0" w:color="auto"/>
              <w:left w:val="single" w:sz="8" w:space="0" w:color="auto"/>
              <w:bottom w:val="single" w:sz="8" w:space="0" w:color="auto"/>
              <w:right w:val="single" w:sz="8" w:space="0" w:color="auto"/>
            </w:tcBorders>
            <w:vAlign w:val="center"/>
          </w:tcPr>
          <w:p w14:paraId="5880EAF3" w14:textId="2F1FD7F4" w:rsidR="6F3CFE9E" w:rsidRDefault="6F3CFE9E">
            <w:r w:rsidRPr="6F3CFE9E">
              <w:rPr>
                <w:rFonts w:ascii="Times New Roman" w:eastAsia="Times New Roman" w:hAnsi="Times New Roman" w:cs="Times New Roman"/>
                <w:color w:val="000000" w:themeColor="text1"/>
                <w:sz w:val="24"/>
                <w:szCs w:val="24"/>
              </w:rPr>
              <w:t xml:space="preserve">Director of Communications and Engagement </w:t>
            </w:r>
          </w:p>
          <w:p w14:paraId="1A08D837" w14:textId="37A3FE4B" w:rsidR="6F3CFE9E" w:rsidRDefault="6F3CFE9E" w:rsidP="6F3CFE9E">
            <w:pPr>
              <w:spacing w:line="257" w:lineRule="auto"/>
              <w:rPr>
                <w:rFonts w:ascii="Times New Roman" w:eastAsia="Times New Roman" w:hAnsi="Times New Roman" w:cs="Times New Roman"/>
                <w:color w:val="000000" w:themeColor="text1"/>
                <w:sz w:val="24"/>
                <w:szCs w:val="24"/>
              </w:rPr>
            </w:pPr>
          </w:p>
        </w:tc>
      </w:tr>
    </w:tbl>
    <w:p w14:paraId="01ECAE9B" w14:textId="0DD5FA4B" w:rsidR="6F3CFE9E" w:rsidRDefault="6F3CFE9E" w:rsidP="6F3CFE9E">
      <w:pPr>
        <w:spacing w:line="288" w:lineRule="auto"/>
        <w:rPr>
          <w:rFonts w:ascii="Times New Roman" w:eastAsia="Times New Roman" w:hAnsi="Times New Roman" w:cs="Times New Roman"/>
          <w:b/>
          <w:bCs/>
          <w:color w:val="000000" w:themeColor="text1"/>
          <w:sz w:val="28"/>
          <w:szCs w:val="28"/>
        </w:rPr>
      </w:pPr>
    </w:p>
    <w:p w14:paraId="1B123437" w14:textId="6DDF75A7" w:rsidR="1470CF6E" w:rsidRDefault="1470CF6E" w:rsidP="00DF3EA7">
      <w:pPr>
        <w:pStyle w:val="Heading2"/>
        <w:numPr>
          <w:ilvl w:val="0"/>
          <w:numId w:val="0"/>
        </w:numPr>
        <w:ind w:left="576" w:hanging="576"/>
        <w:rPr>
          <w:rFonts w:ascii="Times New Roman" w:eastAsia="Times New Roman" w:hAnsi="Times New Roman" w:cs="Times New Roman"/>
          <w:b/>
          <w:bCs/>
          <w:color w:val="000000" w:themeColor="text1"/>
          <w:sz w:val="28"/>
          <w:szCs w:val="28"/>
        </w:rPr>
      </w:pPr>
      <w:bookmarkStart w:id="75" w:name="_Toc47433893"/>
      <w:r w:rsidRPr="6F3CFE9E">
        <w:rPr>
          <w:rFonts w:ascii="Times New Roman" w:eastAsia="Times New Roman" w:hAnsi="Times New Roman" w:cs="Times New Roman"/>
          <w:b/>
          <w:bCs/>
          <w:color w:val="000000" w:themeColor="text1"/>
          <w:sz w:val="28"/>
          <w:szCs w:val="28"/>
        </w:rPr>
        <w:t>7.</w:t>
      </w:r>
      <w:r w:rsidR="79D5E427" w:rsidRPr="6F3CFE9E">
        <w:rPr>
          <w:rFonts w:ascii="Times New Roman" w:eastAsia="Times New Roman" w:hAnsi="Times New Roman" w:cs="Times New Roman"/>
          <w:b/>
          <w:bCs/>
          <w:color w:val="000000" w:themeColor="text1"/>
          <w:sz w:val="28"/>
          <w:szCs w:val="28"/>
        </w:rPr>
        <w:t>3</w:t>
      </w:r>
      <w:r w:rsidRPr="6F3CFE9E">
        <w:rPr>
          <w:rFonts w:ascii="Times New Roman" w:eastAsia="Times New Roman" w:hAnsi="Times New Roman" w:cs="Times New Roman"/>
          <w:b/>
          <w:bCs/>
          <w:color w:val="000000" w:themeColor="text1"/>
          <w:sz w:val="28"/>
          <w:szCs w:val="28"/>
        </w:rPr>
        <w:t xml:space="preserve"> Technology</w:t>
      </w:r>
      <w:bookmarkEnd w:id="75"/>
    </w:p>
    <w:p w14:paraId="1E13D616" w14:textId="54ED698B" w:rsidR="57DF5DF9" w:rsidRDefault="57DF5DF9" w:rsidP="6F3CFE9E">
      <w:pPr>
        <w:spacing w:line="257" w:lineRule="auto"/>
      </w:pPr>
      <w:r w:rsidRPr="6F3CFE9E">
        <w:rPr>
          <w:rFonts w:ascii="Times New Roman" w:eastAsia="Times New Roman" w:hAnsi="Times New Roman" w:cs="Times New Roman"/>
          <w:sz w:val="24"/>
          <w:szCs w:val="24"/>
        </w:rPr>
        <w:t>In the section resources and templates provided by the department include the following</w:t>
      </w:r>
      <w:r w:rsidRPr="6F3CFE9E">
        <w:rPr>
          <w:rFonts w:ascii="Times New Roman" w:eastAsia="Times New Roman" w:hAnsi="Times New Roman" w:cs="Times New Roman"/>
          <w:b/>
          <w:bCs/>
          <w:sz w:val="24"/>
          <w:szCs w:val="24"/>
          <w:u w:val="single"/>
        </w:rPr>
        <w:t xml:space="preserve">: </w:t>
      </w:r>
    </w:p>
    <w:p w14:paraId="5EAF91ED" w14:textId="172E05A9" w:rsidR="57DF5DF9" w:rsidRDefault="00207889" w:rsidP="004A797B">
      <w:pPr>
        <w:pStyle w:val="ListParagraph"/>
        <w:numPr>
          <w:ilvl w:val="0"/>
          <w:numId w:val="32"/>
        </w:numPr>
        <w:rPr>
          <w:rFonts w:asciiTheme="minorHAnsi" w:eastAsiaTheme="minorEastAsia" w:hAnsiTheme="minorHAnsi" w:cstheme="minorBidi"/>
          <w:color w:val="000000" w:themeColor="text1"/>
        </w:rPr>
      </w:pPr>
      <w:hyperlink r:id="rId26">
        <w:r w:rsidR="57DF5DF9" w:rsidRPr="6F3CFE9E">
          <w:rPr>
            <w:rStyle w:val="Hyperlink"/>
            <w:color w:val="000000" w:themeColor="text1"/>
          </w:rPr>
          <w:t xml:space="preserve">Technology- TDOE School Reopening Toolkit </w:t>
        </w:r>
      </w:hyperlink>
    </w:p>
    <w:p w14:paraId="77CAB5B5" w14:textId="46AEAFF1" w:rsidR="6F3CFE9E" w:rsidRDefault="6F3CFE9E" w:rsidP="6F3CFE9E">
      <w:pPr>
        <w:ind w:left="360"/>
        <w:rPr>
          <w:rFonts w:ascii="Times New Roman" w:eastAsia="Times New Roman" w:hAnsi="Times New Roman" w:cs="Times New Roman"/>
          <w:color w:val="000000" w:themeColor="text1"/>
          <w:sz w:val="24"/>
          <w:szCs w:val="24"/>
        </w:rPr>
      </w:pPr>
    </w:p>
    <w:p w14:paraId="7C8C802C" w14:textId="699BDE25" w:rsidR="268A7550" w:rsidRDefault="268A7550">
      <w:r w:rsidRPr="6F3CFE9E">
        <w:rPr>
          <w:rFonts w:ascii="Times New Roman" w:eastAsia="Times New Roman" w:hAnsi="Times New Roman" w:cs="Times New Roman"/>
          <w:color w:val="000000" w:themeColor="text1"/>
          <w:sz w:val="24"/>
          <w:szCs w:val="24"/>
        </w:rPr>
        <w:t>The district has surveyed its needs using a variation of questions from the Technology-</w:t>
      </w:r>
      <w:hyperlink r:id="rId27">
        <w:r w:rsidRPr="6F3CFE9E">
          <w:rPr>
            <w:rStyle w:val="Hyperlink"/>
            <w:rFonts w:ascii="Times New Roman" w:eastAsia="Times New Roman" w:hAnsi="Times New Roman" w:cs="Times New Roman"/>
            <w:color w:val="000000" w:themeColor="text1"/>
            <w:sz w:val="24"/>
            <w:szCs w:val="24"/>
          </w:rPr>
          <w:t xml:space="preserve">Technology- TDOE School Reopening Tool Kit </w:t>
        </w:r>
      </w:hyperlink>
      <w:r w:rsidRPr="6F3CFE9E">
        <w:rPr>
          <w:rFonts w:ascii="Times New Roman" w:eastAsia="Times New Roman" w:hAnsi="Times New Roman" w:cs="Times New Roman"/>
          <w:color w:val="000000" w:themeColor="text1"/>
          <w:sz w:val="24"/>
          <w:szCs w:val="24"/>
        </w:rPr>
        <w:t xml:space="preserve"> page 3. Each school is procuring enough devices to ensure that a device will be available for each student.  Cellular hotspots are being procured for any family in need of access to a reliable internet connection required during Virtual or Hybrid Learning.  </w:t>
      </w:r>
      <w:r w:rsidR="000E27AB" w:rsidRPr="6F3CFE9E">
        <w:rPr>
          <w:rFonts w:ascii="Times New Roman" w:eastAsia="Times New Roman" w:hAnsi="Times New Roman" w:cs="Times New Roman"/>
          <w:color w:val="000000" w:themeColor="text1"/>
          <w:sz w:val="24"/>
          <w:szCs w:val="24"/>
        </w:rPr>
        <w:t>To</w:t>
      </w:r>
      <w:r w:rsidRPr="6F3CFE9E">
        <w:rPr>
          <w:rFonts w:ascii="Times New Roman" w:eastAsia="Times New Roman" w:hAnsi="Times New Roman" w:cs="Times New Roman"/>
          <w:color w:val="000000" w:themeColor="text1"/>
          <w:sz w:val="24"/>
          <w:szCs w:val="24"/>
        </w:rPr>
        <w:t xml:space="preserve"> gauge the need of cellular hotspots, specific questions have been included in the registration process to determine the availability of devices and connectivity for students.</w:t>
      </w:r>
    </w:p>
    <w:p w14:paraId="52066B77" w14:textId="1592B897" w:rsidR="57DF5DF9" w:rsidRDefault="57DF5DF9" w:rsidP="6F3CFE9E">
      <w:pPr>
        <w:spacing w:line="257" w:lineRule="auto"/>
      </w:pPr>
      <w:r w:rsidRPr="6F3CFE9E">
        <w:rPr>
          <w:rFonts w:ascii="Times New Roman" w:eastAsia="Times New Roman" w:hAnsi="Times New Roman" w:cs="Times New Roman"/>
          <w:color w:val="000000" w:themeColor="text1"/>
          <w:sz w:val="24"/>
          <w:szCs w:val="24"/>
        </w:rPr>
        <w:t>Additional technology components</w:t>
      </w:r>
      <w:r w:rsidR="407F14A3" w:rsidRPr="6F3CFE9E">
        <w:rPr>
          <w:rFonts w:ascii="Times New Roman" w:eastAsia="Times New Roman" w:hAnsi="Times New Roman" w:cs="Times New Roman"/>
          <w:color w:val="000000" w:themeColor="text1"/>
          <w:sz w:val="24"/>
          <w:szCs w:val="24"/>
        </w:rPr>
        <w:t xml:space="preserve"> will be </w:t>
      </w:r>
      <w:r w:rsidRPr="6F3CFE9E">
        <w:rPr>
          <w:rFonts w:ascii="Times New Roman" w:eastAsia="Times New Roman" w:hAnsi="Times New Roman" w:cs="Times New Roman"/>
          <w:color w:val="000000" w:themeColor="text1"/>
          <w:sz w:val="24"/>
          <w:szCs w:val="24"/>
        </w:rPr>
        <w:t>monitor</w:t>
      </w:r>
      <w:r w:rsidR="6F83C349" w:rsidRPr="6F3CFE9E">
        <w:rPr>
          <w:rFonts w:ascii="Times New Roman" w:eastAsia="Times New Roman" w:hAnsi="Times New Roman" w:cs="Times New Roman"/>
          <w:color w:val="000000" w:themeColor="text1"/>
          <w:sz w:val="24"/>
          <w:szCs w:val="24"/>
        </w:rPr>
        <w:t>ed</w:t>
      </w:r>
      <w:r w:rsidRPr="6F3CFE9E">
        <w:rPr>
          <w:rFonts w:ascii="Times New Roman" w:eastAsia="Times New Roman" w:hAnsi="Times New Roman" w:cs="Times New Roman"/>
          <w:color w:val="000000" w:themeColor="text1"/>
          <w:sz w:val="24"/>
          <w:szCs w:val="24"/>
        </w:rPr>
        <w:t xml:space="preserve"> through EIS/SIS systems and virtual platforms inclusive of Microsoft Teams, </w:t>
      </w:r>
      <w:proofErr w:type="spellStart"/>
      <w:r w:rsidRPr="6F3CFE9E">
        <w:rPr>
          <w:rFonts w:ascii="Times New Roman" w:eastAsia="Times New Roman" w:hAnsi="Times New Roman" w:cs="Times New Roman"/>
          <w:color w:val="000000" w:themeColor="text1"/>
          <w:sz w:val="24"/>
          <w:szCs w:val="24"/>
        </w:rPr>
        <w:t>iReady</w:t>
      </w:r>
      <w:proofErr w:type="spellEnd"/>
      <w:r w:rsidRPr="6F3CFE9E">
        <w:rPr>
          <w:rFonts w:ascii="Times New Roman" w:eastAsia="Times New Roman" w:hAnsi="Times New Roman" w:cs="Times New Roman"/>
          <w:color w:val="000000" w:themeColor="text1"/>
          <w:sz w:val="24"/>
          <w:szCs w:val="24"/>
        </w:rPr>
        <w:t xml:space="preserve">, </w:t>
      </w:r>
      <w:proofErr w:type="spellStart"/>
      <w:r w:rsidRPr="6F3CFE9E">
        <w:rPr>
          <w:rFonts w:ascii="Times New Roman" w:eastAsia="Times New Roman" w:hAnsi="Times New Roman" w:cs="Times New Roman"/>
          <w:color w:val="000000" w:themeColor="text1"/>
          <w:sz w:val="24"/>
          <w:szCs w:val="24"/>
        </w:rPr>
        <w:t>iRead</w:t>
      </w:r>
      <w:proofErr w:type="spellEnd"/>
      <w:r w:rsidRPr="6F3CFE9E">
        <w:rPr>
          <w:rFonts w:ascii="Times New Roman" w:eastAsia="Times New Roman" w:hAnsi="Times New Roman" w:cs="Times New Roman"/>
          <w:color w:val="000000" w:themeColor="text1"/>
          <w:sz w:val="24"/>
          <w:szCs w:val="24"/>
        </w:rPr>
        <w:t>, System44, etc. These virtual platforms will be utilized to provide differentiated access to the Chief of Instructional Support &amp; Science Director, Principals, Instructional Specialist, and other school-based leaders to gather data to evaluate instructional alignment to standards, outcomes and feedback for student work, instructional minutes</w:t>
      </w:r>
      <w:r w:rsidR="1EB2BAE9" w:rsidRPr="6F3CFE9E">
        <w:rPr>
          <w:rFonts w:ascii="Times New Roman" w:eastAsia="Times New Roman" w:hAnsi="Times New Roman" w:cs="Times New Roman"/>
          <w:color w:val="000000" w:themeColor="text1"/>
          <w:sz w:val="24"/>
          <w:szCs w:val="24"/>
        </w:rPr>
        <w:t>. R</w:t>
      </w:r>
      <w:r w:rsidRPr="6F3CFE9E">
        <w:rPr>
          <w:rFonts w:ascii="Times New Roman" w:eastAsia="Times New Roman" w:hAnsi="Times New Roman" w:cs="Times New Roman"/>
          <w:color w:val="000000" w:themeColor="text1"/>
          <w:sz w:val="24"/>
          <w:szCs w:val="24"/>
        </w:rPr>
        <w:t>emediation/intervention in a virtual/distance learning environmen</w:t>
      </w:r>
      <w:r w:rsidR="3A9F2AB8" w:rsidRPr="6F3CFE9E">
        <w:rPr>
          <w:rFonts w:ascii="Times New Roman" w:eastAsia="Times New Roman" w:hAnsi="Times New Roman" w:cs="Times New Roman"/>
          <w:color w:val="000000" w:themeColor="text1"/>
          <w:sz w:val="24"/>
          <w:szCs w:val="24"/>
        </w:rPr>
        <w:t>t see</w:t>
      </w:r>
      <w:r w:rsidRPr="6F3CFE9E">
        <w:rPr>
          <w:rFonts w:ascii="Times New Roman" w:eastAsia="Times New Roman" w:hAnsi="Times New Roman" w:cs="Times New Roman"/>
          <w:color w:val="000000" w:themeColor="text1"/>
          <w:sz w:val="24"/>
          <w:szCs w:val="24"/>
        </w:rPr>
        <w:t xml:space="preserve"> section 3.1 for virtual platforms, Section 4 and 5, for Attendance and Technology.</w:t>
      </w:r>
      <w:r w:rsidR="4361857E" w:rsidRPr="6F3CFE9E">
        <w:rPr>
          <w:rFonts w:ascii="Times New Roman" w:eastAsia="Times New Roman" w:hAnsi="Times New Roman" w:cs="Times New Roman"/>
          <w:color w:val="000000" w:themeColor="text1"/>
          <w:sz w:val="24"/>
          <w:szCs w:val="24"/>
        </w:rPr>
        <w:t xml:space="preserve"> District and </w:t>
      </w:r>
      <w:r w:rsidR="4361857E" w:rsidRPr="6F3CFE9E">
        <w:rPr>
          <w:rFonts w:ascii="Times New Roman" w:eastAsia="Times New Roman" w:hAnsi="Times New Roman" w:cs="Times New Roman"/>
          <w:color w:val="000000" w:themeColor="text1"/>
          <w:sz w:val="24"/>
          <w:szCs w:val="24"/>
        </w:rPr>
        <w:lastRenderedPageBreak/>
        <w:t>School Level surveys will be provided to parents and staff within the first nine weeks of instruction to reevaluate processes and determine next steps for improvement.</w:t>
      </w:r>
      <w:r w:rsidR="6060D032" w:rsidRPr="6F3CFE9E">
        <w:rPr>
          <w:rFonts w:ascii="Times New Roman" w:eastAsia="Times New Roman" w:hAnsi="Times New Roman" w:cs="Times New Roman"/>
          <w:color w:val="000000" w:themeColor="text1"/>
          <w:sz w:val="24"/>
          <w:szCs w:val="24"/>
        </w:rPr>
        <w:t xml:space="preserve">  </w:t>
      </w:r>
    </w:p>
    <w:p w14:paraId="036441A3" w14:textId="68411918" w:rsidR="6F3CFE9E" w:rsidRDefault="6F3CFE9E" w:rsidP="6F3CFE9E">
      <w:pPr>
        <w:spacing w:line="257" w:lineRule="auto"/>
        <w:rPr>
          <w:rFonts w:ascii="Times New Roman" w:eastAsia="Times New Roman" w:hAnsi="Times New Roman" w:cs="Times New Roman"/>
          <w:color w:val="000000" w:themeColor="text1"/>
          <w:sz w:val="24"/>
          <w:szCs w:val="24"/>
        </w:rPr>
      </w:pPr>
    </w:p>
    <w:p w14:paraId="7490C9EB" w14:textId="7DE2288F" w:rsidR="6F3CFE9E" w:rsidRDefault="6F3CFE9E" w:rsidP="6F3CFE9E">
      <w:pPr>
        <w:spacing w:line="257" w:lineRule="auto"/>
        <w:rPr>
          <w:rFonts w:ascii="Times New Roman" w:eastAsia="Times New Roman" w:hAnsi="Times New Roman" w:cs="Times New Roman"/>
          <w:color w:val="000000" w:themeColor="text1"/>
          <w:sz w:val="24"/>
          <w:szCs w:val="24"/>
        </w:rPr>
      </w:pPr>
    </w:p>
    <w:p w14:paraId="5CFBA5A8" w14:textId="335163FC" w:rsidR="6F3CFE9E" w:rsidRDefault="6F3CFE9E" w:rsidP="6F3CFE9E">
      <w:pPr>
        <w:spacing w:line="288" w:lineRule="auto"/>
        <w:rPr>
          <w:rFonts w:ascii="Times New Roman" w:eastAsia="Times New Roman" w:hAnsi="Times New Roman" w:cs="Times New Roman"/>
          <w:b/>
          <w:bCs/>
          <w:color w:val="000000" w:themeColor="text1"/>
          <w:sz w:val="28"/>
          <w:szCs w:val="28"/>
        </w:rPr>
      </w:pPr>
    </w:p>
    <w:p w14:paraId="516E2077" w14:textId="7FC77CCC" w:rsidR="43768ED4" w:rsidRDefault="43768ED4">
      <w:r>
        <w:br w:type="page"/>
      </w:r>
    </w:p>
    <w:p w14:paraId="47E65456" w14:textId="531E2F6B" w:rsidR="6F3CFE9E" w:rsidRPr="00DF3EA7" w:rsidRDefault="17B98C8D" w:rsidP="00DF3EA7">
      <w:pPr>
        <w:pStyle w:val="Heading1"/>
        <w:numPr>
          <w:ilvl w:val="0"/>
          <w:numId w:val="0"/>
        </w:numPr>
        <w:ind w:left="432" w:hanging="432"/>
        <w:rPr>
          <w:rFonts w:asciiTheme="minorHAnsi" w:eastAsiaTheme="minorHAnsi" w:hAnsiTheme="minorHAnsi" w:cstheme="minorBidi"/>
          <w:color w:val="B71E42"/>
          <w:sz w:val="28"/>
          <w:szCs w:val="28"/>
        </w:rPr>
      </w:pPr>
      <w:bookmarkStart w:id="76" w:name="_Toc47433894"/>
      <w:r w:rsidRPr="6F3CFE9E">
        <w:rPr>
          <w:rFonts w:ascii="Gill Sans MT" w:eastAsia="+mn-ea" w:hAnsi="Gill Sans MT" w:cs="+mn-cs"/>
          <w:color w:val="000000" w:themeColor="text1"/>
          <w:sz w:val="28"/>
          <w:szCs w:val="28"/>
        </w:rPr>
        <w:lastRenderedPageBreak/>
        <w:t>SECTION 8: COMMUNICATIONS</w:t>
      </w:r>
      <w:bookmarkEnd w:id="76"/>
    </w:p>
    <w:p w14:paraId="445186AC" w14:textId="77777777" w:rsidR="00207889" w:rsidRDefault="00207889" w:rsidP="00DF3EA7">
      <w:pPr>
        <w:pStyle w:val="Heading2"/>
        <w:numPr>
          <w:ilvl w:val="0"/>
          <w:numId w:val="0"/>
        </w:numPr>
        <w:ind w:left="576" w:hanging="576"/>
        <w:rPr>
          <w:rFonts w:ascii="Times New Roman" w:eastAsia="Times New Roman" w:hAnsi="Times New Roman" w:cs="Times New Roman"/>
          <w:b/>
          <w:bCs/>
          <w:color w:val="000000" w:themeColor="text1"/>
          <w:sz w:val="28"/>
          <w:szCs w:val="28"/>
        </w:rPr>
      </w:pPr>
      <w:bookmarkStart w:id="77" w:name="_Toc47433895"/>
      <w:r w:rsidRPr="6F3CFE9E">
        <w:rPr>
          <w:rFonts w:ascii="Times New Roman" w:eastAsia="Times New Roman" w:hAnsi="Times New Roman" w:cs="Times New Roman"/>
          <w:b/>
          <w:bCs/>
          <w:color w:val="000000" w:themeColor="text1"/>
          <w:sz w:val="28"/>
          <w:szCs w:val="28"/>
        </w:rPr>
        <w:t>8.1 Introduction</w:t>
      </w:r>
      <w:bookmarkEnd w:id="77"/>
    </w:p>
    <w:p w14:paraId="004AA96B" w14:textId="3E269DDB" w:rsidR="00207889" w:rsidRDefault="00207889" w:rsidP="00207889">
      <w:pPr>
        <w:rPr>
          <w:rFonts w:ascii="Times New Roman" w:eastAsia="Times New Roman" w:hAnsi="Times New Roman" w:cs="Times New Roman"/>
          <w:sz w:val="24"/>
          <w:szCs w:val="24"/>
        </w:rPr>
      </w:pPr>
      <w:r w:rsidRPr="6F3CFE9E">
        <w:rPr>
          <w:rFonts w:ascii="Times New Roman" w:eastAsia="Times New Roman" w:hAnsi="Times New Roman" w:cs="Times New Roman"/>
          <w:sz w:val="24"/>
          <w:szCs w:val="24"/>
        </w:rPr>
        <w:t>The following document will help drive our communication efforts in the coming weeks and months after the opening of schools. It includes recommended communication strategies to reach our stakeholders with critical information and pertinent updates including the suspicion or confirmation of a coronavirus case. Examples are provided in the Artifacts section.</w:t>
      </w:r>
    </w:p>
    <w:p w14:paraId="6A82A449" w14:textId="77777777" w:rsidR="00207889" w:rsidRDefault="00207889" w:rsidP="00207889">
      <w:pPr>
        <w:rPr>
          <w:rFonts w:ascii="Times New Roman" w:eastAsia="Times New Roman" w:hAnsi="Times New Roman" w:cs="Times New Roman"/>
          <w:sz w:val="24"/>
          <w:szCs w:val="24"/>
        </w:rPr>
      </w:pPr>
    </w:p>
    <w:p w14:paraId="4B5211E9" w14:textId="77777777" w:rsidR="00207889" w:rsidRDefault="00207889" w:rsidP="00DF3EA7">
      <w:pPr>
        <w:pStyle w:val="Heading2"/>
        <w:numPr>
          <w:ilvl w:val="0"/>
          <w:numId w:val="0"/>
        </w:numPr>
        <w:rPr>
          <w:rFonts w:ascii="Times New Roman" w:eastAsia="Times New Roman" w:hAnsi="Times New Roman" w:cs="Times New Roman"/>
          <w:b/>
          <w:bCs/>
          <w:color w:val="000000" w:themeColor="text1"/>
          <w:sz w:val="28"/>
          <w:szCs w:val="28"/>
        </w:rPr>
      </w:pPr>
      <w:bookmarkStart w:id="78" w:name="_Toc47433896"/>
      <w:r w:rsidRPr="6F3CFE9E">
        <w:rPr>
          <w:rFonts w:ascii="Times New Roman" w:eastAsia="Times New Roman" w:hAnsi="Times New Roman" w:cs="Times New Roman"/>
          <w:b/>
          <w:bCs/>
          <w:color w:val="000000" w:themeColor="text1"/>
          <w:sz w:val="28"/>
          <w:szCs w:val="28"/>
        </w:rPr>
        <w:t>8.2 Audience</w:t>
      </w:r>
      <w:bookmarkEnd w:id="78"/>
    </w:p>
    <w:p w14:paraId="2685FFA6" w14:textId="77777777" w:rsidR="00207889" w:rsidRDefault="00207889" w:rsidP="00207889">
      <w:pPr>
        <w:rPr>
          <w:rFonts w:ascii="Times New Roman" w:eastAsia="Times New Roman" w:hAnsi="Times New Roman" w:cs="Times New Roman"/>
          <w:sz w:val="24"/>
          <w:szCs w:val="24"/>
        </w:rPr>
      </w:pPr>
      <w:r w:rsidRPr="6F3CFE9E">
        <w:rPr>
          <w:rFonts w:ascii="Times New Roman" w:eastAsia="Times New Roman" w:hAnsi="Times New Roman" w:cs="Times New Roman"/>
          <w:sz w:val="24"/>
          <w:szCs w:val="24"/>
        </w:rPr>
        <w:t xml:space="preserve">As the Achievement School District prepares to return for the 2020-21 school year, we will take every measure to actively communicate and engage with our stakeholders. We will utilize various communication channels to ensure we are maximizing every possible outlet to reach our vastly diverse school community.  </w:t>
      </w:r>
    </w:p>
    <w:p w14:paraId="7DAD49A9" w14:textId="77777777" w:rsidR="00207889" w:rsidRDefault="00207889" w:rsidP="00207889">
      <w:pPr>
        <w:rPr>
          <w:rFonts w:ascii="Times New Roman" w:eastAsia="Times New Roman" w:hAnsi="Times New Roman" w:cs="Times New Roman"/>
          <w:b/>
          <w:bCs/>
          <w:sz w:val="24"/>
          <w:szCs w:val="24"/>
        </w:rPr>
      </w:pPr>
      <w:r w:rsidRPr="6F3CFE9E">
        <w:rPr>
          <w:rFonts w:ascii="Times New Roman" w:eastAsia="Times New Roman" w:hAnsi="Times New Roman" w:cs="Times New Roman"/>
          <w:b/>
          <w:bCs/>
          <w:sz w:val="24"/>
          <w:szCs w:val="24"/>
        </w:rPr>
        <w:t>Stakeholders:</w:t>
      </w:r>
    </w:p>
    <w:p w14:paraId="7BEFC7BC" w14:textId="77777777" w:rsidR="00207889" w:rsidRDefault="00207889" w:rsidP="00207889">
      <w:pPr>
        <w:pStyle w:val="ListParagraph"/>
        <w:numPr>
          <w:ilvl w:val="0"/>
          <w:numId w:val="18"/>
        </w:numPr>
        <w:rPr>
          <w:color w:val="000000" w:themeColor="text1"/>
        </w:rPr>
      </w:pPr>
      <w:r w:rsidRPr="6F3CFE9E">
        <w:t>Students</w:t>
      </w:r>
    </w:p>
    <w:p w14:paraId="38CE7481" w14:textId="77777777" w:rsidR="00207889" w:rsidRDefault="00207889" w:rsidP="00207889">
      <w:pPr>
        <w:pStyle w:val="ListParagraph"/>
        <w:numPr>
          <w:ilvl w:val="0"/>
          <w:numId w:val="18"/>
        </w:numPr>
        <w:rPr>
          <w:color w:val="000000" w:themeColor="text1"/>
        </w:rPr>
      </w:pPr>
      <w:r w:rsidRPr="6F3CFE9E">
        <w:t>Parents and guardians</w:t>
      </w:r>
    </w:p>
    <w:p w14:paraId="6358406B" w14:textId="77777777" w:rsidR="00207889" w:rsidRDefault="00207889" w:rsidP="00207889">
      <w:pPr>
        <w:pStyle w:val="ListParagraph"/>
        <w:numPr>
          <w:ilvl w:val="0"/>
          <w:numId w:val="18"/>
        </w:numPr>
        <w:rPr>
          <w:color w:val="000000" w:themeColor="text1"/>
        </w:rPr>
      </w:pPr>
      <w:r w:rsidRPr="6F3CFE9E">
        <w:t>Teachers and staff</w:t>
      </w:r>
    </w:p>
    <w:p w14:paraId="4BAC349E" w14:textId="77777777" w:rsidR="00207889" w:rsidRDefault="00207889" w:rsidP="00207889">
      <w:pPr>
        <w:pStyle w:val="ListParagraph"/>
        <w:numPr>
          <w:ilvl w:val="0"/>
          <w:numId w:val="18"/>
        </w:numPr>
        <w:rPr>
          <w:color w:val="000000" w:themeColor="text1"/>
        </w:rPr>
      </w:pPr>
      <w:r w:rsidRPr="6F3CFE9E">
        <w:t>Local news media</w:t>
      </w:r>
    </w:p>
    <w:p w14:paraId="286B72E2" w14:textId="77777777" w:rsidR="00207889" w:rsidRDefault="00207889" w:rsidP="00207889">
      <w:pPr>
        <w:pStyle w:val="ListParagraph"/>
        <w:numPr>
          <w:ilvl w:val="0"/>
          <w:numId w:val="18"/>
        </w:numPr>
        <w:rPr>
          <w:color w:val="000000" w:themeColor="text1"/>
        </w:rPr>
      </w:pPr>
      <w:r w:rsidRPr="6F3CFE9E">
        <w:t>Community partners</w:t>
      </w:r>
    </w:p>
    <w:p w14:paraId="3D2307A4" w14:textId="77777777" w:rsidR="00207889" w:rsidRDefault="00207889" w:rsidP="00207889">
      <w:pPr>
        <w:pStyle w:val="ListParagraph"/>
        <w:numPr>
          <w:ilvl w:val="0"/>
          <w:numId w:val="18"/>
        </w:numPr>
        <w:rPr>
          <w:color w:val="000000" w:themeColor="text1"/>
        </w:rPr>
      </w:pPr>
      <w:r w:rsidRPr="6F3CFE9E">
        <w:t>Community members</w:t>
      </w:r>
    </w:p>
    <w:p w14:paraId="03E8F99F" w14:textId="77777777" w:rsidR="00207889" w:rsidRDefault="00207889" w:rsidP="00207889">
      <w:pPr>
        <w:rPr>
          <w:rFonts w:ascii="Times New Roman" w:eastAsia="Times New Roman" w:hAnsi="Times New Roman" w:cs="Times New Roman"/>
          <w:sz w:val="24"/>
          <w:szCs w:val="24"/>
        </w:rPr>
      </w:pPr>
    </w:p>
    <w:p w14:paraId="1BBCF07A" w14:textId="77777777" w:rsidR="00207889" w:rsidRPr="00DF3EA7" w:rsidRDefault="00207889" w:rsidP="00DF3EA7">
      <w:pPr>
        <w:pStyle w:val="Heading2"/>
        <w:numPr>
          <w:ilvl w:val="0"/>
          <w:numId w:val="0"/>
        </w:numPr>
        <w:ind w:left="576" w:hanging="576"/>
        <w:rPr>
          <w:rFonts w:ascii="Times New Roman" w:eastAsia="Times New Roman" w:hAnsi="Times New Roman" w:cs="Times New Roman"/>
          <w:b/>
          <w:bCs/>
          <w:color w:val="000000" w:themeColor="text1"/>
          <w:sz w:val="28"/>
          <w:szCs w:val="28"/>
        </w:rPr>
      </w:pPr>
      <w:bookmarkStart w:id="79" w:name="_Toc47433897"/>
      <w:r w:rsidRPr="00DF3EA7">
        <w:rPr>
          <w:rFonts w:ascii="Times New Roman" w:eastAsia="Times New Roman" w:hAnsi="Times New Roman" w:cs="Times New Roman"/>
          <w:b/>
          <w:bCs/>
          <w:color w:val="000000" w:themeColor="text1"/>
          <w:sz w:val="28"/>
          <w:szCs w:val="28"/>
        </w:rPr>
        <w:t>8.3 Modes of Communication with Families</w:t>
      </w:r>
      <w:bookmarkEnd w:id="79"/>
    </w:p>
    <w:p w14:paraId="3A623623" w14:textId="77777777" w:rsidR="00207889" w:rsidRPr="00DF3EA7" w:rsidRDefault="00207889" w:rsidP="00207889">
      <w:pPr>
        <w:rPr>
          <w:rFonts w:ascii="Times New Roman" w:eastAsia="Times New Roman" w:hAnsi="Times New Roman" w:cs="Times New Roman"/>
          <w:b/>
          <w:bCs/>
          <w:color w:val="000000" w:themeColor="text1"/>
          <w:sz w:val="24"/>
          <w:szCs w:val="24"/>
        </w:rPr>
      </w:pPr>
      <w:r w:rsidRPr="00DF3EA7">
        <w:rPr>
          <w:rFonts w:ascii="Times New Roman" w:eastAsia="Times New Roman" w:hAnsi="Times New Roman" w:cs="Times New Roman"/>
          <w:b/>
          <w:bCs/>
          <w:color w:val="4472C4" w:themeColor="accent1"/>
          <w:sz w:val="24"/>
          <w:szCs w:val="24"/>
          <w:highlight w:val="cyan"/>
        </w:rPr>
        <w:t>Reviewer’s comments requests information that can be found in the list below.</w:t>
      </w:r>
    </w:p>
    <w:p w14:paraId="64C3B0EF" w14:textId="77777777" w:rsidR="00207889" w:rsidRDefault="00207889" w:rsidP="00207889">
      <w:pPr>
        <w:rPr>
          <w:rFonts w:ascii="Times New Roman" w:eastAsia="Times New Roman" w:hAnsi="Times New Roman" w:cs="Times New Roman"/>
          <w:sz w:val="24"/>
          <w:szCs w:val="24"/>
          <w:highlight w:val="yellow"/>
        </w:rPr>
      </w:pPr>
      <w:r w:rsidRPr="4EBA2A50">
        <w:rPr>
          <w:rFonts w:ascii="Times New Roman" w:eastAsia="Times New Roman" w:hAnsi="Times New Roman" w:cs="Times New Roman"/>
          <w:sz w:val="24"/>
          <w:szCs w:val="24"/>
        </w:rPr>
        <w:t>Due to the transient nature of many families in the Achievement Schools, a healthy mix of communications channels will be implemented to reach as many families as possible. The director of communications will support district and school staff with all communication efforts by providing templates that can be utilized (based on individual school needs) for communicating with families and the community. Please see Artifacts.</w:t>
      </w:r>
    </w:p>
    <w:p w14:paraId="4267A0F5" w14:textId="77777777" w:rsidR="00207889" w:rsidRDefault="00207889" w:rsidP="00207889">
      <w:pPr>
        <w:rPr>
          <w:rFonts w:ascii="Times New Roman" w:eastAsia="Times New Roman" w:hAnsi="Times New Roman" w:cs="Times New Roman"/>
          <w:sz w:val="24"/>
          <w:szCs w:val="24"/>
        </w:rPr>
      </w:pPr>
      <w:r w:rsidRPr="4EBA2A50">
        <w:rPr>
          <w:rFonts w:ascii="Times New Roman" w:eastAsia="Times New Roman" w:hAnsi="Times New Roman" w:cs="Times New Roman"/>
          <w:sz w:val="24"/>
          <w:szCs w:val="24"/>
        </w:rPr>
        <w:t>Interfacing with families will include:</w:t>
      </w:r>
    </w:p>
    <w:p w14:paraId="1C96B292" w14:textId="77777777" w:rsidR="00207889" w:rsidRDefault="00207889" w:rsidP="00207889">
      <w:pPr>
        <w:pStyle w:val="ListParagraph"/>
        <w:numPr>
          <w:ilvl w:val="0"/>
          <w:numId w:val="13"/>
        </w:numPr>
        <w:rPr>
          <w:b/>
          <w:bCs/>
        </w:rPr>
      </w:pPr>
      <w:r w:rsidRPr="6F3CFE9E">
        <w:t>Letters home - written communication will help ensure that information is in the hands of our stakeholders. Written communication can be provided through Teams.</w:t>
      </w:r>
    </w:p>
    <w:p w14:paraId="5C4D3D2A" w14:textId="77777777" w:rsidR="00207889" w:rsidRDefault="00207889" w:rsidP="00207889">
      <w:pPr>
        <w:pStyle w:val="ListParagraph"/>
        <w:numPr>
          <w:ilvl w:val="0"/>
          <w:numId w:val="13"/>
        </w:numPr>
        <w:spacing w:line="257" w:lineRule="auto"/>
        <w:rPr>
          <w:color w:val="000000" w:themeColor="text1"/>
        </w:rPr>
      </w:pPr>
      <w:r w:rsidRPr="6F3CFE9E">
        <w:t xml:space="preserve">Automated calls - Automated calls will help with reaching </w:t>
      </w:r>
      <w:r>
        <w:t>families</w:t>
      </w:r>
      <w:r w:rsidRPr="6F3CFE9E">
        <w:t xml:space="preserve"> whose address may have changed but their phone number remains the same in the system.</w:t>
      </w:r>
    </w:p>
    <w:p w14:paraId="1A3061F5" w14:textId="77777777" w:rsidR="00207889" w:rsidRDefault="00207889" w:rsidP="00207889">
      <w:pPr>
        <w:pStyle w:val="ListParagraph"/>
        <w:numPr>
          <w:ilvl w:val="0"/>
          <w:numId w:val="13"/>
        </w:numPr>
        <w:spacing w:line="257" w:lineRule="auto"/>
        <w:rPr>
          <w:color w:val="000000" w:themeColor="text1"/>
        </w:rPr>
      </w:pPr>
      <w:r w:rsidRPr="6F3CFE9E">
        <w:t>Social media posts - Social media posts will assist with spreading the word as many families seek information from their social media platforms.</w:t>
      </w:r>
    </w:p>
    <w:p w14:paraId="4D2AA47B" w14:textId="77777777" w:rsidR="00207889" w:rsidRDefault="00207889" w:rsidP="00207889">
      <w:pPr>
        <w:pStyle w:val="ListParagraph"/>
        <w:numPr>
          <w:ilvl w:val="0"/>
          <w:numId w:val="13"/>
        </w:numPr>
        <w:spacing w:line="257" w:lineRule="auto"/>
        <w:rPr>
          <w:color w:val="000000" w:themeColor="text1"/>
        </w:rPr>
      </w:pPr>
      <w:r w:rsidRPr="6F3CFE9E">
        <w:lastRenderedPageBreak/>
        <w:t xml:space="preserve">District and school website updates - Our </w:t>
      </w:r>
      <w:r>
        <w:t xml:space="preserve">school </w:t>
      </w:r>
      <w:r w:rsidRPr="6F3CFE9E">
        <w:t>websites provide a consistent place for information to live and is helpful to those not having received information in any of the other methods due to frequent phone number and address changes.</w:t>
      </w:r>
    </w:p>
    <w:p w14:paraId="77F4F086" w14:textId="77777777" w:rsidR="00207889" w:rsidRDefault="00207889" w:rsidP="00207889">
      <w:pPr>
        <w:pStyle w:val="ListParagraph"/>
        <w:numPr>
          <w:ilvl w:val="0"/>
          <w:numId w:val="13"/>
        </w:numPr>
        <w:spacing w:line="257" w:lineRule="auto"/>
        <w:rPr>
          <w:color w:val="000000" w:themeColor="text1"/>
        </w:rPr>
      </w:pPr>
      <w:r w:rsidRPr="6F3CFE9E">
        <w:t>Local Media - Providing the media with information will provide access to a broad range of audiences.</w:t>
      </w:r>
    </w:p>
    <w:p w14:paraId="0ABC4FD3" w14:textId="77777777" w:rsidR="00207889" w:rsidRDefault="00207889" w:rsidP="00207889">
      <w:pPr>
        <w:pStyle w:val="ListParagraph"/>
        <w:numPr>
          <w:ilvl w:val="0"/>
          <w:numId w:val="13"/>
        </w:numPr>
        <w:spacing w:line="257" w:lineRule="auto"/>
        <w:rPr>
          <w:color w:val="000000" w:themeColor="text1"/>
        </w:rPr>
      </w:pPr>
      <w:r w:rsidRPr="6F3CFE9E">
        <w:t>Community partners - Word of Mouth through community partnerships will help inform the greater community, (ex. Frayser Exchange Club).</w:t>
      </w:r>
    </w:p>
    <w:p w14:paraId="754F10F7" w14:textId="77777777" w:rsidR="00207889" w:rsidRDefault="00207889" w:rsidP="00207889">
      <w:pPr>
        <w:pStyle w:val="ListParagraph"/>
        <w:numPr>
          <w:ilvl w:val="0"/>
          <w:numId w:val="13"/>
        </w:numPr>
        <w:spacing w:line="257" w:lineRule="auto"/>
        <w:rPr>
          <w:color w:val="000000" w:themeColor="text1"/>
        </w:rPr>
      </w:pPr>
      <w:r w:rsidRPr="6F3CFE9E">
        <w:t xml:space="preserve">In-school service providers - In-School service providers will help extend our reach to families of our most vulnerable populations, (ex. AGAPE, TEIS, </w:t>
      </w:r>
      <w:proofErr w:type="spellStart"/>
      <w:r w:rsidRPr="6F3CFE9E">
        <w:t>Lebonheur</w:t>
      </w:r>
      <w:proofErr w:type="spellEnd"/>
      <w:r w:rsidRPr="6F3CFE9E">
        <w:t xml:space="preserve"> and CIS).</w:t>
      </w:r>
    </w:p>
    <w:p w14:paraId="754AC039" w14:textId="77777777" w:rsidR="00207889" w:rsidRDefault="00207889" w:rsidP="00207889">
      <w:pPr>
        <w:pStyle w:val="ListParagraph"/>
        <w:numPr>
          <w:ilvl w:val="0"/>
          <w:numId w:val="13"/>
        </w:numPr>
        <w:spacing w:line="257" w:lineRule="auto"/>
        <w:rPr>
          <w:color w:val="000000" w:themeColor="text1"/>
        </w:rPr>
      </w:pPr>
      <w:r w:rsidRPr="6F3CFE9E">
        <w:t>Surveys - Engaging with families through surveys will help us to determine the best mode of action and identify areas of focus that are important to them, (ex. gauge family access to technology and stable internet access in case of remote or hybrid instruction).</w:t>
      </w:r>
    </w:p>
    <w:p w14:paraId="4FBD4B82" w14:textId="77777777" w:rsidR="00207889" w:rsidRDefault="00207889" w:rsidP="00207889">
      <w:pPr>
        <w:pStyle w:val="ListParagraph"/>
        <w:numPr>
          <w:ilvl w:val="0"/>
          <w:numId w:val="13"/>
        </w:numPr>
        <w:spacing w:line="257" w:lineRule="auto"/>
      </w:pPr>
      <w:r w:rsidRPr="4EBA2A50">
        <w:rPr>
          <w:b/>
          <w:bCs/>
          <w:color w:val="4472C4" w:themeColor="accent1"/>
        </w:rPr>
        <w:t>Translations services</w:t>
      </w:r>
      <w:r w:rsidRPr="4EBA2A50">
        <w:rPr>
          <w:color w:val="4472C4" w:themeColor="accent1"/>
        </w:rPr>
        <w:t xml:space="preserve"> </w:t>
      </w:r>
      <w:r>
        <w:t xml:space="preserve">- Utilizing translation services will help schools communicate with English Learner families in their language. (ex. Stratus Language Service Company </w:t>
      </w:r>
      <w:hyperlink r:id="rId28">
        <w:r w:rsidRPr="4EBA2A50">
          <w:rPr>
            <w:rStyle w:val="Hyperlink"/>
            <w:color w:val="auto"/>
          </w:rPr>
          <w:t>https://www.stratusvideo.com</w:t>
        </w:r>
      </w:hyperlink>
      <w:r>
        <w:t>)</w:t>
      </w:r>
    </w:p>
    <w:p w14:paraId="2C069D5C" w14:textId="77777777" w:rsidR="00207889" w:rsidRDefault="00207889" w:rsidP="00207889">
      <w:pPr>
        <w:pStyle w:val="ListParagraph"/>
        <w:numPr>
          <w:ilvl w:val="0"/>
          <w:numId w:val="13"/>
        </w:numPr>
        <w:spacing w:line="257" w:lineRule="auto"/>
        <w:rPr>
          <w:color w:val="000000" w:themeColor="text1"/>
        </w:rPr>
      </w:pPr>
      <w:r>
        <w:t>Newsletters - Newsletters will assist with informing all building staff of any updates and changes to previously communicated information.</w:t>
      </w:r>
    </w:p>
    <w:p w14:paraId="14CF91D0" w14:textId="77777777" w:rsidR="00207889" w:rsidRDefault="00207889" w:rsidP="00207889">
      <w:pPr>
        <w:pStyle w:val="ListParagraph"/>
        <w:numPr>
          <w:ilvl w:val="0"/>
          <w:numId w:val="13"/>
        </w:numPr>
        <w:spacing w:line="257" w:lineRule="auto"/>
        <w:rPr>
          <w:color w:val="000000" w:themeColor="text1"/>
        </w:rPr>
      </w:pPr>
      <w:r w:rsidRPr="4EBA2A50">
        <w:rPr>
          <w:b/>
          <w:bCs/>
          <w:color w:val="4472C4" w:themeColor="accent1"/>
        </w:rPr>
        <w:t>In-school meetings</w:t>
      </w:r>
      <w:r w:rsidRPr="4EBA2A50">
        <w:rPr>
          <w:b/>
          <w:bCs/>
        </w:rPr>
        <w:t>,</w:t>
      </w:r>
      <w:r>
        <w:t xml:space="preserve"> if it can be done so safely and with social distance.</w:t>
      </w:r>
    </w:p>
    <w:p w14:paraId="7A19A5A9" w14:textId="77777777" w:rsidR="00207889" w:rsidRDefault="00207889" w:rsidP="00207889">
      <w:pPr>
        <w:spacing w:line="257" w:lineRule="auto"/>
        <w:rPr>
          <w:rFonts w:ascii="Times New Roman" w:eastAsia="Times New Roman" w:hAnsi="Times New Roman" w:cs="Times New Roman"/>
          <w:sz w:val="24"/>
          <w:szCs w:val="24"/>
        </w:rPr>
      </w:pPr>
    </w:p>
    <w:p w14:paraId="44F54113" w14:textId="77777777" w:rsidR="00207889" w:rsidRPr="00DF3EA7" w:rsidRDefault="00207889" w:rsidP="00DF3EA7">
      <w:pPr>
        <w:pStyle w:val="Heading2"/>
        <w:numPr>
          <w:ilvl w:val="0"/>
          <w:numId w:val="0"/>
        </w:numPr>
        <w:ind w:left="576" w:hanging="576"/>
        <w:rPr>
          <w:rFonts w:ascii="Times New Roman" w:eastAsia="Times New Roman" w:hAnsi="Times New Roman" w:cs="Times New Roman"/>
          <w:b/>
          <w:bCs/>
          <w:color w:val="000000" w:themeColor="text1"/>
          <w:sz w:val="28"/>
          <w:szCs w:val="28"/>
        </w:rPr>
      </w:pPr>
      <w:bookmarkStart w:id="80" w:name="_Toc47433898"/>
      <w:r w:rsidRPr="00DF3EA7">
        <w:rPr>
          <w:rFonts w:ascii="Times New Roman" w:eastAsia="Times New Roman" w:hAnsi="Times New Roman" w:cs="Times New Roman"/>
          <w:b/>
          <w:bCs/>
          <w:color w:val="000000" w:themeColor="text1"/>
          <w:sz w:val="28"/>
          <w:szCs w:val="28"/>
        </w:rPr>
        <w:t>8.4 Emergency Communications</w:t>
      </w:r>
      <w:bookmarkEnd w:id="80"/>
    </w:p>
    <w:p w14:paraId="0FCE5956" w14:textId="6E9A9077" w:rsidR="00207889" w:rsidRDefault="00207889" w:rsidP="00207889">
      <w:pPr>
        <w:spacing w:line="257" w:lineRule="auto"/>
        <w:rPr>
          <w:rFonts w:ascii="Times New Roman" w:eastAsia="Times New Roman" w:hAnsi="Times New Roman" w:cs="Times New Roman"/>
          <w:sz w:val="24"/>
          <w:szCs w:val="24"/>
        </w:rPr>
      </w:pPr>
      <w:r w:rsidRPr="6F3CFE9E">
        <w:rPr>
          <w:rFonts w:ascii="Times New Roman" w:eastAsia="Times New Roman" w:hAnsi="Times New Roman" w:cs="Times New Roman"/>
          <w:b/>
          <w:bCs/>
          <w:sz w:val="24"/>
          <w:szCs w:val="24"/>
        </w:rPr>
        <w:t xml:space="preserve">The district superintendent will deliver all emergency communications. </w:t>
      </w:r>
      <w:r w:rsidRPr="6F3CFE9E">
        <w:rPr>
          <w:rFonts w:ascii="Times New Roman" w:eastAsia="Times New Roman" w:hAnsi="Times New Roman" w:cs="Times New Roman"/>
          <w:sz w:val="24"/>
          <w:szCs w:val="24"/>
        </w:rPr>
        <w:t xml:space="preserve">Emergency communications will be implemented utilizing a mix of the communication channels mentioned above if: </w:t>
      </w:r>
    </w:p>
    <w:p w14:paraId="7A45ED23" w14:textId="77777777" w:rsidR="00207889" w:rsidRDefault="00207889" w:rsidP="00207889">
      <w:pPr>
        <w:pStyle w:val="ListParagraph"/>
        <w:numPr>
          <w:ilvl w:val="0"/>
          <w:numId w:val="12"/>
        </w:numPr>
        <w:spacing w:line="257" w:lineRule="auto"/>
        <w:rPr>
          <w:color w:val="000000" w:themeColor="text1"/>
        </w:rPr>
      </w:pPr>
      <w:r w:rsidRPr="6F3CFE9E">
        <w:t>A known case of a coronavirus or suspicion of a case becomes known.</w:t>
      </w:r>
    </w:p>
    <w:p w14:paraId="67A7610E" w14:textId="77777777" w:rsidR="00207889" w:rsidRDefault="00207889" w:rsidP="00207889">
      <w:pPr>
        <w:pStyle w:val="ListParagraph"/>
        <w:numPr>
          <w:ilvl w:val="0"/>
          <w:numId w:val="12"/>
        </w:numPr>
        <w:spacing w:line="257" w:lineRule="auto"/>
        <w:rPr>
          <w:color w:val="000000" w:themeColor="text1"/>
        </w:rPr>
      </w:pPr>
      <w:r w:rsidRPr="6F3CFE9E">
        <w:t xml:space="preserve">Death due to complications of the coronavirus. </w:t>
      </w:r>
    </w:p>
    <w:p w14:paraId="1B435458" w14:textId="77777777" w:rsidR="00207889" w:rsidRDefault="00207889" w:rsidP="00207889">
      <w:pPr>
        <w:pStyle w:val="ListParagraph"/>
        <w:numPr>
          <w:ilvl w:val="0"/>
          <w:numId w:val="12"/>
        </w:numPr>
        <w:spacing w:line="257" w:lineRule="auto"/>
        <w:rPr>
          <w:color w:val="000000" w:themeColor="text1"/>
        </w:rPr>
      </w:pPr>
      <w:r w:rsidRPr="6F3CFE9E">
        <w:t xml:space="preserve">An emergency closing or extension of school closures due to a resurgence of coronavirus cases in the local community, (ex. Schools remain </w:t>
      </w:r>
      <w:r>
        <w:t>closed</w:t>
      </w:r>
      <w:r w:rsidRPr="6F3CFE9E">
        <w:t xml:space="preserve"> for the spring semester).</w:t>
      </w:r>
    </w:p>
    <w:p w14:paraId="010769EC" w14:textId="77777777" w:rsidR="00207889" w:rsidRDefault="00207889" w:rsidP="00207889">
      <w:pPr>
        <w:spacing w:line="257" w:lineRule="auto"/>
        <w:rPr>
          <w:rFonts w:ascii="Times New Roman" w:eastAsia="Times New Roman" w:hAnsi="Times New Roman" w:cs="Times New Roman"/>
          <w:sz w:val="24"/>
          <w:szCs w:val="24"/>
        </w:rPr>
      </w:pPr>
    </w:p>
    <w:p w14:paraId="14772DD2" w14:textId="77777777" w:rsidR="00207889" w:rsidRDefault="00207889" w:rsidP="00DF3EA7">
      <w:pPr>
        <w:pStyle w:val="Heading2"/>
        <w:numPr>
          <w:ilvl w:val="0"/>
          <w:numId w:val="0"/>
        </w:numPr>
        <w:ind w:left="576" w:hanging="576"/>
        <w:rPr>
          <w:rFonts w:ascii="Times New Roman" w:eastAsia="Times New Roman" w:hAnsi="Times New Roman" w:cs="Times New Roman"/>
          <w:b/>
          <w:bCs/>
          <w:color w:val="000000" w:themeColor="text1"/>
          <w:sz w:val="28"/>
          <w:szCs w:val="28"/>
        </w:rPr>
      </w:pPr>
      <w:bookmarkStart w:id="81" w:name="_Toc47433899"/>
      <w:r w:rsidRPr="6F3CFE9E">
        <w:rPr>
          <w:rFonts w:ascii="Times New Roman" w:eastAsia="Times New Roman" w:hAnsi="Times New Roman" w:cs="Times New Roman"/>
          <w:b/>
          <w:bCs/>
          <w:color w:val="000000" w:themeColor="text1"/>
          <w:sz w:val="28"/>
          <w:szCs w:val="28"/>
        </w:rPr>
        <w:t>8.5 Frequency of Teacher Communications in Virtual Settings</w:t>
      </w:r>
      <w:bookmarkEnd w:id="81"/>
    </w:p>
    <w:p w14:paraId="3B2595C6" w14:textId="77777777" w:rsidR="00207889" w:rsidRDefault="00207889" w:rsidP="00207889">
      <w:pPr>
        <w:rPr>
          <w:rFonts w:ascii="Times New Roman" w:eastAsia="Times New Roman" w:hAnsi="Times New Roman" w:cs="Times New Roman"/>
          <w:sz w:val="24"/>
          <w:szCs w:val="24"/>
        </w:rPr>
      </w:pPr>
      <w:r w:rsidRPr="6F3CFE9E">
        <w:rPr>
          <w:rFonts w:ascii="Times New Roman" w:eastAsia="Times New Roman" w:hAnsi="Times New Roman" w:cs="Times New Roman"/>
          <w:sz w:val="24"/>
          <w:szCs w:val="24"/>
        </w:rPr>
        <w:t xml:space="preserve">Many communications and engagement strategies are provided in various sections of the Continuous Learning Plan. The sections articulate specific information that will be communicated (academic progress, individualized support, individualized education plans); the method in which communication will be delivered; and the frequency of the communication. Full details can be found in </w:t>
      </w:r>
      <w:r w:rsidRPr="6F3CFE9E">
        <w:rPr>
          <w:rFonts w:ascii="Times New Roman" w:eastAsia="Times New Roman" w:hAnsi="Times New Roman" w:cs="Times New Roman"/>
          <w:b/>
          <w:bCs/>
          <w:sz w:val="24"/>
          <w:szCs w:val="24"/>
          <w:u w:val="single"/>
        </w:rPr>
        <w:t>Section 3.3</w:t>
      </w:r>
    </w:p>
    <w:p w14:paraId="2BEFB305" w14:textId="77777777" w:rsidR="00207889" w:rsidRPr="00EB3943" w:rsidRDefault="00207889" w:rsidP="00207889">
      <w:pPr>
        <w:rPr>
          <w:rFonts w:ascii="Times New Roman" w:eastAsia="Times New Roman" w:hAnsi="Times New Roman" w:cs="Times New Roman"/>
          <w:b/>
          <w:bCs/>
          <w:color w:val="000000" w:themeColor="text1"/>
          <w:sz w:val="28"/>
          <w:szCs w:val="28"/>
        </w:rPr>
      </w:pPr>
    </w:p>
    <w:p w14:paraId="25B3A022" w14:textId="77777777" w:rsidR="00207889" w:rsidRDefault="00207889" w:rsidP="00207889">
      <w:pPr>
        <w:rPr>
          <w:rFonts w:ascii="Times New Roman" w:eastAsia="Times New Roman" w:hAnsi="Times New Roman" w:cs="Times New Roman"/>
          <w:b/>
          <w:bCs/>
          <w:color w:val="000000" w:themeColor="text1"/>
          <w:sz w:val="28"/>
          <w:szCs w:val="28"/>
        </w:rPr>
      </w:pPr>
    </w:p>
    <w:p w14:paraId="7712FF9B" w14:textId="77777777" w:rsidR="00207889" w:rsidRDefault="00207889" w:rsidP="00207889">
      <w:pPr>
        <w:rPr>
          <w:rFonts w:ascii="Times New Roman" w:eastAsia="Times New Roman" w:hAnsi="Times New Roman" w:cs="Times New Roman"/>
          <w:b/>
          <w:bCs/>
          <w:color w:val="000000" w:themeColor="text1"/>
          <w:sz w:val="28"/>
          <w:szCs w:val="28"/>
        </w:rPr>
      </w:pPr>
    </w:p>
    <w:p w14:paraId="2EE4D38C" w14:textId="77777777" w:rsidR="00207889" w:rsidRDefault="00207889" w:rsidP="00DF3EA7">
      <w:pPr>
        <w:pStyle w:val="Heading2"/>
        <w:numPr>
          <w:ilvl w:val="0"/>
          <w:numId w:val="0"/>
        </w:numPr>
        <w:ind w:left="576" w:hanging="576"/>
        <w:rPr>
          <w:rFonts w:ascii="Times New Roman" w:eastAsia="Times New Roman" w:hAnsi="Times New Roman" w:cs="Times New Roman"/>
          <w:b/>
          <w:bCs/>
          <w:color w:val="000000" w:themeColor="text1"/>
          <w:sz w:val="28"/>
          <w:szCs w:val="28"/>
        </w:rPr>
      </w:pPr>
      <w:bookmarkStart w:id="82" w:name="_Toc47433900"/>
      <w:r w:rsidRPr="6F3CFE9E">
        <w:rPr>
          <w:rFonts w:ascii="Times New Roman" w:eastAsia="Times New Roman" w:hAnsi="Times New Roman" w:cs="Times New Roman"/>
          <w:b/>
          <w:bCs/>
          <w:color w:val="000000" w:themeColor="text1"/>
          <w:sz w:val="28"/>
          <w:szCs w:val="28"/>
        </w:rPr>
        <w:t>8.6 Accessibility of Instruction to Vulnerable Populations</w:t>
      </w:r>
      <w:bookmarkEnd w:id="82"/>
    </w:p>
    <w:p w14:paraId="1ED35518" w14:textId="6771FE82" w:rsidR="0035173D" w:rsidRPr="0035173D" w:rsidRDefault="0035173D" w:rsidP="0035173D">
      <w:pPr>
        <w:rPr>
          <w:rFonts w:ascii="Times New Roman" w:eastAsia="Times New Roman" w:hAnsi="Times New Roman" w:cs="Times New Roman"/>
          <w:sz w:val="24"/>
          <w:szCs w:val="24"/>
        </w:rPr>
      </w:pPr>
      <w:r w:rsidRPr="0035173D">
        <w:rPr>
          <w:rFonts w:ascii="Times New Roman" w:eastAsia="Times New Roman" w:hAnsi="Times New Roman" w:cs="Times New Roman"/>
          <w:sz w:val="24"/>
          <w:szCs w:val="24"/>
        </w:rPr>
        <w:t xml:space="preserve">The Achievement Schools will provide 1:1 electronic </w:t>
      </w:r>
      <w:proofErr w:type="gramStart"/>
      <w:r w:rsidRPr="0035173D">
        <w:rPr>
          <w:rFonts w:ascii="Times New Roman" w:eastAsia="Times New Roman" w:hAnsi="Times New Roman" w:cs="Times New Roman"/>
          <w:sz w:val="24"/>
          <w:szCs w:val="24"/>
        </w:rPr>
        <w:t>devices</w:t>
      </w:r>
      <w:proofErr w:type="gramEnd"/>
      <w:r w:rsidRPr="0035173D">
        <w:rPr>
          <w:rFonts w:ascii="Times New Roman" w:eastAsia="Times New Roman" w:hAnsi="Times New Roman" w:cs="Times New Roman"/>
          <w:sz w:val="24"/>
          <w:szCs w:val="24"/>
        </w:rPr>
        <w:t xml:space="preserve"> for all students and hot spots for families to ensure access to distant learning.  ​ </w:t>
      </w:r>
      <w:r>
        <w:rPr>
          <w:rFonts w:ascii="Times New Roman" w:eastAsia="Times New Roman" w:hAnsi="Times New Roman" w:cs="Times New Roman"/>
          <w:sz w:val="24"/>
          <w:szCs w:val="24"/>
        </w:rPr>
        <w:t>Device pick-up</w:t>
      </w:r>
      <w:r w:rsidRPr="0035173D">
        <w:rPr>
          <w:rFonts w:ascii="Times New Roman" w:eastAsia="Times New Roman" w:hAnsi="Times New Roman" w:cs="Times New Roman"/>
          <w:sz w:val="24"/>
          <w:szCs w:val="24"/>
        </w:rPr>
        <w:t xml:space="preserve"> will scheduled </w:t>
      </w:r>
      <w:r>
        <w:rPr>
          <w:rFonts w:ascii="Times New Roman" w:eastAsia="Times New Roman" w:hAnsi="Times New Roman" w:cs="Times New Roman"/>
          <w:sz w:val="24"/>
          <w:szCs w:val="24"/>
        </w:rPr>
        <w:t xml:space="preserve">be </w:t>
      </w:r>
      <w:r w:rsidRPr="0035173D">
        <w:rPr>
          <w:rFonts w:ascii="Times New Roman" w:eastAsia="Times New Roman" w:hAnsi="Times New Roman" w:cs="Times New Roman"/>
          <w:sz w:val="24"/>
          <w:szCs w:val="24"/>
        </w:rPr>
        <w:t>by the respective schools for pick-up with the students' families.  </w:t>
      </w:r>
    </w:p>
    <w:p w14:paraId="2C744D31" w14:textId="77777777" w:rsidR="0035173D" w:rsidRPr="0035173D" w:rsidRDefault="0035173D" w:rsidP="0035173D">
      <w:pPr>
        <w:rPr>
          <w:rFonts w:ascii="Times New Roman" w:eastAsia="Times New Roman" w:hAnsi="Times New Roman" w:cs="Times New Roman"/>
          <w:sz w:val="24"/>
          <w:szCs w:val="24"/>
        </w:rPr>
      </w:pPr>
      <w:r w:rsidRPr="0035173D">
        <w:rPr>
          <w:rFonts w:ascii="Times New Roman" w:eastAsia="Times New Roman" w:hAnsi="Times New Roman" w:cs="Times New Roman"/>
          <w:sz w:val="24"/>
          <w:szCs w:val="24"/>
        </w:rPr>
        <w:t>Examples of staff/student/family communication regarding instruction, including continuity of instruction to our EL students and students with disabilities include:</w:t>
      </w:r>
    </w:p>
    <w:p w14:paraId="04C2119E" w14:textId="77777777" w:rsidR="0035173D" w:rsidRPr="0035173D" w:rsidRDefault="0035173D" w:rsidP="0035173D">
      <w:pPr>
        <w:numPr>
          <w:ilvl w:val="0"/>
          <w:numId w:val="47"/>
        </w:numPr>
        <w:rPr>
          <w:rFonts w:ascii="Times New Roman" w:eastAsia="Times New Roman" w:hAnsi="Times New Roman" w:cs="Times New Roman"/>
          <w:sz w:val="24"/>
          <w:szCs w:val="24"/>
        </w:rPr>
      </w:pPr>
      <w:r w:rsidRPr="0035173D">
        <w:rPr>
          <w:rFonts w:ascii="Times New Roman" w:eastAsia="Times New Roman" w:hAnsi="Times New Roman" w:cs="Times New Roman"/>
          <w:sz w:val="24"/>
          <w:szCs w:val="24"/>
        </w:rPr>
        <w:t xml:space="preserve">Access to online language-based programs with embedded accommodations and modifications: Imagine Learning, ELL </w:t>
      </w:r>
      <w:proofErr w:type="spellStart"/>
      <w:r w:rsidRPr="0035173D">
        <w:rPr>
          <w:rFonts w:ascii="Times New Roman" w:eastAsia="Times New Roman" w:hAnsi="Times New Roman" w:cs="Times New Roman"/>
          <w:sz w:val="24"/>
          <w:szCs w:val="24"/>
        </w:rPr>
        <w:t>BrainPop</w:t>
      </w:r>
      <w:proofErr w:type="spellEnd"/>
      <w:r w:rsidRPr="0035173D">
        <w:rPr>
          <w:rFonts w:ascii="Times New Roman" w:eastAsia="Times New Roman" w:hAnsi="Times New Roman" w:cs="Times New Roman"/>
          <w:sz w:val="24"/>
          <w:szCs w:val="24"/>
        </w:rPr>
        <w:t>, ELL Reading A-Z, etc. The online language-based programs will provide the following:</w:t>
      </w:r>
    </w:p>
    <w:p w14:paraId="242A9272" w14:textId="77777777" w:rsidR="0035173D" w:rsidRPr="0035173D" w:rsidRDefault="0035173D" w:rsidP="0035173D">
      <w:pPr>
        <w:numPr>
          <w:ilvl w:val="1"/>
          <w:numId w:val="47"/>
        </w:numPr>
        <w:rPr>
          <w:rFonts w:ascii="Times New Roman" w:eastAsia="Times New Roman" w:hAnsi="Times New Roman" w:cs="Times New Roman"/>
          <w:sz w:val="24"/>
          <w:szCs w:val="24"/>
        </w:rPr>
      </w:pPr>
      <w:r w:rsidRPr="0035173D">
        <w:rPr>
          <w:rFonts w:ascii="Times New Roman" w:eastAsia="Times New Roman" w:hAnsi="Times New Roman" w:cs="Times New Roman"/>
          <w:sz w:val="24"/>
          <w:szCs w:val="24"/>
        </w:rPr>
        <w:t>Domain maps and learning pathways</w:t>
      </w:r>
    </w:p>
    <w:p w14:paraId="1040F429" w14:textId="77777777" w:rsidR="0035173D" w:rsidRPr="0035173D" w:rsidRDefault="0035173D" w:rsidP="0035173D">
      <w:pPr>
        <w:numPr>
          <w:ilvl w:val="1"/>
          <w:numId w:val="47"/>
        </w:numPr>
        <w:rPr>
          <w:rFonts w:ascii="Times New Roman" w:eastAsia="Times New Roman" w:hAnsi="Times New Roman" w:cs="Times New Roman"/>
          <w:sz w:val="24"/>
          <w:szCs w:val="24"/>
        </w:rPr>
      </w:pPr>
      <w:r w:rsidRPr="0035173D">
        <w:rPr>
          <w:rFonts w:ascii="Times New Roman" w:eastAsia="Times New Roman" w:hAnsi="Times New Roman" w:cs="Times New Roman"/>
          <w:sz w:val="24"/>
          <w:szCs w:val="24"/>
        </w:rPr>
        <w:t>Identify students’ zones via computer-based assessment</w:t>
      </w:r>
    </w:p>
    <w:p w14:paraId="26E38D15" w14:textId="77777777" w:rsidR="0035173D" w:rsidRPr="0035173D" w:rsidRDefault="0035173D" w:rsidP="0035173D">
      <w:pPr>
        <w:numPr>
          <w:ilvl w:val="1"/>
          <w:numId w:val="47"/>
        </w:numPr>
        <w:rPr>
          <w:rFonts w:ascii="Times New Roman" w:eastAsia="Times New Roman" w:hAnsi="Times New Roman" w:cs="Times New Roman"/>
          <w:sz w:val="24"/>
          <w:szCs w:val="24"/>
        </w:rPr>
      </w:pPr>
      <w:r w:rsidRPr="0035173D">
        <w:rPr>
          <w:rFonts w:ascii="Times New Roman" w:eastAsia="Times New Roman" w:hAnsi="Times New Roman" w:cs="Times New Roman"/>
          <w:sz w:val="24"/>
          <w:szCs w:val="24"/>
        </w:rPr>
        <w:t>Identify resources targeted to student needs</w:t>
      </w:r>
    </w:p>
    <w:p w14:paraId="02A81D59" w14:textId="77777777" w:rsidR="0035173D" w:rsidRPr="0035173D" w:rsidRDefault="0035173D" w:rsidP="0035173D">
      <w:pPr>
        <w:numPr>
          <w:ilvl w:val="1"/>
          <w:numId w:val="47"/>
        </w:numPr>
        <w:rPr>
          <w:rFonts w:ascii="Times New Roman" w:eastAsia="Times New Roman" w:hAnsi="Times New Roman" w:cs="Times New Roman"/>
          <w:sz w:val="24"/>
          <w:szCs w:val="24"/>
        </w:rPr>
      </w:pPr>
      <w:r w:rsidRPr="0035173D">
        <w:rPr>
          <w:rFonts w:ascii="Times New Roman" w:eastAsia="Times New Roman" w:hAnsi="Times New Roman" w:cs="Times New Roman"/>
          <w:sz w:val="24"/>
          <w:szCs w:val="24"/>
        </w:rPr>
        <w:t>Monitor students’ progress</w:t>
      </w:r>
    </w:p>
    <w:p w14:paraId="067A9416" w14:textId="77777777" w:rsidR="0035173D" w:rsidRPr="0035173D" w:rsidRDefault="0035173D" w:rsidP="0035173D">
      <w:pPr>
        <w:numPr>
          <w:ilvl w:val="1"/>
          <w:numId w:val="47"/>
        </w:numPr>
        <w:rPr>
          <w:rFonts w:ascii="Times New Roman" w:eastAsia="Times New Roman" w:hAnsi="Times New Roman" w:cs="Times New Roman"/>
          <w:sz w:val="24"/>
          <w:szCs w:val="24"/>
        </w:rPr>
      </w:pPr>
      <w:r w:rsidRPr="0035173D">
        <w:rPr>
          <w:rFonts w:ascii="Times New Roman" w:eastAsia="Times New Roman" w:hAnsi="Times New Roman" w:cs="Times New Roman"/>
          <w:sz w:val="24"/>
          <w:szCs w:val="24"/>
        </w:rPr>
        <w:t>Provide insightful performance reports </w:t>
      </w:r>
    </w:p>
    <w:p w14:paraId="278FBEAD" w14:textId="77777777" w:rsidR="0035173D" w:rsidRPr="0035173D" w:rsidRDefault="0035173D" w:rsidP="0035173D">
      <w:pPr>
        <w:numPr>
          <w:ilvl w:val="0"/>
          <w:numId w:val="47"/>
        </w:numPr>
        <w:rPr>
          <w:rFonts w:ascii="Times New Roman" w:eastAsia="Times New Roman" w:hAnsi="Times New Roman" w:cs="Times New Roman"/>
          <w:sz w:val="24"/>
          <w:szCs w:val="24"/>
        </w:rPr>
      </w:pPr>
      <w:r w:rsidRPr="0035173D">
        <w:rPr>
          <w:rFonts w:ascii="Times New Roman" w:eastAsia="Times New Roman" w:hAnsi="Times New Roman" w:cs="Times New Roman"/>
          <w:sz w:val="24"/>
          <w:szCs w:val="24"/>
        </w:rPr>
        <w:t>Provide access to recorded lessons/videos.</w:t>
      </w:r>
    </w:p>
    <w:p w14:paraId="5092C389" w14:textId="77777777" w:rsidR="0035173D" w:rsidRPr="0035173D" w:rsidRDefault="0035173D" w:rsidP="0035173D">
      <w:pPr>
        <w:numPr>
          <w:ilvl w:val="0"/>
          <w:numId w:val="47"/>
        </w:numPr>
        <w:rPr>
          <w:rFonts w:ascii="Times New Roman" w:eastAsia="Times New Roman" w:hAnsi="Times New Roman" w:cs="Times New Roman"/>
          <w:sz w:val="24"/>
          <w:szCs w:val="24"/>
        </w:rPr>
      </w:pPr>
      <w:r w:rsidRPr="0035173D">
        <w:rPr>
          <w:rFonts w:ascii="Times New Roman" w:eastAsia="Times New Roman" w:hAnsi="Times New Roman" w:cs="Times New Roman"/>
          <w:sz w:val="24"/>
          <w:szCs w:val="24"/>
        </w:rPr>
        <w:t>Recommend ESL-based phone/computer apps. </w:t>
      </w:r>
    </w:p>
    <w:p w14:paraId="2964416A" w14:textId="77777777" w:rsidR="0035173D" w:rsidRPr="0035173D" w:rsidRDefault="0035173D" w:rsidP="0035173D">
      <w:pPr>
        <w:numPr>
          <w:ilvl w:val="0"/>
          <w:numId w:val="47"/>
        </w:numPr>
        <w:rPr>
          <w:rFonts w:ascii="Times New Roman" w:eastAsia="Times New Roman" w:hAnsi="Times New Roman" w:cs="Times New Roman"/>
          <w:sz w:val="24"/>
          <w:szCs w:val="24"/>
        </w:rPr>
      </w:pPr>
      <w:r w:rsidRPr="0035173D">
        <w:rPr>
          <w:rFonts w:ascii="Times New Roman" w:eastAsia="Times New Roman" w:hAnsi="Times New Roman" w:cs="Times New Roman"/>
          <w:sz w:val="24"/>
          <w:szCs w:val="24"/>
        </w:rPr>
        <w:t>Providing parent notices (in the appropriate language) within two weeks of the student’s determined eligibility.  </w:t>
      </w:r>
    </w:p>
    <w:p w14:paraId="062E4B30" w14:textId="77777777" w:rsidR="0035173D" w:rsidRPr="0035173D" w:rsidRDefault="0035173D" w:rsidP="0035173D">
      <w:pPr>
        <w:numPr>
          <w:ilvl w:val="0"/>
          <w:numId w:val="47"/>
        </w:numPr>
        <w:rPr>
          <w:rFonts w:ascii="Times New Roman" w:eastAsia="Times New Roman" w:hAnsi="Times New Roman" w:cs="Times New Roman"/>
          <w:sz w:val="24"/>
          <w:szCs w:val="24"/>
        </w:rPr>
      </w:pPr>
      <w:r w:rsidRPr="0035173D">
        <w:rPr>
          <w:rFonts w:ascii="Times New Roman" w:eastAsia="Times New Roman" w:hAnsi="Times New Roman" w:cs="Times New Roman"/>
          <w:sz w:val="24"/>
          <w:szCs w:val="24"/>
        </w:rPr>
        <w:t>Provide notices regarding online learning platform training to students and families to ensure equal access to instruction.  </w:t>
      </w:r>
    </w:p>
    <w:p w14:paraId="39073572" w14:textId="77777777" w:rsidR="0035173D" w:rsidRPr="0035173D" w:rsidRDefault="0035173D" w:rsidP="0035173D">
      <w:pPr>
        <w:numPr>
          <w:ilvl w:val="0"/>
          <w:numId w:val="48"/>
        </w:numPr>
        <w:rPr>
          <w:rFonts w:ascii="Times New Roman" w:eastAsia="Times New Roman" w:hAnsi="Times New Roman" w:cs="Times New Roman"/>
          <w:sz w:val="24"/>
          <w:szCs w:val="24"/>
        </w:rPr>
      </w:pPr>
      <w:r w:rsidRPr="0035173D">
        <w:rPr>
          <w:rFonts w:ascii="Times New Roman" w:eastAsia="Times New Roman" w:hAnsi="Times New Roman" w:cs="Times New Roman"/>
          <w:sz w:val="24"/>
          <w:szCs w:val="24"/>
        </w:rPr>
        <w:t>Provide appropriate language services and supports provided (virtually, online, or by telephone) to English Learner students.   </w:t>
      </w:r>
    </w:p>
    <w:p w14:paraId="649A3B6A" w14:textId="77777777" w:rsidR="0035173D" w:rsidRPr="0035173D" w:rsidRDefault="0035173D" w:rsidP="0035173D">
      <w:pPr>
        <w:numPr>
          <w:ilvl w:val="1"/>
          <w:numId w:val="48"/>
        </w:numPr>
        <w:rPr>
          <w:rFonts w:ascii="Times New Roman" w:eastAsia="Times New Roman" w:hAnsi="Times New Roman" w:cs="Times New Roman"/>
          <w:sz w:val="24"/>
          <w:szCs w:val="24"/>
        </w:rPr>
      </w:pPr>
      <w:r w:rsidRPr="0035173D">
        <w:rPr>
          <w:rFonts w:ascii="Times New Roman" w:eastAsia="Times New Roman" w:hAnsi="Times New Roman" w:cs="Times New Roman"/>
          <w:sz w:val="24"/>
          <w:szCs w:val="24"/>
        </w:rPr>
        <w:t>Ensure language accommodations are provided for content classes</w:t>
      </w:r>
    </w:p>
    <w:p w14:paraId="0BE64C05" w14:textId="77777777" w:rsidR="0035173D" w:rsidRPr="0035173D" w:rsidRDefault="0035173D" w:rsidP="0035173D">
      <w:pPr>
        <w:numPr>
          <w:ilvl w:val="1"/>
          <w:numId w:val="48"/>
        </w:numPr>
        <w:rPr>
          <w:rFonts w:ascii="Times New Roman" w:eastAsia="Times New Roman" w:hAnsi="Times New Roman" w:cs="Times New Roman"/>
          <w:sz w:val="24"/>
          <w:szCs w:val="24"/>
        </w:rPr>
      </w:pPr>
      <w:r w:rsidRPr="0035173D">
        <w:rPr>
          <w:rFonts w:ascii="Times New Roman" w:eastAsia="Times New Roman" w:hAnsi="Times New Roman" w:cs="Times New Roman"/>
          <w:sz w:val="24"/>
          <w:szCs w:val="24"/>
        </w:rPr>
        <w:t>Ensure meaningful communication with parents Via telephone (ESL teacher, Bilingual Mentor, Bilingual Counselor)</w:t>
      </w:r>
    </w:p>
    <w:p w14:paraId="1CFF0E9F" w14:textId="77777777" w:rsidR="0035173D" w:rsidRPr="0035173D" w:rsidRDefault="0035173D" w:rsidP="0035173D">
      <w:pPr>
        <w:numPr>
          <w:ilvl w:val="0"/>
          <w:numId w:val="48"/>
        </w:numPr>
        <w:rPr>
          <w:rFonts w:ascii="Times New Roman" w:eastAsia="Times New Roman" w:hAnsi="Times New Roman" w:cs="Times New Roman"/>
          <w:sz w:val="24"/>
          <w:szCs w:val="24"/>
        </w:rPr>
      </w:pPr>
      <w:r w:rsidRPr="0035173D">
        <w:rPr>
          <w:rFonts w:ascii="Times New Roman" w:eastAsia="Times New Roman" w:hAnsi="Times New Roman" w:cs="Times New Roman"/>
          <w:sz w:val="24"/>
          <w:szCs w:val="24"/>
        </w:rPr>
        <w:t>Translate documents </w:t>
      </w:r>
    </w:p>
    <w:p w14:paraId="7FE0A314" w14:textId="77777777" w:rsidR="0035173D" w:rsidRPr="0035173D" w:rsidRDefault="0035173D" w:rsidP="0035173D">
      <w:pPr>
        <w:numPr>
          <w:ilvl w:val="0"/>
          <w:numId w:val="48"/>
        </w:numPr>
        <w:rPr>
          <w:rFonts w:ascii="Times New Roman" w:eastAsia="Times New Roman" w:hAnsi="Times New Roman" w:cs="Times New Roman"/>
          <w:sz w:val="24"/>
          <w:szCs w:val="24"/>
        </w:rPr>
      </w:pPr>
      <w:r w:rsidRPr="0035173D">
        <w:rPr>
          <w:rFonts w:ascii="Times New Roman" w:eastAsia="Times New Roman" w:hAnsi="Times New Roman" w:cs="Times New Roman"/>
          <w:sz w:val="24"/>
          <w:szCs w:val="24"/>
        </w:rPr>
        <w:t>Translate emails </w:t>
      </w:r>
    </w:p>
    <w:p w14:paraId="67DD34BE" w14:textId="77777777" w:rsidR="0035173D" w:rsidRPr="0035173D" w:rsidRDefault="0035173D" w:rsidP="0035173D">
      <w:pPr>
        <w:numPr>
          <w:ilvl w:val="0"/>
          <w:numId w:val="48"/>
        </w:numPr>
        <w:rPr>
          <w:rFonts w:ascii="Times New Roman" w:eastAsia="Times New Roman" w:hAnsi="Times New Roman" w:cs="Times New Roman"/>
          <w:sz w:val="24"/>
          <w:szCs w:val="24"/>
        </w:rPr>
      </w:pPr>
      <w:r w:rsidRPr="0035173D">
        <w:rPr>
          <w:rFonts w:ascii="Times New Roman" w:eastAsia="Times New Roman" w:hAnsi="Times New Roman" w:cs="Times New Roman"/>
          <w:sz w:val="24"/>
          <w:szCs w:val="24"/>
        </w:rPr>
        <w:t>Recorded telephone calls should include several language options </w:t>
      </w:r>
    </w:p>
    <w:p w14:paraId="2C3D4E3E" w14:textId="77777777" w:rsidR="0035173D" w:rsidRPr="0035173D" w:rsidRDefault="0035173D" w:rsidP="0035173D">
      <w:pPr>
        <w:rPr>
          <w:rFonts w:ascii="Times New Roman" w:eastAsia="Times New Roman" w:hAnsi="Times New Roman" w:cs="Times New Roman"/>
          <w:sz w:val="24"/>
          <w:szCs w:val="24"/>
        </w:rPr>
      </w:pPr>
      <w:r w:rsidRPr="0035173D">
        <w:rPr>
          <w:rFonts w:ascii="Times New Roman" w:eastAsia="Times New Roman" w:hAnsi="Times New Roman" w:cs="Times New Roman"/>
          <w:sz w:val="24"/>
          <w:szCs w:val="24"/>
        </w:rPr>
        <w:t> </w:t>
      </w:r>
    </w:p>
    <w:p w14:paraId="1F64B52F" w14:textId="37548159" w:rsidR="0035173D" w:rsidRPr="0035173D" w:rsidRDefault="0035173D" w:rsidP="0035173D">
      <w:pPr>
        <w:rPr>
          <w:rFonts w:ascii="Times New Roman" w:eastAsia="Times New Roman" w:hAnsi="Times New Roman" w:cs="Times New Roman"/>
          <w:sz w:val="24"/>
          <w:szCs w:val="24"/>
        </w:rPr>
      </w:pPr>
      <w:r w:rsidRPr="0035173D">
        <w:rPr>
          <w:rFonts w:ascii="Times New Roman" w:eastAsia="Times New Roman" w:hAnsi="Times New Roman" w:cs="Times New Roman"/>
          <w:sz w:val="24"/>
          <w:szCs w:val="24"/>
        </w:rPr>
        <w:lastRenderedPageBreak/>
        <w:t xml:space="preserve">SWD student accommodations will consist of the following:  Students in the Functional Skills classes will receive instruction in 1:3 teacher student ratio and 1:1 ratio as needed with support being provided from the teacher and the Special Education Classroom Paraprofessionals.  Students will also participate in supplemental programs such as Smarty </w:t>
      </w:r>
      <w:proofErr w:type="spellStart"/>
      <w:r w:rsidRPr="0035173D">
        <w:rPr>
          <w:rFonts w:ascii="Times New Roman" w:eastAsia="Times New Roman" w:hAnsi="Times New Roman" w:cs="Times New Roman"/>
          <w:sz w:val="24"/>
          <w:szCs w:val="24"/>
        </w:rPr>
        <w:t>Ants</w:t>
      </w:r>
      <w:proofErr w:type="spellEnd"/>
      <w:r w:rsidRPr="0035173D">
        <w:rPr>
          <w:rFonts w:ascii="Times New Roman" w:eastAsia="Times New Roman" w:hAnsi="Times New Roman" w:cs="Times New Roman"/>
          <w:sz w:val="24"/>
          <w:szCs w:val="24"/>
        </w:rPr>
        <w:t xml:space="preserve">, Brain Pop, </w:t>
      </w:r>
      <w:proofErr w:type="spellStart"/>
      <w:r>
        <w:rPr>
          <w:rFonts w:ascii="Times New Roman" w:eastAsia="Times New Roman" w:hAnsi="Times New Roman" w:cs="Times New Roman"/>
          <w:sz w:val="24"/>
          <w:szCs w:val="24"/>
        </w:rPr>
        <w:t>i</w:t>
      </w:r>
      <w:r w:rsidRPr="0035173D">
        <w:rPr>
          <w:rFonts w:ascii="Times New Roman" w:eastAsia="Times New Roman" w:hAnsi="Times New Roman" w:cs="Times New Roman"/>
          <w:sz w:val="24"/>
          <w:szCs w:val="24"/>
        </w:rPr>
        <w:t>Ready</w:t>
      </w:r>
      <w:proofErr w:type="spellEnd"/>
      <w:r w:rsidRPr="0035173D">
        <w:rPr>
          <w:rFonts w:ascii="Times New Roman" w:eastAsia="Times New Roman" w:hAnsi="Times New Roman" w:cs="Times New Roman"/>
          <w:sz w:val="24"/>
          <w:szCs w:val="24"/>
        </w:rPr>
        <w:t xml:space="preserve">, and </w:t>
      </w:r>
      <w:proofErr w:type="spellStart"/>
      <w:r w:rsidRPr="0035173D">
        <w:rPr>
          <w:rFonts w:ascii="Times New Roman" w:eastAsia="Times New Roman" w:hAnsi="Times New Roman" w:cs="Times New Roman"/>
          <w:sz w:val="24"/>
          <w:szCs w:val="24"/>
        </w:rPr>
        <w:t>MobyMax</w:t>
      </w:r>
      <w:proofErr w:type="spellEnd"/>
      <w:r w:rsidRPr="0035173D">
        <w:rPr>
          <w:rFonts w:ascii="Times New Roman" w:eastAsia="Times New Roman" w:hAnsi="Times New Roman" w:cs="Times New Roman"/>
          <w:sz w:val="24"/>
          <w:szCs w:val="24"/>
        </w:rPr>
        <w:t>.  In addition, students can be supported via phone calls where the Special Education Paraprofessional will work one on one with students on assignments and assessments.  </w:t>
      </w:r>
    </w:p>
    <w:p w14:paraId="75877F3F" w14:textId="77777777" w:rsidR="0035173D" w:rsidRPr="0035173D" w:rsidRDefault="0035173D" w:rsidP="0035173D">
      <w:pPr>
        <w:rPr>
          <w:rFonts w:ascii="Times New Roman" w:eastAsia="Times New Roman" w:hAnsi="Times New Roman" w:cs="Times New Roman"/>
          <w:sz w:val="24"/>
          <w:szCs w:val="24"/>
        </w:rPr>
      </w:pPr>
      <w:r w:rsidRPr="0035173D">
        <w:rPr>
          <w:rFonts w:ascii="Times New Roman" w:eastAsia="Times New Roman" w:hAnsi="Times New Roman" w:cs="Times New Roman"/>
          <w:sz w:val="24"/>
          <w:szCs w:val="24"/>
        </w:rPr>
        <w:t>Examples of staff/student/family communication regarding instruction, including continuity of instruction for migrant, homeless, foster care students include:</w:t>
      </w:r>
    </w:p>
    <w:p w14:paraId="6A299669" w14:textId="77777777" w:rsidR="0035173D" w:rsidRPr="0035173D" w:rsidRDefault="0035173D" w:rsidP="0035173D">
      <w:pPr>
        <w:numPr>
          <w:ilvl w:val="0"/>
          <w:numId w:val="49"/>
        </w:numPr>
        <w:rPr>
          <w:rFonts w:ascii="Times New Roman" w:eastAsia="Times New Roman" w:hAnsi="Times New Roman" w:cs="Times New Roman"/>
          <w:sz w:val="24"/>
          <w:szCs w:val="24"/>
        </w:rPr>
      </w:pPr>
      <w:r w:rsidRPr="0035173D">
        <w:rPr>
          <w:rFonts w:ascii="Times New Roman" w:eastAsia="Times New Roman" w:hAnsi="Times New Roman" w:cs="Times New Roman"/>
          <w:sz w:val="24"/>
          <w:szCs w:val="24"/>
        </w:rPr>
        <w:t>Liaisons and Teachers will conduct regular check-ins with families regarding their student’s academic, behavior and attendance status.  </w:t>
      </w:r>
    </w:p>
    <w:p w14:paraId="587C242B" w14:textId="77777777" w:rsidR="0035173D" w:rsidRPr="0035173D" w:rsidRDefault="0035173D" w:rsidP="0035173D">
      <w:pPr>
        <w:numPr>
          <w:ilvl w:val="0"/>
          <w:numId w:val="49"/>
        </w:numPr>
        <w:rPr>
          <w:rFonts w:ascii="Times New Roman" w:eastAsia="Times New Roman" w:hAnsi="Times New Roman" w:cs="Times New Roman"/>
          <w:sz w:val="24"/>
          <w:szCs w:val="24"/>
        </w:rPr>
      </w:pPr>
      <w:r w:rsidRPr="0035173D">
        <w:rPr>
          <w:rFonts w:ascii="Times New Roman" w:eastAsia="Times New Roman" w:hAnsi="Times New Roman" w:cs="Times New Roman"/>
          <w:sz w:val="24"/>
          <w:szCs w:val="24"/>
        </w:rPr>
        <w:t>Homeless Liaisons will contact families to assess their needs and provide the appropriate support.  </w:t>
      </w:r>
    </w:p>
    <w:p w14:paraId="2D846049" w14:textId="77777777" w:rsidR="0035173D" w:rsidRPr="0035173D" w:rsidRDefault="0035173D" w:rsidP="0035173D">
      <w:pPr>
        <w:numPr>
          <w:ilvl w:val="0"/>
          <w:numId w:val="49"/>
        </w:numPr>
        <w:rPr>
          <w:rFonts w:ascii="Times New Roman" w:eastAsia="Times New Roman" w:hAnsi="Times New Roman" w:cs="Times New Roman"/>
          <w:sz w:val="24"/>
          <w:szCs w:val="24"/>
        </w:rPr>
      </w:pPr>
      <w:r w:rsidRPr="0035173D">
        <w:rPr>
          <w:rFonts w:ascii="Times New Roman" w:eastAsia="Times New Roman" w:hAnsi="Times New Roman" w:cs="Times New Roman"/>
          <w:sz w:val="24"/>
          <w:szCs w:val="24"/>
        </w:rPr>
        <w:t>Homeless Liaisons will contact local community agencies to verify operating hours and offered services prior to referring families.  </w:t>
      </w:r>
    </w:p>
    <w:p w14:paraId="4A6EA21E" w14:textId="77777777" w:rsidR="0035173D" w:rsidRPr="0035173D" w:rsidRDefault="0035173D" w:rsidP="0035173D">
      <w:pPr>
        <w:numPr>
          <w:ilvl w:val="0"/>
          <w:numId w:val="49"/>
        </w:numPr>
        <w:rPr>
          <w:rFonts w:ascii="Times New Roman" w:eastAsia="Times New Roman" w:hAnsi="Times New Roman" w:cs="Times New Roman"/>
          <w:sz w:val="24"/>
          <w:szCs w:val="24"/>
        </w:rPr>
      </w:pPr>
      <w:r w:rsidRPr="0035173D">
        <w:rPr>
          <w:rFonts w:ascii="Times New Roman" w:eastAsia="Times New Roman" w:hAnsi="Times New Roman" w:cs="Times New Roman"/>
          <w:sz w:val="24"/>
          <w:szCs w:val="24"/>
        </w:rPr>
        <w:t>Foster Care Liaisons will regularly contact the DCS Case Manager regarding the student’s school performance and work collaboratively to support the student. </w:t>
      </w:r>
    </w:p>
    <w:p w14:paraId="114E2B53" w14:textId="77777777" w:rsidR="0035173D" w:rsidRPr="0035173D" w:rsidRDefault="0035173D" w:rsidP="0035173D">
      <w:pPr>
        <w:numPr>
          <w:ilvl w:val="0"/>
          <w:numId w:val="49"/>
        </w:numPr>
        <w:rPr>
          <w:rFonts w:ascii="Times New Roman" w:eastAsia="Times New Roman" w:hAnsi="Times New Roman" w:cs="Times New Roman"/>
          <w:sz w:val="24"/>
          <w:szCs w:val="24"/>
        </w:rPr>
      </w:pPr>
      <w:r w:rsidRPr="0035173D">
        <w:rPr>
          <w:rFonts w:ascii="Times New Roman" w:eastAsia="Times New Roman" w:hAnsi="Times New Roman" w:cs="Times New Roman"/>
          <w:sz w:val="24"/>
          <w:szCs w:val="24"/>
        </w:rPr>
        <w:t xml:space="preserve">Migrant Liaisons will regularly connect with </w:t>
      </w:r>
      <w:proofErr w:type="spellStart"/>
      <w:r w:rsidRPr="0035173D">
        <w:rPr>
          <w:rFonts w:ascii="Times New Roman" w:eastAsia="Times New Roman" w:hAnsi="Times New Roman" w:cs="Times New Roman"/>
          <w:sz w:val="24"/>
          <w:szCs w:val="24"/>
        </w:rPr>
        <w:t>Conexion</w:t>
      </w:r>
      <w:proofErr w:type="spellEnd"/>
      <w:r w:rsidRPr="0035173D">
        <w:rPr>
          <w:rFonts w:ascii="Times New Roman" w:eastAsia="Times New Roman" w:hAnsi="Times New Roman" w:cs="Times New Roman"/>
          <w:sz w:val="24"/>
          <w:szCs w:val="24"/>
        </w:rPr>
        <w:t xml:space="preserve"> Americas to coordinate services and supports for all identified migrant students.  </w:t>
      </w:r>
    </w:p>
    <w:p w14:paraId="7EE0BB22" w14:textId="2B018CD5" w:rsidR="0035173D" w:rsidRPr="0035173D" w:rsidRDefault="0035173D" w:rsidP="0035173D">
      <w:pPr>
        <w:numPr>
          <w:ilvl w:val="0"/>
          <w:numId w:val="49"/>
        </w:numPr>
        <w:rPr>
          <w:rFonts w:ascii="Times New Roman" w:eastAsia="Times New Roman" w:hAnsi="Times New Roman" w:cs="Times New Roman"/>
          <w:sz w:val="24"/>
          <w:szCs w:val="24"/>
        </w:rPr>
      </w:pPr>
      <w:r w:rsidRPr="0035173D">
        <w:rPr>
          <w:rFonts w:ascii="Times New Roman" w:eastAsia="Times New Roman" w:hAnsi="Times New Roman" w:cs="Times New Roman"/>
          <w:sz w:val="24"/>
          <w:szCs w:val="24"/>
        </w:rPr>
        <w:t>School staff will provide additional academic and technology support</w:t>
      </w:r>
      <w:r w:rsidRPr="0035173D">
        <w:rPr>
          <w:rFonts w:ascii="Times New Roman" w:eastAsia="Times New Roman" w:hAnsi="Times New Roman" w:cs="Times New Roman"/>
          <w:sz w:val="24"/>
          <w:szCs w:val="24"/>
        </w:rPr>
        <w:t>.</w:t>
      </w:r>
    </w:p>
    <w:p w14:paraId="0E77F919" w14:textId="77777777" w:rsidR="0035173D" w:rsidRPr="0035173D" w:rsidRDefault="0035173D" w:rsidP="0035173D">
      <w:pPr>
        <w:numPr>
          <w:ilvl w:val="0"/>
          <w:numId w:val="49"/>
        </w:numPr>
        <w:rPr>
          <w:rFonts w:ascii="Times New Roman" w:eastAsia="Times New Roman" w:hAnsi="Times New Roman" w:cs="Times New Roman"/>
          <w:sz w:val="24"/>
          <w:szCs w:val="24"/>
        </w:rPr>
      </w:pPr>
      <w:r w:rsidRPr="0035173D">
        <w:rPr>
          <w:rFonts w:ascii="Times New Roman" w:eastAsia="Times New Roman" w:hAnsi="Times New Roman" w:cs="Times New Roman"/>
          <w:sz w:val="24"/>
          <w:szCs w:val="24"/>
        </w:rPr>
        <w:t>Provide access to recorded lessons/videos.</w:t>
      </w:r>
    </w:p>
    <w:p w14:paraId="2B9BDD5E" w14:textId="77777777" w:rsidR="0035173D" w:rsidRPr="0035173D" w:rsidRDefault="0035173D" w:rsidP="0035173D">
      <w:pPr>
        <w:numPr>
          <w:ilvl w:val="0"/>
          <w:numId w:val="49"/>
        </w:numPr>
        <w:rPr>
          <w:rFonts w:ascii="Times New Roman" w:eastAsia="Times New Roman" w:hAnsi="Times New Roman" w:cs="Times New Roman"/>
          <w:sz w:val="24"/>
          <w:szCs w:val="24"/>
        </w:rPr>
      </w:pPr>
      <w:r w:rsidRPr="0035173D">
        <w:rPr>
          <w:rFonts w:ascii="Times New Roman" w:eastAsia="Times New Roman" w:hAnsi="Times New Roman" w:cs="Times New Roman"/>
          <w:sz w:val="24"/>
          <w:szCs w:val="24"/>
        </w:rPr>
        <w:t>Family engagement through continuous student and family check-ins (checking for understanding, providing individual supports, etc.).</w:t>
      </w:r>
    </w:p>
    <w:p w14:paraId="15883C36" w14:textId="77777777" w:rsidR="0035173D" w:rsidRPr="0035173D" w:rsidRDefault="0035173D" w:rsidP="0035173D">
      <w:pPr>
        <w:numPr>
          <w:ilvl w:val="0"/>
          <w:numId w:val="50"/>
        </w:numPr>
        <w:rPr>
          <w:rFonts w:ascii="Times New Roman" w:eastAsia="Times New Roman" w:hAnsi="Times New Roman" w:cs="Times New Roman"/>
          <w:sz w:val="24"/>
          <w:szCs w:val="24"/>
        </w:rPr>
      </w:pPr>
      <w:r w:rsidRPr="0035173D">
        <w:rPr>
          <w:rFonts w:ascii="Times New Roman" w:eastAsia="Times New Roman" w:hAnsi="Times New Roman" w:cs="Times New Roman"/>
          <w:sz w:val="24"/>
          <w:szCs w:val="24"/>
        </w:rPr>
        <w:t>Communications and updates including newly developed and adjusted policies and procedures (ex. attendance).</w:t>
      </w:r>
    </w:p>
    <w:p w14:paraId="4B8FD25C" w14:textId="7B189F4C" w:rsidR="00207889" w:rsidRPr="0035173D" w:rsidRDefault="00207889" w:rsidP="00207889">
      <w:pPr>
        <w:rPr>
          <w:rFonts w:ascii="Times New Roman" w:eastAsia="Times New Roman" w:hAnsi="Times New Roman" w:cs="Times New Roman"/>
          <w:sz w:val="24"/>
          <w:szCs w:val="24"/>
        </w:rPr>
      </w:pPr>
    </w:p>
    <w:p w14:paraId="6785EAF0" w14:textId="77777777" w:rsidR="00207889" w:rsidRDefault="00207889" w:rsidP="00DF3EA7">
      <w:pPr>
        <w:pStyle w:val="Heading2"/>
        <w:numPr>
          <w:ilvl w:val="0"/>
          <w:numId w:val="0"/>
        </w:numPr>
        <w:ind w:left="576" w:hanging="576"/>
        <w:rPr>
          <w:rFonts w:ascii="Times New Roman" w:eastAsia="Times New Roman" w:hAnsi="Times New Roman" w:cs="Times New Roman"/>
          <w:b/>
          <w:bCs/>
          <w:color w:val="000000" w:themeColor="text1"/>
          <w:sz w:val="28"/>
          <w:szCs w:val="28"/>
        </w:rPr>
      </w:pPr>
      <w:bookmarkStart w:id="83" w:name="_Toc47433901"/>
      <w:r w:rsidRPr="6F3CFE9E">
        <w:rPr>
          <w:rFonts w:ascii="Times New Roman" w:eastAsia="Times New Roman" w:hAnsi="Times New Roman" w:cs="Times New Roman"/>
          <w:b/>
          <w:bCs/>
          <w:color w:val="000000" w:themeColor="text1"/>
          <w:sz w:val="28"/>
          <w:szCs w:val="28"/>
        </w:rPr>
        <w:t>8.7 Location Accessibility</w:t>
      </w:r>
      <w:bookmarkEnd w:id="83"/>
    </w:p>
    <w:p w14:paraId="1792D906" w14:textId="77777777" w:rsidR="00207889" w:rsidRDefault="00207889" w:rsidP="00207889">
      <w:pPr>
        <w:spacing w:line="257" w:lineRule="auto"/>
      </w:pPr>
      <w:r w:rsidRPr="6F3CFE9E">
        <w:rPr>
          <w:rFonts w:ascii="Times New Roman" w:eastAsia="Times New Roman" w:hAnsi="Times New Roman" w:cs="Times New Roman"/>
          <w:color w:val="000000" w:themeColor="text1"/>
          <w:sz w:val="24"/>
          <w:szCs w:val="24"/>
        </w:rPr>
        <w:t>The district has surveyed its needs using a variation of questions from the Technology-</w:t>
      </w:r>
      <w:hyperlink r:id="rId29">
        <w:r w:rsidRPr="6F3CFE9E">
          <w:rPr>
            <w:rStyle w:val="Hyperlink"/>
            <w:rFonts w:ascii="Times New Roman" w:eastAsia="Times New Roman" w:hAnsi="Times New Roman" w:cs="Times New Roman"/>
            <w:color w:val="000000" w:themeColor="text1"/>
            <w:sz w:val="24"/>
            <w:szCs w:val="24"/>
          </w:rPr>
          <w:t xml:space="preserve">Technology- TDOE School Reopening Tool Kit </w:t>
        </w:r>
      </w:hyperlink>
      <w:r w:rsidRPr="6F3CFE9E">
        <w:rPr>
          <w:rFonts w:ascii="Times New Roman" w:eastAsia="Times New Roman" w:hAnsi="Times New Roman" w:cs="Times New Roman"/>
          <w:color w:val="000000" w:themeColor="text1"/>
          <w:sz w:val="24"/>
          <w:szCs w:val="24"/>
        </w:rPr>
        <w:t xml:space="preserve"> page 3.  Cellular hotspots are being procured for any family in need of access to a reliable internet connection required during Virtual or Hybrid Learning.  To gauge the need of cellular hotspots, specific questions have been included in the registration process to determine the availability of devices and connectivity for students.  District and School Level surveys will be provided to parents and staff within the first nine </w:t>
      </w:r>
      <w:r w:rsidRPr="6F3CFE9E">
        <w:rPr>
          <w:rFonts w:ascii="Times New Roman" w:eastAsia="Times New Roman" w:hAnsi="Times New Roman" w:cs="Times New Roman"/>
          <w:color w:val="000000" w:themeColor="text1"/>
          <w:sz w:val="24"/>
          <w:szCs w:val="24"/>
        </w:rPr>
        <w:lastRenderedPageBreak/>
        <w:t>weeks of instruction to reevaluate processes and determine next steps for improvement. More information about specific location accessibility can be found in section 7.</w:t>
      </w:r>
    </w:p>
    <w:p w14:paraId="779C7ADE" w14:textId="77777777" w:rsidR="00207889" w:rsidRDefault="00207889" w:rsidP="00207889">
      <w:pPr>
        <w:spacing w:line="257" w:lineRule="auto"/>
        <w:rPr>
          <w:rFonts w:ascii="Times New Roman" w:eastAsia="Times New Roman" w:hAnsi="Times New Roman" w:cs="Times New Roman"/>
          <w:color w:val="000000" w:themeColor="text1"/>
          <w:sz w:val="24"/>
          <w:szCs w:val="24"/>
        </w:rPr>
      </w:pPr>
    </w:p>
    <w:p w14:paraId="49227F9F" w14:textId="77777777" w:rsidR="00207889" w:rsidRDefault="00207889" w:rsidP="00DF3EA7">
      <w:pPr>
        <w:pStyle w:val="Heading2"/>
        <w:numPr>
          <w:ilvl w:val="0"/>
          <w:numId w:val="0"/>
        </w:numPr>
        <w:ind w:left="576" w:hanging="576"/>
        <w:rPr>
          <w:rFonts w:ascii="Times New Roman" w:eastAsia="Times New Roman" w:hAnsi="Times New Roman" w:cs="Times New Roman"/>
          <w:b/>
          <w:bCs/>
          <w:color w:val="000000" w:themeColor="text1"/>
          <w:sz w:val="28"/>
          <w:szCs w:val="28"/>
        </w:rPr>
      </w:pPr>
      <w:bookmarkStart w:id="84" w:name="_Toc47433902"/>
      <w:r w:rsidRPr="6F3CFE9E">
        <w:rPr>
          <w:rFonts w:ascii="Times New Roman" w:eastAsia="Times New Roman" w:hAnsi="Times New Roman" w:cs="Times New Roman"/>
          <w:b/>
          <w:bCs/>
          <w:color w:val="000000" w:themeColor="text1"/>
          <w:sz w:val="28"/>
          <w:szCs w:val="28"/>
        </w:rPr>
        <w:t>8.8 Family Engagement and Accessibility to District and School Leadership</w:t>
      </w:r>
      <w:bookmarkEnd w:id="84"/>
    </w:p>
    <w:p w14:paraId="10C095CE" w14:textId="5B922D89" w:rsidR="00207889" w:rsidRPr="00DF3EA7" w:rsidRDefault="00207889" w:rsidP="00DF3EA7">
      <w:pPr>
        <w:spacing w:line="288" w:lineRule="auto"/>
        <w:rPr>
          <w:rFonts w:ascii="Times New Roman" w:eastAsia="Times New Roman" w:hAnsi="Times New Roman" w:cs="Times New Roman"/>
          <w:color w:val="000000" w:themeColor="text1"/>
          <w:sz w:val="24"/>
          <w:szCs w:val="24"/>
        </w:rPr>
      </w:pPr>
      <w:r w:rsidRPr="6F3CFE9E">
        <w:rPr>
          <w:rFonts w:ascii="Times New Roman" w:eastAsia="Times New Roman" w:hAnsi="Times New Roman" w:cs="Times New Roman"/>
          <w:color w:val="000000" w:themeColor="text1"/>
          <w:sz w:val="24"/>
          <w:szCs w:val="24"/>
        </w:rPr>
        <w:t xml:space="preserve">A family engagement specialist and other staff will ensure engagement with families occur on a weekly basis, paying </w:t>
      </w:r>
      <w:proofErr w:type="gramStart"/>
      <w:r w:rsidRPr="6F3CFE9E">
        <w:rPr>
          <w:rFonts w:ascii="Times New Roman" w:eastAsia="Times New Roman" w:hAnsi="Times New Roman" w:cs="Times New Roman"/>
          <w:color w:val="000000" w:themeColor="text1"/>
          <w:sz w:val="24"/>
          <w:szCs w:val="24"/>
        </w:rPr>
        <w:t>particular attention</w:t>
      </w:r>
      <w:proofErr w:type="gramEnd"/>
      <w:r w:rsidRPr="6F3CFE9E">
        <w:rPr>
          <w:rFonts w:ascii="Times New Roman" w:eastAsia="Times New Roman" w:hAnsi="Times New Roman" w:cs="Times New Roman"/>
          <w:color w:val="000000" w:themeColor="text1"/>
          <w:sz w:val="24"/>
          <w:szCs w:val="24"/>
        </w:rPr>
        <w:t xml:space="preserve"> to our special education populations. A special email address was created for the purpose of collecting family and community feedback. We encourage families to email the district with any questions, concerns, or suggestions they may have. Those submissions will be forwarded to the appropriate division for a prompt response within 24 hours. A general phone line along with the phone numbers to contacts at each school will also be provided as an added convenience.</w:t>
      </w:r>
    </w:p>
    <w:p w14:paraId="473FC8E4" w14:textId="77777777" w:rsidR="00207889" w:rsidRPr="00DF3EA7" w:rsidRDefault="00207889" w:rsidP="00DF3EA7">
      <w:pPr>
        <w:pStyle w:val="Heading1"/>
        <w:numPr>
          <w:ilvl w:val="0"/>
          <w:numId w:val="0"/>
        </w:numPr>
        <w:ind w:left="432" w:hanging="432"/>
        <w:rPr>
          <w:rFonts w:ascii="Times New Roman" w:eastAsia="Times New Roman" w:hAnsi="Times New Roman" w:cs="Times New Roman"/>
          <w:b/>
          <w:bCs/>
          <w:color w:val="000000" w:themeColor="text1"/>
          <w:sz w:val="24"/>
          <w:szCs w:val="24"/>
        </w:rPr>
      </w:pPr>
      <w:bookmarkStart w:id="85" w:name="_Toc47433903"/>
      <w:r w:rsidRPr="00DF3EA7">
        <w:rPr>
          <w:rFonts w:ascii="Times New Roman" w:eastAsia="Times New Roman" w:hAnsi="Times New Roman" w:cs="Times New Roman"/>
          <w:b/>
          <w:bCs/>
          <w:color w:val="000000" w:themeColor="text1"/>
          <w:sz w:val="24"/>
          <w:szCs w:val="24"/>
        </w:rPr>
        <w:t>Artifacts:</w:t>
      </w:r>
      <w:bookmarkEnd w:id="85"/>
    </w:p>
    <w:p w14:paraId="750AB07C" w14:textId="77777777" w:rsidR="00207889" w:rsidRDefault="00207889" w:rsidP="00207889">
      <w:pPr>
        <w:rPr>
          <w:rFonts w:ascii="Times New Roman" w:eastAsia="Times New Roman" w:hAnsi="Times New Roman" w:cs="Times New Roman"/>
          <w:sz w:val="24"/>
          <w:szCs w:val="24"/>
        </w:rPr>
      </w:pPr>
      <w:r w:rsidRPr="6F3CFE9E">
        <w:rPr>
          <w:rFonts w:ascii="Times New Roman" w:eastAsia="Times New Roman" w:hAnsi="Times New Roman" w:cs="Times New Roman"/>
          <w:sz w:val="24"/>
          <w:szCs w:val="24"/>
        </w:rPr>
        <w:t>Artifacts were developed for any scenario in preparation for reopening schools. These sample communications will be utilized and customized based on school needs. The artifacts provided include phone scripts, web postings, signage, and written communications.</w:t>
      </w:r>
    </w:p>
    <w:p w14:paraId="36218733" w14:textId="77777777" w:rsidR="00207889" w:rsidRDefault="00207889" w:rsidP="00207889">
      <w:pPr>
        <w:rPr>
          <w:rFonts w:ascii="Times New Roman" w:eastAsia="Times New Roman" w:hAnsi="Times New Roman" w:cs="Times New Roman"/>
          <w:sz w:val="24"/>
          <w:szCs w:val="24"/>
        </w:rPr>
      </w:pPr>
      <w:r w:rsidRPr="6F3CFE9E">
        <w:rPr>
          <w:rFonts w:ascii="Times New Roman" w:eastAsia="Times New Roman" w:hAnsi="Times New Roman" w:cs="Times New Roman"/>
          <w:sz w:val="24"/>
          <w:szCs w:val="24"/>
        </w:rPr>
        <w:t>Back to School</w:t>
      </w:r>
    </w:p>
    <w:p w14:paraId="3F4C76A2" w14:textId="77777777" w:rsidR="00207889" w:rsidRDefault="00207889" w:rsidP="00207889">
      <w:pPr>
        <w:rPr>
          <w:rFonts w:ascii="Times New Roman" w:eastAsia="Times New Roman" w:hAnsi="Times New Roman" w:cs="Times New Roman"/>
          <w:sz w:val="24"/>
          <w:szCs w:val="24"/>
        </w:rPr>
      </w:pPr>
      <w:r w:rsidRPr="6F3CFE9E">
        <w:rPr>
          <w:rFonts w:ascii="Times New Roman" w:eastAsia="Times New Roman" w:hAnsi="Times New Roman" w:cs="Times New Roman"/>
          <w:sz w:val="24"/>
          <w:szCs w:val="24"/>
        </w:rPr>
        <w:t>School Closing</w:t>
      </w:r>
    </w:p>
    <w:p w14:paraId="73700D26" w14:textId="77777777" w:rsidR="00207889" w:rsidRDefault="00207889" w:rsidP="00207889">
      <w:pPr>
        <w:rPr>
          <w:rFonts w:ascii="Times New Roman" w:eastAsia="Times New Roman" w:hAnsi="Times New Roman" w:cs="Times New Roman"/>
          <w:sz w:val="24"/>
          <w:szCs w:val="24"/>
        </w:rPr>
      </w:pPr>
      <w:r w:rsidRPr="6F3CFE9E">
        <w:rPr>
          <w:rFonts w:ascii="Times New Roman" w:eastAsia="Times New Roman" w:hAnsi="Times New Roman" w:cs="Times New Roman"/>
          <w:sz w:val="24"/>
          <w:szCs w:val="24"/>
        </w:rPr>
        <w:t>Extension of School Closure</w:t>
      </w:r>
    </w:p>
    <w:p w14:paraId="2CB56504" w14:textId="77777777" w:rsidR="00207889" w:rsidRDefault="00207889" w:rsidP="00207889">
      <w:pPr>
        <w:rPr>
          <w:rFonts w:ascii="Times New Roman" w:eastAsia="Times New Roman" w:hAnsi="Times New Roman" w:cs="Times New Roman"/>
          <w:sz w:val="24"/>
          <w:szCs w:val="24"/>
        </w:rPr>
      </w:pPr>
      <w:r w:rsidRPr="6F3CFE9E">
        <w:rPr>
          <w:rFonts w:ascii="Times New Roman" w:eastAsia="Times New Roman" w:hAnsi="Times New Roman" w:cs="Times New Roman"/>
          <w:sz w:val="24"/>
          <w:szCs w:val="24"/>
        </w:rPr>
        <w:t>Confirmed Coronavirus Case</w:t>
      </w:r>
    </w:p>
    <w:p w14:paraId="45F107D2" w14:textId="77777777" w:rsidR="00207889" w:rsidRDefault="00207889" w:rsidP="00207889">
      <w:pPr>
        <w:rPr>
          <w:rFonts w:ascii="Times New Roman" w:eastAsia="Times New Roman" w:hAnsi="Times New Roman" w:cs="Times New Roman"/>
          <w:sz w:val="24"/>
          <w:szCs w:val="24"/>
        </w:rPr>
      </w:pPr>
      <w:r w:rsidRPr="6F3CFE9E">
        <w:rPr>
          <w:rFonts w:ascii="Times New Roman" w:eastAsia="Times New Roman" w:hAnsi="Times New Roman" w:cs="Times New Roman"/>
          <w:sz w:val="24"/>
          <w:szCs w:val="24"/>
        </w:rPr>
        <w:t>Closure for the rest of the school Year</w:t>
      </w:r>
    </w:p>
    <w:p w14:paraId="4AC5D410" w14:textId="77777777" w:rsidR="00207889" w:rsidRDefault="00207889" w:rsidP="00207889">
      <w:pPr>
        <w:rPr>
          <w:rFonts w:ascii="Times New Roman" w:eastAsia="Times New Roman" w:hAnsi="Times New Roman" w:cs="Times New Roman"/>
          <w:sz w:val="24"/>
          <w:szCs w:val="24"/>
        </w:rPr>
      </w:pPr>
      <w:r w:rsidRPr="6F3CFE9E">
        <w:rPr>
          <w:rFonts w:ascii="Times New Roman" w:eastAsia="Times New Roman" w:hAnsi="Times New Roman" w:cs="Times New Roman"/>
          <w:sz w:val="24"/>
          <w:szCs w:val="24"/>
        </w:rPr>
        <w:t>Death of Staff Member</w:t>
      </w:r>
    </w:p>
    <w:p w14:paraId="22653C50" w14:textId="77777777" w:rsidR="00207889" w:rsidRDefault="00207889" w:rsidP="00207889">
      <w:pPr>
        <w:rPr>
          <w:rFonts w:ascii="Times New Roman" w:eastAsia="Times New Roman" w:hAnsi="Times New Roman" w:cs="Times New Roman"/>
          <w:sz w:val="24"/>
          <w:szCs w:val="24"/>
        </w:rPr>
      </w:pPr>
      <w:r>
        <w:rPr>
          <w:rFonts w:ascii="Times New Roman" w:eastAsia="Times New Roman" w:hAnsi="Times New Roman" w:cs="Times New Roman"/>
          <w:sz w:val="24"/>
          <w:szCs w:val="24"/>
        </w:rPr>
        <w:t>TDOE Reopening Toolkit</w:t>
      </w:r>
    </w:p>
    <w:p w14:paraId="20C77C04" w14:textId="77777777" w:rsidR="00207889" w:rsidRDefault="00207889" w:rsidP="00207889">
      <w:r>
        <w:rPr>
          <w:rFonts w:ascii="Times New Roman" w:eastAsia="Times New Roman" w:hAnsi="Times New Roman" w:cs="Times New Roman"/>
          <w:sz w:val="24"/>
          <w:szCs w:val="24"/>
        </w:rPr>
        <w:t>CDC School Reopening Guidance</w:t>
      </w:r>
    </w:p>
    <w:p w14:paraId="2B8902AD" w14:textId="77777777" w:rsidR="00595E23" w:rsidRDefault="00595E23">
      <w:pPr>
        <w:rPr>
          <w:rFonts w:ascii="Gill Sans MT" w:eastAsia="+mn-ea" w:hAnsi="Gill Sans MT" w:cs="+mn-cs"/>
          <w:color w:val="000000" w:themeColor="text1"/>
          <w:sz w:val="28"/>
          <w:szCs w:val="28"/>
        </w:rPr>
      </w:pPr>
      <w:r>
        <w:rPr>
          <w:rFonts w:ascii="Gill Sans MT" w:eastAsia="+mn-ea" w:hAnsi="Gill Sans MT" w:cs="+mn-cs"/>
          <w:color w:val="000000" w:themeColor="text1"/>
          <w:sz w:val="28"/>
          <w:szCs w:val="28"/>
        </w:rPr>
        <w:br w:type="page"/>
      </w:r>
    </w:p>
    <w:p w14:paraId="118D4A2B" w14:textId="60C61E65" w:rsidR="67CE1E8A" w:rsidRDefault="5C7CE7DF" w:rsidP="00F327AF">
      <w:pPr>
        <w:pStyle w:val="Heading1"/>
        <w:numPr>
          <w:ilvl w:val="0"/>
          <w:numId w:val="0"/>
        </w:numPr>
        <w:ind w:left="432"/>
        <w:jc w:val="center"/>
        <w:rPr>
          <w:rFonts w:ascii="Gill Sans MT" w:eastAsia="+mn-ea" w:hAnsi="Gill Sans MT" w:cs="+mn-cs"/>
          <w:color w:val="000000" w:themeColor="text1"/>
          <w:sz w:val="28"/>
          <w:szCs w:val="28"/>
        </w:rPr>
      </w:pPr>
      <w:bookmarkStart w:id="86" w:name="_Toc47433904"/>
      <w:r w:rsidRPr="6F3CFE9E">
        <w:rPr>
          <w:rFonts w:ascii="Gill Sans MT" w:eastAsia="+mn-ea" w:hAnsi="Gill Sans MT" w:cs="+mn-cs"/>
          <w:color w:val="000000" w:themeColor="text1"/>
          <w:sz w:val="28"/>
          <w:szCs w:val="28"/>
        </w:rPr>
        <w:lastRenderedPageBreak/>
        <w:t>APPENDIX</w:t>
      </w:r>
      <w:bookmarkEnd w:id="86"/>
    </w:p>
    <w:p w14:paraId="24DC1541" w14:textId="77496E44" w:rsidR="67CE1E8A" w:rsidRDefault="67CE1E8A" w:rsidP="43768ED4">
      <w:pPr>
        <w:spacing w:line="288" w:lineRule="auto"/>
        <w:rPr>
          <w:rFonts w:ascii="Gill Sans MT" w:eastAsia="+mn-ea" w:hAnsi="Gill Sans MT" w:cs="+mn-cs"/>
          <w:color w:val="000000" w:themeColor="text1"/>
          <w:sz w:val="28"/>
          <w:szCs w:val="28"/>
        </w:rPr>
      </w:pPr>
      <w:r w:rsidRPr="6F3CFE9E">
        <w:rPr>
          <w:rFonts w:ascii="Gill Sans MT" w:eastAsia="+mn-ea" w:hAnsi="Gill Sans MT" w:cs="+mn-cs"/>
          <w:color w:val="000000" w:themeColor="text1"/>
          <w:sz w:val="28"/>
          <w:szCs w:val="28"/>
        </w:rPr>
        <w:t>ARTIFACTS</w:t>
      </w:r>
    </w:p>
    <w:p w14:paraId="4914E1ED" w14:textId="311C190E" w:rsidR="67CE1E8A" w:rsidRDefault="67CE1E8A" w:rsidP="4A62551A">
      <w:pPr>
        <w:spacing w:after="0" w:line="240" w:lineRule="auto"/>
        <w:rPr>
          <w:rFonts w:ascii="Gill Sans MT" w:eastAsia="+mn-ea" w:hAnsi="Gill Sans MT" w:cs="+mn-cs"/>
          <w:color w:val="000000" w:themeColor="text1"/>
          <w:sz w:val="28"/>
          <w:szCs w:val="28"/>
        </w:rPr>
      </w:pPr>
      <w:r w:rsidRPr="4A62551A">
        <w:rPr>
          <w:rFonts w:ascii="Gill Sans MT" w:eastAsia="+mn-ea" w:hAnsi="Gill Sans MT" w:cs="+mn-cs"/>
          <w:color w:val="000000" w:themeColor="text1"/>
          <w:sz w:val="28"/>
          <w:szCs w:val="28"/>
        </w:rPr>
        <w:t>Section1</w:t>
      </w:r>
    </w:p>
    <w:p w14:paraId="39FD6839" w14:textId="5C1511AC" w:rsidR="67CE1E8A" w:rsidRDefault="67CE1E8A" w:rsidP="4A62551A">
      <w:pPr>
        <w:spacing w:after="0" w:line="240" w:lineRule="auto"/>
        <w:rPr>
          <w:rFonts w:ascii="Gill Sans MT" w:eastAsia="+mn-ea" w:hAnsi="Gill Sans MT" w:cs="+mn-cs"/>
          <w:color w:val="000000" w:themeColor="text1"/>
          <w:sz w:val="28"/>
          <w:szCs w:val="28"/>
          <w:u w:val="single"/>
        </w:rPr>
      </w:pPr>
      <w:r w:rsidRPr="4A62551A">
        <w:rPr>
          <w:rFonts w:ascii="Gill Sans MT" w:eastAsia="+mn-ea" w:hAnsi="Gill Sans MT" w:cs="+mn-cs"/>
          <w:color w:val="000000" w:themeColor="text1"/>
          <w:sz w:val="28"/>
          <w:szCs w:val="28"/>
          <w:u w:val="single"/>
        </w:rPr>
        <w:t>Section 2</w:t>
      </w:r>
    </w:p>
    <w:p w14:paraId="534FA815" w14:textId="52498E9A" w:rsidR="43768ED4" w:rsidRDefault="502498BA" w:rsidP="4A62551A">
      <w:pPr>
        <w:spacing w:after="0" w:line="240" w:lineRule="auto"/>
        <w:rPr>
          <w:rFonts w:ascii="Times New Roman" w:eastAsia="Times New Roman" w:hAnsi="Times New Roman" w:cs="Times New Roman"/>
          <w:color w:val="000000" w:themeColor="text1"/>
          <w:sz w:val="24"/>
          <w:szCs w:val="24"/>
        </w:rPr>
      </w:pPr>
      <w:r w:rsidRPr="4A62551A">
        <w:rPr>
          <w:rFonts w:ascii="Times New Roman" w:eastAsia="Times New Roman" w:hAnsi="Times New Roman" w:cs="Times New Roman"/>
          <w:color w:val="000000" w:themeColor="text1"/>
          <w:sz w:val="24"/>
          <w:szCs w:val="24"/>
        </w:rPr>
        <w:t>2.1 Fall 2020 Learning Model</w:t>
      </w:r>
    </w:p>
    <w:p w14:paraId="5C93C328" w14:textId="3C38F9D2" w:rsidR="67CE1E8A" w:rsidRDefault="67CE1E8A" w:rsidP="4A62551A">
      <w:pPr>
        <w:spacing w:after="0" w:line="240" w:lineRule="auto"/>
        <w:rPr>
          <w:rFonts w:ascii="Gill Sans MT" w:eastAsia="+mn-ea" w:hAnsi="Gill Sans MT" w:cs="+mn-cs"/>
          <w:color w:val="000000" w:themeColor="text1"/>
          <w:sz w:val="28"/>
          <w:szCs w:val="28"/>
          <w:u w:val="single"/>
        </w:rPr>
      </w:pPr>
      <w:r w:rsidRPr="4A62551A">
        <w:rPr>
          <w:rFonts w:ascii="Gill Sans MT" w:eastAsia="+mn-ea" w:hAnsi="Gill Sans MT" w:cs="+mn-cs"/>
          <w:color w:val="000000" w:themeColor="text1"/>
          <w:sz w:val="28"/>
          <w:szCs w:val="28"/>
          <w:u w:val="single"/>
        </w:rPr>
        <w:t>Section 3</w:t>
      </w:r>
    </w:p>
    <w:p w14:paraId="185ABEA7" w14:textId="22694076" w:rsidR="67CE1E8A" w:rsidRDefault="67CE1E8A" w:rsidP="4A62551A">
      <w:pPr>
        <w:spacing w:after="0" w:line="240" w:lineRule="auto"/>
        <w:rPr>
          <w:rFonts w:ascii="Gill Sans MT" w:eastAsia="+mn-ea" w:hAnsi="Gill Sans MT" w:cs="+mn-cs"/>
          <w:color w:val="000000" w:themeColor="text1"/>
          <w:sz w:val="28"/>
          <w:szCs w:val="28"/>
        </w:rPr>
      </w:pPr>
      <w:r w:rsidRPr="4A62551A">
        <w:rPr>
          <w:rFonts w:ascii="Times New Roman" w:eastAsia="Times New Roman" w:hAnsi="Times New Roman" w:cs="Times New Roman"/>
          <w:color w:val="000000" w:themeColor="text1"/>
          <w:sz w:val="24"/>
          <w:szCs w:val="24"/>
        </w:rPr>
        <w:t>3.1 Full Return Master Schedules</w:t>
      </w:r>
    </w:p>
    <w:p w14:paraId="66A4FF3B" w14:textId="1EC96E26" w:rsidR="67CE1E8A" w:rsidRDefault="67CE1E8A" w:rsidP="4A62551A">
      <w:pPr>
        <w:spacing w:after="0" w:line="240" w:lineRule="auto"/>
        <w:rPr>
          <w:rFonts w:ascii="Times New Roman" w:eastAsia="Times New Roman" w:hAnsi="Times New Roman" w:cs="Times New Roman"/>
          <w:color w:val="000000" w:themeColor="text1"/>
          <w:sz w:val="24"/>
          <w:szCs w:val="24"/>
        </w:rPr>
      </w:pPr>
      <w:r w:rsidRPr="4A62551A">
        <w:rPr>
          <w:rFonts w:ascii="Times New Roman" w:eastAsia="Times New Roman" w:hAnsi="Times New Roman" w:cs="Times New Roman"/>
          <w:color w:val="000000" w:themeColor="text1"/>
          <w:sz w:val="24"/>
          <w:szCs w:val="24"/>
        </w:rPr>
        <w:t>3.2 Hybrid Master Schedules</w:t>
      </w:r>
    </w:p>
    <w:p w14:paraId="22930C0D" w14:textId="3B4AC65E" w:rsidR="67CE1E8A" w:rsidRDefault="67CE1E8A" w:rsidP="4A62551A">
      <w:pPr>
        <w:spacing w:after="0" w:line="240" w:lineRule="auto"/>
        <w:rPr>
          <w:rFonts w:ascii="Times New Roman" w:eastAsia="Times New Roman" w:hAnsi="Times New Roman" w:cs="Times New Roman"/>
          <w:color w:val="000000" w:themeColor="text1"/>
          <w:sz w:val="24"/>
          <w:szCs w:val="24"/>
        </w:rPr>
      </w:pPr>
      <w:r w:rsidRPr="4A62551A">
        <w:rPr>
          <w:rFonts w:ascii="Times New Roman" w:eastAsia="Times New Roman" w:hAnsi="Times New Roman" w:cs="Times New Roman"/>
          <w:color w:val="000000" w:themeColor="text1"/>
          <w:sz w:val="24"/>
          <w:szCs w:val="24"/>
        </w:rPr>
        <w:t>3.3 Virtual Master Schedules</w:t>
      </w:r>
    </w:p>
    <w:p w14:paraId="3F091E6C" w14:textId="1E980B53" w:rsidR="67CE1E8A" w:rsidRDefault="67CE1E8A" w:rsidP="4A62551A">
      <w:pPr>
        <w:spacing w:after="0" w:line="240" w:lineRule="auto"/>
        <w:rPr>
          <w:rFonts w:ascii="Times New Roman" w:eastAsia="Times New Roman" w:hAnsi="Times New Roman" w:cs="Times New Roman"/>
          <w:color w:val="000000" w:themeColor="text1"/>
          <w:sz w:val="24"/>
          <w:szCs w:val="24"/>
        </w:rPr>
      </w:pPr>
      <w:r w:rsidRPr="4A62551A">
        <w:rPr>
          <w:rFonts w:ascii="Times New Roman" w:eastAsia="Times New Roman" w:hAnsi="Times New Roman" w:cs="Times New Roman"/>
          <w:color w:val="000000" w:themeColor="text1"/>
          <w:sz w:val="24"/>
          <w:szCs w:val="24"/>
        </w:rPr>
        <w:t>3.4 Pacing Guides</w:t>
      </w:r>
    </w:p>
    <w:p w14:paraId="0A2C653B" w14:textId="767D4442" w:rsidR="67CE1E8A" w:rsidRDefault="67CE1E8A" w:rsidP="4A62551A">
      <w:pPr>
        <w:spacing w:after="0" w:line="240" w:lineRule="auto"/>
        <w:rPr>
          <w:rFonts w:ascii="Gill Sans MT" w:eastAsia="+mn-ea" w:hAnsi="Gill Sans MT" w:cs="+mn-cs"/>
          <w:color w:val="000000" w:themeColor="text1"/>
          <w:sz w:val="28"/>
          <w:szCs w:val="28"/>
          <w:u w:val="single"/>
        </w:rPr>
      </w:pPr>
      <w:r w:rsidRPr="4A62551A">
        <w:rPr>
          <w:rFonts w:ascii="Gill Sans MT" w:eastAsia="+mn-ea" w:hAnsi="Gill Sans MT" w:cs="+mn-cs"/>
          <w:color w:val="000000" w:themeColor="text1"/>
          <w:sz w:val="28"/>
          <w:szCs w:val="28"/>
          <w:u w:val="single"/>
        </w:rPr>
        <w:t>Section 4</w:t>
      </w:r>
    </w:p>
    <w:p w14:paraId="56555A25" w14:textId="7BF1128A" w:rsidR="43768ED4" w:rsidRDefault="68526A50" w:rsidP="4A62551A">
      <w:pPr>
        <w:spacing w:after="0" w:line="240" w:lineRule="auto"/>
        <w:rPr>
          <w:rFonts w:eastAsiaTheme="minorEastAsia"/>
          <w:sz w:val="24"/>
          <w:szCs w:val="24"/>
        </w:rPr>
      </w:pPr>
      <w:r w:rsidRPr="4A62551A">
        <w:rPr>
          <w:rFonts w:ascii="Times New Roman" w:eastAsia="Times New Roman" w:hAnsi="Times New Roman" w:cs="Times New Roman"/>
          <w:sz w:val="24"/>
          <w:szCs w:val="24"/>
        </w:rPr>
        <w:t>4.1 Revised ASD Attendance Policy</w:t>
      </w:r>
    </w:p>
    <w:p w14:paraId="7FD8B3BB" w14:textId="1DCB7BEB" w:rsidR="43768ED4" w:rsidRDefault="68526A50" w:rsidP="4A62551A">
      <w:pPr>
        <w:spacing w:after="0" w:line="240" w:lineRule="auto"/>
        <w:rPr>
          <w:sz w:val="24"/>
          <w:szCs w:val="24"/>
        </w:rPr>
      </w:pPr>
      <w:r w:rsidRPr="4A62551A">
        <w:rPr>
          <w:rFonts w:ascii="Times New Roman" w:eastAsia="Times New Roman" w:hAnsi="Times New Roman" w:cs="Times New Roman"/>
          <w:sz w:val="24"/>
          <w:szCs w:val="24"/>
        </w:rPr>
        <w:t>4.2 ASD Attendance Warning Letter</w:t>
      </w:r>
    </w:p>
    <w:p w14:paraId="4252A215" w14:textId="3D9C0DB0" w:rsidR="43768ED4" w:rsidRDefault="68526A50" w:rsidP="4A62551A">
      <w:pPr>
        <w:spacing w:after="0" w:line="240" w:lineRule="auto"/>
        <w:rPr>
          <w:sz w:val="24"/>
          <w:szCs w:val="24"/>
        </w:rPr>
      </w:pPr>
      <w:r w:rsidRPr="4A62551A">
        <w:rPr>
          <w:rFonts w:ascii="Times New Roman" w:eastAsia="Times New Roman" w:hAnsi="Times New Roman" w:cs="Times New Roman"/>
          <w:sz w:val="24"/>
          <w:szCs w:val="24"/>
        </w:rPr>
        <w:t>4.3 SART Policy/Process</w:t>
      </w:r>
    </w:p>
    <w:p w14:paraId="78D67EA4" w14:textId="665A02B1" w:rsidR="43768ED4" w:rsidRDefault="68526A50" w:rsidP="4A62551A">
      <w:pPr>
        <w:spacing w:after="0" w:line="240" w:lineRule="auto"/>
        <w:rPr>
          <w:sz w:val="24"/>
          <w:szCs w:val="24"/>
        </w:rPr>
      </w:pPr>
      <w:r w:rsidRPr="4A62551A">
        <w:rPr>
          <w:rFonts w:ascii="Times New Roman" w:eastAsia="Times New Roman" w:hAnsi="Times New Roman" w:cs="Times New Roman"/>
          <w:sz w:val="24"/>
          <w:szCs w:val="24"/>
        </w:rPr>
        <w:t>4.4 Master Schedules</w:t>
      </w:r>
    </w:p>
    <w:p w14:paraId="1B45B86F" w14:textId="6CF8A760" w:rsidR="67CE1E8A" w:rsidRDefault="67CE1E8A" w:rsidP="4A62551A">
      <w:pPr>
        <w:spacing w:after="0" w:line="240" w:lineRule="auto"/>
        <w:rPr>
          <w:rFonts w:ascii="Gill Sans MT" w:eastAsia="+mn-ea" w:hAnsi="Gill Sans MT" w:cs="+mn-cs"/>
          <w:color w:val="000000" w:themeColor="text1"/>
          <w:sz w:val="28"/>
          <w:szCs w:val="28"/>
          <w:u w:val="single"/>
        </w:rPr>
      </w:pPr>
      <w:r w:rsidRPr="4A62551A">
        <w:rPr>
          <w:rFonts w:ascii="Gill Sans MT" w:eastAsia="+mn-ea" w:hAnsi="Gill Sans MT" w:cs="+mn-cs"/>
          <w:color w:val="000000" w:themeColor="text1"/>
          <w:sz w:val="28"/>
          <w:szCs w:val="28"/>
          <w:u w:val="single"/>
        </w:rPr>
        <w:t>Section 5</w:t>
      </w:r>
    </w:p>
    <w:p w14:paraId="4231DF8E" w14:textId="181FAD1A" w:rsidR="43768ED4" w:rsidRDefault="0F8FEED5" w:rsidP="4A62551A">
      <w:pPr>
        <w:spacing w:after="0" w:line="240" w:lineRule="auto"/>
        <w:rPr>
          <w:rFonts w:ascii="Times New Roman" w:eastAsia="Times New Roman" w:hAnsi="Times New Roman" w:cs="Times New Roman"/>
          <w:color w:val="000000" w:themeColor="text1"/>
          <w:sz w:val="24"/>
          <w:szCs w:val="24"/>
        </w:rPr>
      </w:pPr>
      <w:r w:rsidRPr="4A62551A">
        <w:rPr>
          <w:rFonts w:ascii="Times New Roman" w:eastAsia="Times New Roman" w:hAnsi="Times New Roman" w:cs="Times New Roman"/>
          <w:color w:val="000000" w:themeColor="text1"/>
          <w:sz w:val="24"/>
          <w:szCs w:val="24"/>
        </w:rPr>
        <w:t xml:space="preserve">5.1 </w:t>
      </w:r>
      <w:r w:rsidR="6D9126B7" w:rsidRPr="4A62551A">
        <w:rPr>
          <w:rFonts w:ascii="Times New Roman" w:eastAsia="Times New Roman" w:hAnsi="Times New Roman" w:cs="Times New Roman"/>
          <w:color w:val="000000" w:themeColor="text1"/>
          <w:sz w:val="24"/>
          <w:szCs w:val="24"/>
        </w:rPr>
        <w:t>Student Technology Survey</w:t>
      </w:r>
    </w:p>
    <w:p w14:paraId="01E1B7EB" w14:textId="6B5E5F57" w:rsidR="43768ED4" w:rsidRDefault="74A43407" w:rsidP="4A62551A">
      <w:pPr>
        <w:spacing w:after="0" w:line="240" w:lineRule="auto"/>
        <w:rPr>
          <w:rFonts w:ascii="Times New Roman" w:eastAsia="Times New Roman" w:hAnsi="Times New Roman" w:cs="Times New Roman"/>
          <w:color w:val="000000" w:themeColor="text1"/>
          <w:sz w:val="24"/>
          <w:szCs w:val="24"/>
        </w:rPr>
      </w:pPr>
      <w:r w:rsidRPr="4A62551A">
        <w:rPr>
          <w:rFonts w:ascii="Times New Roman" w:eastAsia="Times New Roman" w:hAnsi="Times New Roman" w:cs="Times New Roman"/>
          <w:color w:val="000000" w:themeColor="text1"/>
          <w:sz w:val="24"/>
          <w:szCs w:val="24"/>
        </w:rPr>
        <w:t xml:space="preserve">5.2 </w:t>
      </w:r>
      <w:r w:rsidR="6D9126B7" w:rsidRPr="4A62551A">
        <w:rPr>
          <w:rFonts w:ascii="Times New Roman" w:eastAsia="Times New Roman" w:hAnsi="Times New Roman" w:cs="Times New Roman"/>
          <w:color w:val="000000" w:themeColor="text1"/>
          <w:sz w:val="24"/>
          <w:szCs w:val="24"/>
        </w:rPr>
        <w:t>Acceptable Use Policy</w:t>
      </w:r>
    </w:p>
    <w:p w14:paraId="7891963A" w14:textId="57E2841F" w:rsidR="67CE1E8A" w:rsidRDefault="67CE1E8A" w:rsidP="4A62551A">
      <w:pPr>
        <w:spacing w:after="0" w:line="240" w:lineRule="auto"/>
        <w:rPr>
          <w:rFonts w:ascii="Gill Sans MT" w:eastAsia="+mn-ea" w:hAnsi="Gill Sans MT" w:cs="+mn-cs"/>
          <w:color w:val="000000" w:themeColor="text1"/>
          <w:sz w:val="28"/>
          <w:szCs w:val="28"/>
          <w:u w:val="single"/>
        </w:rPr>
      </w:pPr>
      <w:r w:rsidRPr="4A62551A">
        <w:rPr>
          <w:rFonts w:ascii="Gill Sans MT" w:eastAsia="+mn-ea" w:hAnsi="Gill Sans MT" w:cs="+mn-cs"/>
          <w:color w:val="000000" w:themeColor="text1"/>
          <w:sz w:val="28"/>
          <w:szCs w:val="28"/>
          <w:u w:val="single"/>
        </w:rPr>
        <w:t>Section 6</w:t>
      </w:r>
    </w:p>
    <w:p w14:paraId="74FCB71A" w14:textId="1FEB4C79" w:rsidR="43768ED4" w:rsidRDefault="3D69763F" w:rsidP="4A62551A">
      <w:pPr>
        <w:spacing w:after="0" w:line="240" w:lineRule="auto"/>
        <w:rPr>
          <w:rFonts w:ascii="Gill Sans MT" w:eastAsia="+mn-ea" w:hAnsi="Gill Sans MT" w:cs="+mn-cs"/>
          <w:color w:val="000000" w:themeColor="text1"/>
          <w:sz w:val="28"/>
          <w:szCs w:val="28"/>
        </w:rPr>
      </w:pPr>
      <w:r w:rsidRPr="4A62551A">
        <w:rPr>
          <w:rFonts w:ascii="Times New Roman" w:eastAsia="Times New Roman" w:hAnsi="Times New Roman" w:cs="Times New Roman"/>
          <w:color w:val="000000" w:themeColor="text1"/>
          <w:sz w:val="24"/>
          <w:szCs w:val="24"/>
        </w:rPr>
        <w:t>6.</w:t>
      </w:r>
      <w:r w:rsidR="4AB4B4EC" w:rsidRPr="4A62551A">
        <w:rPr>
          <w:rFonts w:ascii="Times New Roman" w:eastAsia="Times New Roman" w:hAnsi="Times New Roman" w:cs="Times New Roman"/>
          <w:color w:val="000000" w:themeColor="text1"/>
          <w:sz w:val="24"/>
          <w:szCs w:val="24"/>
        </w:rPr>
        <w:t>1</w:t>
      </w:r>
      <w:r w:rsidRPr="4A62551A">
        <w:rPr>
          <w:rFonts w:ascii="Times New Roman" w:eastAsia="Times New Roman" w:hAnsi="Times New Roman" w:cs="Times New Roman"/>
          <w:color w:val="000000" w:themeColor="text1"/>
          <w:sz w:val="24"/>
          <w:szCs w:val="24"/>
        </w:rPr>
        <w:t xml:space="preserve"> PD Plans </w:t>
      </w:r>
    </w:p>
    <w:p w14:paraId="4064AD1B" w14:textId="3D04B86E" w:rsidR="67CE1E8A" w:rsidRDefault="67CE1E8A" w:rsidP="4A62551A">
      <w:pPr>
        <w:spacing w:after="0" w:line="240" w:lineRule="auto"/>
        <w:rPr>
          <w:rFonts w:ascii="Gill Sans MT" w:eastAsia="+mn-ea" w:hAnsi="Gill Sans MT" w:cs="+mn-cs"/>
          <w:color w:val="000000" w:themeColor="text1"/>
          <w:sz w:val="28"/>
          <w:szCs w:val="28"/>
          <w:u w:val="single"/>
        </w:rPr>
      </w:pPr>
      <w:r w:rsidRPr="4A62551A">
        <w:rPr>
          <w:rFonts w:ascii="Gill Sans MT" w:eastAsia="+mn-ea" w:hAnsi="Gill Sans MT" w:cs="+mn-cs"/>
          <w:color w:val="000000" w:themeColor="text1"/>
          <w:sz w:val="28"/>
          <w:szCs w:val="28"/>
          <w:u w:val="single"/>
        </w:rPr>
        <w:t>Section 7</w:t>
      </w:r>
    </w:p>
    <w:p w14:paraId="056980CA" w14:textId="50F6E355" w:rsidR="43768ED4" w:rsidRDefault="4955C353" w:rsidP="4A62551A">
      <w:pPr>
        <w:spacing w:after="0" w:line="240" w:lineRule="auto"/>
        <w:rPr>
          <w:rFonts w:ascii="Times New Roman" w:eastAsia="Times New Roman" w:hAnsi="Times New Roman" w:cs="Times New Roman"/>
          <w:color w:val="000000" w:themeColor="text1"/>
          <w:sz w:val="24"/>
          <w:szCs w:val="24"/>
        </w:rPr>
      </w:pPr>
      <w:r w:rsidRPr="4A62551A">
        <w:rPr>
          <w:rFonts w:ascii="Times New Roman" w:eastAsia="Times New Roman" w:hAnsi="Times New Roman" w:cs="Times New Roman"/>
          <w:color w:val="000000" w:themeColor="text1"/>
          <w:sz w:val="24"/>
          <w:szCs w:val="24"/>
        </w:rPr>
        <w:t xml:space="preserve">7.1 </w:t>
      </w:r>
      <w:r w:rsidR="0A8F4F3E" w:rsidRPr="4A62551A">
        <w:rPr>
          <w:rFonts w:ascii="Times New Roman" w:eastAsia="Times New Roman" w:hAnsi="Times New Roman" w:cs="Times New Roman"/>
          <w:color w:val="000000" w:themeColor="text1"/>
          <w:sz w:val="24"/>
          <w:szCs w:val="24"/>
        </w:rPr>
        <w:t>Walkthroug</w:t>
      </w:r>
      <w:r w:rsidR="11D8CC21" w:rsidRPr="4A62551A">
        <w:rPr>
          <w:rFonts w:ascii="Times New Roman" w:eastAsia="Times New Roman" w:hAnsi="Times New Roman" w:cs="Times New Roman"/>
          <w:color w:val="000000" w:themeColor="text1"/>
          <w:sz w:val="24"/>
          <w:szCs w:val="24"/>
        </w:rPr>
        <w:t>h Form</w:t>
      </w:r>
      <w:r w:rsidR="0427DF07" w:rsidRPr="4A62551A">
        <w:rPr>
          <w:rFonts w:ascii="Times New Roman" w:eastAsia="Times New Roman" w:hAnsi="Times New Roman" w:cs="Times New Roman"/>
          <w:color w:val="000000" w:themeColor="text1"/>
          <w:sz w:val="24"/>
          <w:szCs w:val="24"/>
        </w:rPr>
        <w:t>s</w:t>
      </w:r>
    </w:p>
    <w:p w14:paraId="0BEAF0E8" w14:textId="3E823FE3" w:rsidR="6F3CFE9E" w:rsidRDefault="40DB40AD" w:rsidP="4A62551A">
      <w:pPr>
        <w:spacing w:after="0" w:line="240" w:lineRule="auto"/>
        <w:rPr>
          <w:rFonts w:ascii="Times New Roman" w:eastAsia="Times New Roman" w:hAnsi="Times New Roman" w:cs="Times New Roman"/>
          <w:color w:val="000000" w:themeColor="text1"/>
          <w:sz w:val="24"/>
          <w:szCs w:val="24"/>
        </w:rPr>
      </w:pPr>
      <w:r w:rsidRPr="4A62551A">
        <w:rPr>
          <w:rFonts w:ascii="Times New Roman" w:eastAsia="Times New Roman" w:hAnsi="Times New Roman" w:cs="Times New Roman"/>
          <w:color w:val="000000" w:themeColor="text1"/>
          <w:sz w:val="24"/>
          <w:szCs w:val="24"/>
        </w:rPr>
        <w:t xml:space="preserve">7.2 </w:t>
      </w:r>
      <w:proofErr w:type="spellStart"/>
      <w:r w:rsidR="281FBAB6" w:rsidRPr="4A62551A">
        <w:rPr>
          <w:rFonts w:ascii="Times New Roman" w:eastAsia="Times New Roman" w:hAnsi="Times New Roman" w:cs="Times New Roman"/>
          <w:color w:val="000000" w:themeColor="text1"/>
          <w:sz w:val="24"/>
          <w:szCs w:val="24"/>
        </w:rPr>
        <w:t>Compstat</w:t>
      </w:r>
      <w:proofErr w:type="spellEnd"/>
      <w:r w:rsidR="281FBAB6" w:rsidRPr="4A62551A">
        <w:rPr>
          <w:rFonts w:ascii="Times New Roman" w:eastAsia="Times New Roman" w:hAnsi="Times New Roman" w:cs="Times New Roman"/>
          <w:color w:val="000000" w:themeColor="text1"/>
          <w:sz w:val="24"/>
          <w:szCs w:val="24"/>
        </w:rPr>
        <w:t xml:space="preserve"> Date Template </w:t>
      </w:r>
    </w:p>
    <w:p w14:paraId="57AA865F" w14:textId="6AF81C64" w:rsidR="67CE1E8A" w:rsidRDefault="67CE1E8A" w:rsidP="4A62551A">
      <w:pPr>
        <w:spacing w:after="0" w:line="240" w:lineRule="auto"/>
        <w:rPr>
          <w:rFonts w:ascii="Gill Sans MT" w:eastAsia="+mn-ea" w:hAnsi="Gill Sans MT" w:cs="+mn-cs"/>
          <w:color w:val="000000" w:themeColor="text1"/>
          <w:sz w:val="28"/>
          <w:szCs w:val="28"/>
          <w:u w:val="single"/>
        </w:rPr>
      </w:pPr>
      <w:r w:rsidRPr="4A62551A">
        <w:rPr>
          <w:rFonts w:ascii="Gill Sans MT" w:eastAsia="+mn-ea" w:hAnsi="Gill Sans MT" w:cs="+mn-cs"/>
          <w:color w:val="000000" w:themeColor="text1"/>
          <w:sz w:val="28"/>
          <w:szCs w:val="28"/>
          <w:u w:val="single"/>
        </w:rPr>
        <w:t>Section 8</w:t>
      </w:r>
    </w:p>
    <w:p w14:paraId="503B3F16" w14:textId="116F41C2" w:rsidR="43768ED4" w:rsidRDefault="5B066C1D" w:rsidP="4A62551A">
      <w:pPr>
        <w:spacing w:after="0" w:line="240" w:lineRule="auto"/>
        <w:rPr>
          <w:rFonts w:ascii="Times New Roman" w:eastAsia="Times New Roman" w:hAnsi="Times New Roman" w:cs="Times New Roman"/>
          <w:sz w:val="24"/>
          <w:szCs w:val="24"/>
        </w:rPr>
      </w:pPr>
      <w:r w:rsidRPr="4A62551A">
        <w:rPr>
          <w:rFonts w:ascii="Times New Roman" w:eastAsia="Times New Roman" w:hAnsi="Times New Roman" w:cs="Times New Roman"/>
          <w:sz w:val="24"/>
          <w:szCs w:val="24"/>
        </w:rPr>
        <w:t>8.1 Back to School</w:t>
      </w:r>
    </w:p>
    <w:p w14:paraId="3E5A8211" w14:textId="5440C4DD" w:rsidR="43768ED4" w:rsidRDefault="5B066C1D" w:rsidP="4A62551A">
      <w:pPr>
        <w:spacing w:after="0" w:line="240" w:lineRule="auto"/>
        <w:rPr>
          <w:rFonts w:ascii="Times New Roman" w:eastAsia="Times New Roman" w:hAnsi="Times New Roman" w:cs="Times New Roman"/>
          <w:sz w:val="24"/>
          <w:szCs w:val="24"/>
        </w:rPr>
      </w:pPr>
      <w:r w:rsidRPr="4A62551A">
        <w:rPr>
          <w:rFonts w:ascii="Times New Roman" w:eastAsia="Times New Roman" w:hAnsi="Times New Roman" w:cs="Times New Roman"/>
          <w:sz w:val="24"/>
          <w:szCs w:val="24"/>
        </w:rPr>
        <w:t>8.2 School Closing</w:t>
      </w:r>
    </w:p>
    <w:p w14:paraId="447C4D78" w14:textId="60530B6F" w:rsidR="43768ED4" w:rsidRDefault="5B066C1D" w:rsidP="4A62551A">
      <w:pPr>
        <w:spacing w:after="0" w:line="240" w:lineRule="auto"/>
        <w:rPr>
          <w:rFonts w:ascii="Times New Roman" w:eastAsia="Times New Roman" w:hAnsi="Times New Roman" w:cs="Times New Roman"/>
          <w:sz w:val="24"/>
          <w:szCs w:val="24"/>
        </w:rPr>
      </w:pPr>
      <w:r w:rsidRPr="4A62551A">
        <w:rPr>
          <w:rFonts w:ascii="Times New Roman" w:eastAsia="Times New Roman" w:hAnsi="Times New Roman" w:cs="Times New Roman"/>
          <w:sz w:val="24"/>
          <w:szCs w:val="24"/>
        </w:rPr>
        <w:t>8.3 Extension of School Closure</w:t>
      </w:r>
    </w:p>
    <w:p w14:paraId="69161C48" w14:textId="70277FA7" w:rsidR="43768ED4" w:rsidRDefault="5B066C1D" w:rsidP="4A62551A">
      <w:pPr>
        <w:spacing w:after="0" w:line="240" w:lineRule="auto"/>
        <w:rPr>
          <w:rFonts w:ascii="Times New Roman" w:eastAsia="Times New Roman" w:hAnsi="Times New Roman" w:cs="Times New Roman"/>
          <w:sz w:val="24"/>
          <w:szCs w:val="24"/>
        </w:rPr>
      </w:pPr>
      <w:r w:rsidRPr="4A62551A">
        <w:rPr>
          <w:rFonts w:ascii="Times New Roman" w:eastAsia="Times New Roman" w:hAnsi="Times New Roman" w:cs="Times New Roman"/>
          <w:sz w:val="24"/>
          <w:szCs w:val="24"/>
        </w:rPr>
        <w:t>8.4 Confirmed Coronavirus Case</w:t>
      </w:r>
    </w:p>
    <w:p w14:paraId="71DF6EC3" w14:textId="5C98E8C0" w:rsidR="43768ED4" w:rsidRDefault="5B066C1D" w:rsidP="4A62551A">
      <w:pPr>
        <w:spacing w:after="0" w:line="240" w:lineRule="auto"/>
        <w:rPr>
          <w:rFonts w:ascii="Times New Roman" w:eastAsia="Times New Roman" w:hAnsi="Times New Roman" w:cs="Times New Roman"/>
          <w:sz w:val="24"/>
          <w:szCs w:val="24"/>
        </w:rPr>
      </w:pPr>
      <w:r w:rsidRPr="4A62551A">
        <w:rPr>
          <w:rFonts w:ascii="Times New Roman" w:eastAsia="Times New Roman" w:hAnsi="Times New Roman" w:cs="Times New Roman"/>
          <w:sz w:val="24"/>
          <w:szCs w:val="24"/>
        </w:rPr>
        <w:t>8.5 Closure for the rest of the school Year</w:t>
      </w:r>
    </w:p>
    <w:p w14:paraId="7EA8B070" w14:textId="4181B5A9" w:rsidR="43768ED4" w:rsidRDefault="5B066C1D" w:rsidP="4A62551A">
      <w:pPr>
        <w:spacing w:after="0" w:line="240" w:lineRule="auto"/>
        <w:rPr>
          <w:rFonts w:ascii="Times New Roman" w:eastAsia="Times New Roman" w:hAnsi="Times New Roman" w:cs="Times New Roman"/>
          <w:sz w:val="24"/>
          <w:szCs w:val="24"/>
        </w:rPr>
      </w:pPr>
      <w:r w:rsidRPr="4A62551A">
        <w:rPr>
          <w:rFonts w:ascii="Times New Roman" w:eastAsia="Times New Roman" w:hAnsi="Times New Roman" w:cs="Times New Roman"/>
          <w:sz w:val="24"/>
          <w:szCs w:val="24"/>
        </w:rPr>
        <w:t>8.6 Death of Staff Member</w:t>
      </w:r>
    </w:p>
    <w:p w14:paraId="2822FCEC" w14:textId="51BFD2C8" w:rsidR="00595E23" w:rsidRDefault="00595E23" w:rsidP="4A62551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8.7 TDOE School Reopening Toolkit</w:t>
      </w:r>
    </w:p>
    <w:p w14:paraId="4706257D" w14:textId="0F35870C" w:rsidR="00595E23" w:rsidRDefault="00595E23" w:rsidP="4A62551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8.8 CDC School Reopening Guidance</w:t>
      </w:r>
    </w:p>
    <w:p w14:paraId="033A68BF" w14:textId="1041DADA" w:rsidR="43768ED4" w:rsidRDefault="43768ED4" w:rsidP="43768ED4">
      <w:pPr>
        <w:spacing w:after="0" w:line="240" w:lineRule="auto"/>
        <w:rPr>
          <w:rFonts w:ascii="Times New Roman" w:hAnsi="Times New Roman" w:cs="Times New Roman"/>
          <w:color w:val="000000" w:themeColor="text1"/>
          <w:sz w:val="24"/>
          <w:szCs w:val="24"/>
        </w:rPr>
      </w:pPr>
    </w:p>
    <w:sectPr w:rsidR="43768ED4" w:rsidSect="00981737">
      <w:headerReference w:type="default" r:id="rId30"/>
      <w:footerReference w:type="default" r:id="rId31"/>
      <w:pgSz w:w="12240" w:h="15840"/>
      <w:pgMar w:top="1440" w:right="1440" w:bottom="1035"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48974E" w14:textId="77777777" w:rsidR="00A27044" w:rsidRDefault="00A27044" w:rsidP="00DA11D0">
      <w:pPr>
        <w:spacing w:after="0" w:line="240" w:lineRule="auto"/>
      </w:pPr>
      <w:r>
        <w:separator/>
      </w:r>
    </w:p>
  </w:endnote>
  <w:endnote w:type="continuationSeparator" w:id="0">
    <w:p w14:paraId="6FD8DFBA" w14:textId="77777777" w:rsidR="00A27044" w:rsidRDefault="00A27044" w:rsidP="00DA11D0">
      <w:pPr>
        <w:spacing w:after="0" w:line="240" w:lineRule="auto"/>
      </w:pPr>
      <w:r>
        <w:continuationSeparator/>
      </w:r>
    </w:p>
  </w:endnote>
  <w:endnote w:type="continuationNotice" w:id="1">
    <w:p w14:paraId="55E59BAF" w14:textId="77777777" w:rsidR="00A27044" w:rsidRDefault="00A270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Gill Sans MT">
    <w:panose1 w:val="020B0502020104020203"/>
    <w:charset w:val="4D"/>
    <w:family w:val="swiss"/>
    <w:pitch w:val="variable"/>
    <w:sig w:usb0="00000003" w:usb1="00000000" w:usb2="00000000" w:usb3="00000000" w:csb0="00000003" w:csb1="00000000"/>
  </w:font>
  <w:font w:name="+mn-ea">
    <w:panose1 w:val="020B0604020202020204"/>
    <w:charset w:val="00"/>
    <w:family w:val="roman"/>
    <w:notTrueType/>
    <w:pitch w:val="default"/>
  </w:font>
  <w:font w:name="+mn-cs">
    <w:panose1 w:val="020B0604020202020204"/>
    <w:charset w:val="00"/>
    <w:family w:val="roman"/>
    <w:notTrueType/>
    <w:pitch w:val="default"/>
  </w:font>
  <w:font w:name="Yu Mincho">
    <w:panose1 w:val="02020400000000000000"/>
    <w:charset w:val="80"/>
    <w:family w:val="roman"/>
    <w:notTrueType/>
    <w:pitch w:val="variable"/>
    <w:sig w:usb0="800002E7" w:usb1="2AC7FCFF" w:usb2="00000012" w:usb3="00000000" w:csb0="0002009F" w:csb1="00000000"/>
  </w:font>
  <w:font w:name="TimesNewRomanPSMT">
    <w:altName w:val="Times New Roman"/>
    <w:panose1 w:val="020B0604020202020204"/>
    <w:charset w:val="00"/>
    <w:family w:val="auto"/>
    <w:pitch w:val="variable"/>
    <w:sig w:usb0="E0002AEF" w:usb1="C0007841" w:usb2="00000009" w:usb3="00000000" w:csb0="000001FF" w:csb1="00000000"/>
  </w:font>
  <w:font w:name="TimesNewRomanPS">
    <w:altName w:val="Times New Roman"/>
    <w:panose1 w:val="020B0604020202020204"/>
    <w:charset w:val="00"/>
    <w:family w:val="roman"/>
    <w:notTrueType/>
    <w:pitch w:val="default"/>
  </w:font>
  <w:font w:name="SymbolMT">
    <w:altName w:val="Cambria"/>
    <w:panose1 w:val="020B0604020202020204"/>
    <w:charset w:val="00"/>
    <w:family w:val="roman"/>
    <w:notTrueType/>
    <w:pitch w:val="default"/>
  </w:font>
  <w:font w:name="Time New Roman">
    <w:altName w:val="Cambri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207889" w14:paraId="3C5FE86C" w14:textId="77777777" w:rsidTr="6F3CFE9E">
      <w:tc>
        <w:tcPr>
          <w:tcW w:w="3120" w:type="dxa"/>
        </w:tcPr>
        <w:p w14:paraId="63B77532" w14:textId="42337119" w:rsidR="00207889" w:rsidRDefault="00207889" w:rsidP="00981737">
          <w:pPr>
            <w:pStyle w:val="Header"/>
            <w:ind w:left="-115"/>
            <w:jc w:val="right"/>
          </w:pPr>
        </w:p>
      </w:tc>
      <w:tc>
        <w:tcPr>
          <w:tcW w:w="3120" w:type="dxa"/>
        </w:tcPr>
        <w:p w14:paraId="599B2609" w14:textId="5199EE06" w:rsidR="00207889" w:rsidRDefault="00207889" w:rsidP="6F3CFE9E">
          <w:pPr>
            <w:pStyle w:val="Header"/>
            <w:jc w:val="center"/>
          </w:pPr>
        </w:p>
      </w:tc>
      <w:tc>
        <w:tcPr>
          <w:tcW w:w="3120" w:type="dxa"/>
        </w:tcPr>
        <w:p w14:paraId="490C823E" w14:textId="3EB319CE" w:rsidR="00207889" w:rsidRDefault="00207889" w:rsidP="6F3CFE9E">
          <w:pPr>
            <w:pStyle w:val="Header"/>
            <w:ind w:right="-115"/>
            <w:jc w:val="right"/>
          </w:pPr>
          <w:r>
            <w:fldChar w:fldCharType="begin"/>
          </w:r>
          <w:r>
            <w:instrText>PAGE</w:instrText>
          </w:r>
          <w:r>
            <w:fldChar w:fldCharType="separate"/>
          </w:r>
          <w:r>
            <w:rPr>
              <w:noProof/>
            </w:rPr>
            <w:t>1</w:t>
          </w:r>
          <w:r>
            <w:fldChar w:fldCharType="end"/>
          </w:r>
        </w:p>
      </w:tc>
    </w:tr>
  </w:tbl>
  <w:p w14:paraId="4FC577CF" w14:textId="62383B57" w:rsidR="00207889" w:rsidRDefault="00207889" w:rsidP="00042740">
    <w:pPr>
      <w:pStyle w:val="Footer"/>
      <w:jc w:val="center"/>
    </w:pPr>
    <w:r>
      <w:rPr>
        <w:noProof/>
      </w:rPr>
      <w:drawing>
        <wp:inline distT="0" distB="0" distL="0" distR="0" wp14:anchorId="2249687A" wp14:editId="799F025F">
          <wp:extent cx="698400" cy="698400"/>
          <wp:effectExtent l="0" t="0" r="0" b="0"/>
          <wp:docPr id="994984926" name="Picture 10" descr="A picture containing me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698400" cy="6984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F83978" w14:textId="77777777" w:rsidR="00A27044" w:rsidRDefault="00A27044" w:rsidP="00DA11D0">
      <w:pPr>
        <w:spacing w:after="0" w:line="240" w:lineRule="auto"/>
      </w:pPr>
      <w:r>
        <w:separator/>
      </w:r>
    </w:p>
  </w:footnote>
  <w:footnote w:type="continuationSeparator" w:id="0">
    <w:p w14:paraId="1BEC4F6B" w14:textId="77777777" w:rsidR="00A27044" w:rsidRDefault="00A27044" w:rsidP="00DA11D0">
      <w:pPr>
        <w:spacing w:after="0" w:line="240" w:lineRule="auto"/>
      </w:pPr>
      <w:r>
        <w:continuationSeparator/>
      </w:r>
    </w:p>
  </w:footnote>
  <w:footnote w:type="continuationNotice" w:id="1">
    <w:p w14:paraId="103D8DBE" w14:textId="77777777" w:rsidR="00A27044" w:rsidRDefault="00A270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8C8CDB" w14:textId="1BD4A6F4" w:rsidR="00207889" w:rsidRPr="00DE2532" w:rsidRDefault="00207889" w:rsidP="00DA11D0">
    <w:pPr>
      <w:pStyle w:val="Header"/>
      <w:jc w:val="center"/>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5502D"/>
    <w:multiLevelType w:val="hybridMultilevel"/>
    <w:tmpl w:val="3D5668D8"/>
    <w:lvl w:ilvl="0" w:tplc="AE268CF8">
      <w:start w:val="1"/>
      <w:numFmt w:val="bullet"/>
      <w:lvlText w:val=""/>
      <w:lvlJc w:val="left"/>
      <w:pPr>
        <w:ind w:left="720" w:hanging="360"/>
      </w:pPr>
      <w:rPr>
        <w:rFonts w:ascii="Symbol" w:hAnsi="Symbol" w:hint="default"/>
      </w:rPr>
    </w:lvl>
    <w:lvl w:ilvl="1" w:tplc="775EB9AC">
      <w:start w:val="1"/>
      <w:numFmt w:val="bullet"/>
      <w:lvlText w:val="o"/>
      <w:lvlJc w:val="left"/>
      <w:pPr>
        <w:ind w:left="1440" w:hanging="360"/>
      </w:pPr>
      <w:rPr>
        <w:rFonts w:ascii="Courier New" w:hAnsi="Courier New" w:hint="default"/>
      </w:rPr>
    </w:lvl>
    <w:lvl w:ilvl="2" w:tplc="815E7F1E">
      <w:start w:val="1"/>
      <w:numFmt w:val="bullet"/>
      <w:lvlText w:val=""/>
      <w:lvlJc w:val="left"/>
      <w:pPr>
        <w:ind w:left="2160" w:hanging="360"/>
      </w:pPr>
      <w:rPr>
        <w:rFonts w:ascii="Wingdings" w:hAnsi="Wingdings" w:hint="default"/>
      </w:rPr>
    </w:lvl>
    <w:lvl w:ilvl="3" w:tplc="16AE6704">
      <w:start w:val="1"/>
      <w:numFmt w:val="bullet"/>
      <w:lvlText w:val=""/>
      <w:lvlJc w:val="left"/>
      <w:pPr>
        <w:ind w:left="2880" w:hanging="360"/>
      </w:pPr>
      <w:rPr>
        <w:rFonts w:ascii="Symbol" w:hAnsi="Symbol" w:hint="default"/>
      </w:rPr>
    </w:lvl>
    <w:lvl w:ilvl="4" w:tplc="86700838">
      <w:start w:val="1"/>
      <w:numFmt w:val="bullet"/>
      <w:lvlText w:val="o"/>
      <w:lvlJc w:val="left"/>
      <w:pPr>
        <w:ind w:left="3600" w:hanging="360"/>
      </w:pPr>
      <w:rPr>
        <w:rFonts w:ascii="Courier New" w:hAnsi="Courier New" w:hint="default"/>
      </w:rPr>
    </w:lvl>
    <w:lvl w:ilvl="5" w:tplc="A600FFFA">
      <w:start w:val="1"/>
      <w:numFmt w:val="bullet"/>
      <w:lvlText w:val=""/>
      <w:lvlJc w:val="left"/>
      <w:pPr>
        <w:ind w:left="4320" w:hanging="360"/>
      </w:pPr>
      <w:rPr>
        <w:rFonts w:ascii="Wingdings" w:hAnsi="Wingdings" w:hint="default"/>
      </w:rPr>
    </w:lvl>
    <w:lvl w:ilvl="6" w:tplc="A21EEF6E">
      <w:start w:val="1"/>
      <w:numFmt w:val="bullet"/>
      <w:lvlText w:val=""/>
      <w:lvlJc w:val="left"/>
      <w:pPr>
        <w:ind w:left="5040" w:hanging="360"/>
      </w:pPr>
      <w:rPr>
        <w:rFonts w:ascii="Symbol" w:hAnsi="Symbol" w:hint="default"/>
      </w:rPr>
    </w:lvl>
    <w:lvl w:ilvl="7" w:tplc="E4BC8324">
      <w:start w:val="1"/>
      <w:numFmt w:val="bullet"/>
      <w:lvlText w:val="o"/>
      <w:lvlJc w:val="left"/>
      <w:pPr>
        <w:ind w:left="5760" w:hanging="360"/>
      </w:pPr>
      <w:rPr>
        <w:rFonts w:ascii="Courier New" w:hAnsi="Courier New" w:hint="default"/>
      </w:rPr>
    </w:lvl>
    <w:lvl w:ilvl="8" w:tplc="A334B428">
      <w:start w:val="1"/>
      <w:numFmt w:val="bullet"/>
      <w:lvlText w:val=""/>
      <w:lvlJc w:val="left"/>
      <w:pPr>
        <w:ind w:left="6480" w:hanging="360"/>
      </w:pPr>
      <w:rPr>
        <w:rFonts w:ascii="Wingdings" w:hAnsi="Wingdings" w:hint="default"/>
      </w:rPr>
    </w:lvl>
  </w:abstractNum>
  <w:abstractNum w:abstractNumId="1" w15:restartNumberingAfterBreak="0">
    <w:nsid w:val="04B6685C"/>
    <w:multiLevelType w:val="multilevel"/>
    <w:tmpl w:val="E38AE5B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6F93F1B"/>
    <w:multiLevelType w:val="hybridMultilevel"/>
    <w:tmpl w:val="84E60A22"/>
    <w:lvl w:ilvl="0" w:tplc="0EA2DBB6">
      <w:start w:val="1"/>
      <w:numFmt w:val="bullet"/>
      <w:lvlText w:val=""/>
      <w:lvlJc w:val="left"/>
      <w:pPr>
        <w:ind w:left="720" w:hanging="360"/>
      </w:pPr>
      <w:rPr>
        <w:rFonts w:ascii="Symbol" w:hAnsi="Symbol" w:hint="default"/>
      </w:rPr>
    </w:lvl>
    <w:lvl w:ilvl="1" w:tplc="97B2F7F0">
      <w:start w:val="1"/>
      <w:numFmt w:val="bullet"/>
      <w:lvlText w:val="o"/>
      <w:lvlJc w:val="left"/>
      <w:pPr>
        <w:ind w:left="1440" w:hanging="360"/>
      </w:pPr>
      <w:rPr>
        <w:rFonts w:ascii="Courier New" w:hAnsi="Courier New" w:hint="default"/>
      </w:rPr>
    </w:lvl>
    <w:lvl w:ilvl="2" w:tplc="4CA2468E">
      <w:start w:val="1"/>
      <w:numFmt w:val="bullet"/>
      <w:lvlText w:val=""/>
      <w:lvlJc w:val="left"/>
      <w:pPr>
        <w:ind w:left="2160" w:hanging="360"/>
      </w:pPr>
      <w:rPr>
        <w:rFonts w:ascii="Wingdings" w:hAnsi="Wingdings" w:hint="default"/>
      </w:rPr>
    </w:lvl>
    <w:lvl w:ilvl="3" w:tplc="14403CC0">
      <w:start w:val="1"/>
      <w:numFmt w:val="bullet"/>
      <w:lvlText w:val=""/>
      <w:lvlJc w:val="left"/>
      <w:pPr>
        <w:ind w:left="2880" w:hanging="360"/>
      </w:pPr>
      <w:rPr>
        <w:rFonts w:ascii="Symbol" w:hAnsi="Symbol" w:hint="default"/>
      </w:rPr>
    </w:lvl>
    <w:lvl w:ilvl="4" w:tplc="E6108C0C">
      <w:start w:val="1"/>
      <w:numFmt w:val="bullet"/>
      <w:lvlText w:val="o"/>
      <w:lvlJc w:val="left"/>
      <w:pPr>
        <w:ind w:left="3600" w:hanging="360"/>
      </w:pPr>
      <w:rPr>
        <w:rFonts w:ascii="Courier New" w:hAnsi="Courier New" w:hint="default"/>
      </w:rPr>
    </w:lvl>
    <w:lvl w:ilvl="5" w:tplc="20281A4C">
      <w:start w:val="1"/>
      <w:numFmt w:val="bullet"/>
      <w:lvlText w:val=""/>
      <w:lvlJc w:val="left"/>
      <w:pPr>
        <w:ind w:left="4320" w:hanging="360"/>
      </w:pPr>
      <w:rPr>
        <w:rFonts w:ascii="Wingdings" w:hAnsi="Wingdings" w:hint="default"/>
      </w:rPr>
    </w:lvl>
    <w:lvl w:ilvl="6" w:tplc="3DA8D240">
      <w:start w:val="1"/>
      <w:numFmt w:val="bullet"/>
      <w:lvlText w:val=""/>
      <w:lvlJc w:val="left"/>
      <w:pPr>
        <w:ind w:left="5040" w:hanging="360"/>
      </w:pPr>
      <w:rPr>
        <w:rFonts w:ascii="Symbol" w:hAnsi="Symbol" w:hint="default"/>
      </w:rPr>
    </w:lvl>
    <w:lvl w:ilvl="7" w:tplc="63DEBB48">
      <w:start w:val="1"/>
      <w:numFmt w:val="bullet"/>
      <w:lvlText w:val="o"/>
      <w:lvlJc w:val="left"/>
      <w:pPr>
        <w:ind w:left="5760" w:hanging="360"/>
      </w:pPr>
      <w:rPr>
        <w:rFonts w:ascii="Courier New" w:hAnsi="Courier New" w:hint="default"/>
      </w:rPr>
    </w:lvl>
    <w:lvl w:ilvl="8" w:tplc="66FADF7E">
      <w:start w:val="1"/>
      <w:numFmt w:val="bullet"/>
      <w:lvlText w:val=""/>
      <w:lvlJc w:val="left"/>
      <w:pPr>
        <w:ind w:left="6480" w:hanging="360"/>
      </w:pPr>
      <w:rPr>
        <w:rFonts w:ascii="Wingdings" w:hAnsi="Wingdings" w:hint="default"/>
      </w:rPr>
    </w:lvl>
  </w:abstractNum>
  <w:abstractNum w:abstractNumId="3" w15:restartNumberingAfterBreak="0">
    <w:nsid w:val="08E56547"/>
    <w:multiLevelType w:val="hybridMultilevel"/>
    <w:tmpl w:val="29669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4E14FD"/>
    <w:multiLevelType w:val="hybridMultilevel"/>
    <w:tmpl w:val="E8EA168A"/>
    <w:lvl w:ilvl="0" w:tplc="07523CC2">
      <w:start w:val="1"/>
      <w:numFmt w:val="bullet"/>
      <w:lvlText w:val=""/>
      <w:lvlJc w:val="left"/>
      <w:pPr>
        <w:ind w:left="720" w:hanging="360"/>
      </w:pPr>
      <w:rPr>
        <w:rFonts w:ascii="Symbol" w:hAnsi="Symbol" w:hint="default"/>
      </w:rPr>
    </w:lvl>
    <w:lvl w:ilvl="1" w:tplc="499C436A">
      <w:start w:val="1"/>
      <w:numFmt w:val="bullet"/>
      <w:lvlText w:val="o"/>
      <w:lvlJc w:val="left"/>
      <w:pPr>
        <w:ind w:left="1440" w:hanging="360"/>
      </w:pPr>
      <w:rPr>
        <w:rFonts w:ascii="Courier New" w:hAnsi="Courier New" w:hint="default"/>
      </w:rPr>
    </w:lvl>
    <w:lvl w:ilvl="2" w:tplc="B5CA9938">
      <w:start w:val="1"/>
      <w:numFmt w:val="bullet"/>
      <w:lvlText w:val=""/>
      <w:lvlJc w:val="left"/>
      <w:pPr>
        <w:ind w:left="2160" w:hanging="360"/>
      </w:pPr>
      <w:rPr>
        <w:rFonts w:ascii="Wingdings" w:hAnsi="Wingdings" w:hint="default"/>
      </w:rPr>
    </w:lvl>
    <w:lvl w:ilvl="3" w:tplc="755008AE">
      <w:start w:val="1"/>
      <w:numFmt w:val="bullet"/>
      <w:lvlText w:val=""/>
      <w:lvlJc w:val="left"/>
      <w:pPr>
        <w:ind w:left="2880" w:hanging="360"/>
      </w:pPr>
      <w:rPr>
        <w:rFonts w:ascii="Symbol" w:hAnsi="Symbol" w:hint="default"/>
      </w:rPr>
    </w:lvl>
    <w:lvl w:ilvl="4" w:tplc="753E32E8">
      <w:start w:val="1"/>
      <w:numFmt w:val="bullet"/>
      <w:lvlText w:val="o"/>
      <w:lvlJc w:val="left"/>
      <w:pPr>
        <w:ind w:left="3600" w:hanging="360"/>
      </w:pPr>
      <w:rPr>
        <w:rFonts w:ascii="Courier New" w:hAnsi="Courier New" w:hint="default"/>
      </w:rPr>
    </w:lvl>
    <w:lvl w:ilvl="5" w:tplc="48D2F072">
      <w:start w:val="1"/>
      <w:numFmt w:val="bullet"/>
      <w:lvlText w:val=""/>
      <w:lvlJc w:val="left"/>
      <w:pPr>
        <w:ind w:left="4320" w:hanging="360"/>
      </w:pPr>
      <w:rPr>
        <w:rFonts w:ascii="Wingdings" w:hAnsi="Wingdings" w:hint="default"/>
      </w:rPr>
    </w:lvl>
    <w:lvl w:ilvl="6" w:tplc="DA3825AA">
      <w:start w:val="1"/>
      <w:numFmt w:val="bullet"/>
      <w:lvlText w:val=""/>
      <w:lvlJc w:val="left"/>
      <w:pPr>
        <w:ind w:left="5040" w:hanging="360"/>
      </w:pPr>
      <w:rPr>
        <w:rFonts w:ascii="Symbol" w:hAnsi="Symbol" w:hint="default"/>
      </w:rPr>
    </w:lvl>
    <w:lvl w:ilvl="7" w:tplc="748A70E2">
      <w:start w:val="1"/>
      <w:numFmt w:val="bullet"/>
      <w:lvlText w:val="o"/>
      <w:lvlJc w:val="left"/>
      <w:pPr>
        <w:ind w:left="5760" w:hanging="360"/>
      </w:pPr>
      <w:rPr>
        <w:rFonts w:ascii="Courier New" w:hAnsi="Courier New" w:hint="default"/>
      </w:rPr>
    </w:lvl>
    <w:lvl w:ilvl="8" w:tplc="1A58058C">
      <w:start w:val="1"/>
      <w:numFmt w:val="bullet"/>
      <w:lvlText w:val=""/>
      <w:lvlJc w:val="left"/>
      <w:pPr>
        <w:ind w:left="6480" w:hanging="360"/>
      </w:pPr>
      <w:rPr>
        <w:rFonts w:ascii="Wingdings" w:hAnsi="Wingdings" w:hint="default"/>
      </w:rPr>
    </w:lvl>
  </w:abstractNum>
  <w:abstractNum w:abstractNumId="5" w15:restartNumberingAfterBreak="0">
    <w:nsid w:val="0AC55BCD"/>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B836385"/>
    <w:multiLevelType w:val="hybridMultilevel"/>
    <w:tmpl w:val="43381C1A"/>
    <w:lvl w:ilvl="0" w:tplc="7BF29278">
      <w:start w:val="1"/>
      <w:numFmt w:val="bullet"/>
      <w:lvlText w:val=""/>
      <w:lvlJc w:val="left"/>
      <w:pPr>
        <w:ind w:left="720" w:hanging="360"/>
      </w:pPr>
      <w:rPr>
        <w:rFonts w:ascii="Symbol" w:hAnsi="Symbol" w:hint="default"/>
      </w:rPr>
    </w:lvl>
    <w:lvl w:ilvl="1" w:tplc="87A424D2">
      <w:start w:val="1"/>
      <w:numFmt w:val="bullet"/>
      <w:lvlText w:val="o"/>
      <w:lvlJc w:val="left"/>
      <w:pPr>
        <w:ind w:left="1440" w:hanging="360"/>
      </w:pPr>
      <w:rPr>
        <w:rFonts w:ascii="Courier New" w:hAnsi="Courier New" w:hint="default"/>
      </w:rPr>
    </w:lvl>
    <w:lvl w:ilvl="2" w:tplc="CEA075AA">
      <w:start w:val="1"/>
      <w:numFmt w:val="bullet"/>
      <w:lvlText w:val=""/>
      <w:lvlJc w:val="left"/>
      <w:pPr>
        <w:ind w:left="2160" w:hanging="360"/>
      </w:pPr>
      <w:rPr>
        <w:rFonts w:ascii="Wingdings" w:hAnsi="Wingdings" w:hint="default"/>
      </w:rPr>
    </w:lvl>
    <w:lvl w:ilvl="3" w:tplc="665A08B4">
      <w:start w:val="1"/>
      <w:numFmt w:val="bullet"/>
      <w:lvlText w:val=""/>
      <w:lvlJc w:val="left"/>
      <w:pPr>
        <w:ind w:left="2880" w:hanging="360"/>
      </w:pPr>
      <w:rPr>
        <w:rFonts w:ascii="Symbol" w:hAnsi="Symbol" w:hint="default"/>
      </w:rPr>
    </w:lvl>
    <w:lvl w:ilvl="4" w:tplc="32C06446">
      <w:start w:val="1"/>
      <w:numFmt w:val="bullet"/>
      <w:lvlText w:val="o"/>
      <w:lvlJc w:val="left"/>
      <w:pPr>
        <w:ind w:left="3600" w:hanging="360"/>
      </w:pPr>
      <w:rPr>
        <w:rFonts w:ascii="Courier New" w:hAnsi="Courier New" w:hint="default"/>
      </w:rPr>
    </w:lvl>
    <w:lvl w:ilvl="5" w:tplc="646E283C">
      <w:start w:val="1"/>
      <w:numFmt w:val="bullet"/>
      <w:lvlText w:val=""/>
      <w:lvlJc w:val="left"/>
      <w:pPr>
        <w:ind w:left="4320" w:hanging="360"/>
      </w:pPr>
      <w:rPr>
        <w:rFonts w:ascii="Wingdings" w:hAnsi="Wingdings" w:hint="default"/>
      </w:rPr>
    </w:lvl>
    <w:lvl w:ilvl="6" w:tplc="F8068B1A">
      <w:start w:val="1"/>
      <w:numFmt w:val="bullet"/>
      <w:lvlText w:val=""/>
      <w:lvlJc w:val="left"/>
      <w:pPr>
        <w:ind w:left="5040" w:hanging="360"/>
      </w:pPr>
      <w:rPr>
        <w:rFonts w:ascii="Symbol" w:hAnsi="Symbol" w:hint="default"/>
      </w:rPr>
    </w:lvl>
    <w:lvl w:ilvl="7" w:tplc="DF92762C">
      <w:start w:val="1"/>
      <w:numFmt w:val="bullet"/>
      <w:lvlText w:val="o"/>
      <w:lvlJc w:val="left"/>
      <w:pPr>
        <w:ind w:left="5760" w:hanging="360"/>
      </w:pPr>
      <w:rPr>
        <w:rFonts w:ascii="Courier New" w:hAnsi="Courier New" w:hint="default"/>
      </w:rPr>
    </w:lvl>
    <w:lvl w:ilvl="8" w:tplc="157C9D70">
      <w:start w:val="1"/>
      <w:numFmt w:val="bullet"/>
      <w:lvlText w:val=""/>
      <w:lvlJc w:val="left"/>
      <w:pPr>
        <w:ind w:left="6480" w:hanging="360"/>
      </w:pPr>
      <w:rPr>
        <w:rFonts w:ascii="Wingdings" w:hAnsi="Wingdings" w:hint="default"/>
      </w:rPr>
    </w:lvl>
  </w:abstractNum>
  <w:abstractNum w:abstractNumId="7" w15:restartNumberingAfterBreak="0">
    <w:nsid w:val="0D1B7D4E"/>
    <w:multiLevelType w:val="hybridMultilevel"/>
    <w:tmpl w:val="B406D5FE"/>
    <w:lvl w:ilvl="0" w:tplc="090462F0">
      <w:start w:val="1"/>
      <w:numFmt w:val="bullet"/>
      <w:lvlText w:val=""/>
      <w:lvlJc w:val="left"/>
      <w:pPr>
        <w:ind w:left="720" w:hanging="360"/>
      </w:pPr>
      <w:rPr>
        <w:rFonts w:ascii="Symbol" w:hAnsi="Symbol" w:hint="default"/>
      </w:rPr>
    </w:lvl>
    <w:lvl w:ilvl="1" w:tplc="EC8A2F38">
      <w:start w:val="1"/>
      <w:numFmt w:val="bullet"/>
      <w:lvlText w:val="o"/>
      <w:lvlJc w:val="left"/>
      <w:pPr>
        <w:ind w:left="1440" w:hanging="360"/>
      </w:pPr>
      <w:rPr>
        <w:rFonts w:ascii="Courier New" w:hAnsi="Courier New" w:hint="default"/>
      </w:rPr>
    </w:lvl>
    <w:lvl w:ilvl="2" w:tplc="D1EE3720">
      <w:start w:val="1"/>
      <w:numFmt w:val="bullet"/>
      <w:lvlText w:val=""/>
      <w:lvlJc w:val="left"/>
      <w:pPr>
        <w:ind w:left="2160" w:hanging="360"/>
      </w:pPr>
      <w:rPr>
        <w:rFonts w:ascii="Wingdings" w:hAnsi="Wingdings" w:hint="default"/>
      </w:rPr>
    </w:lvl>
    <w:lvl w:ilvl="3" w:tplc="5058BF90">
      <w:start w:val="1"/>
      <w:numFmt w:val="bullet"/>
      <w:lvlText w:val=""/>
      <w:lvlJc w:val="left"/>
      <w:pPr>
        <w:ind w:left="2880" w:hanging="360"/>
      </w:pPr>
      <w:rPr>
        <w:rFonts w:ascii="Symbol" w:hAnsi="Symbol" w:hint="default"/>
      </w:rPr>
    </w:lvl>
    <w:lvl w:ilvl="4" w:tplc="AA96BE16">
      <w:start w:val="1"/>
      <w:numFmt w:val="bullet"/>
      <w:lvlText w:val="o"/>
      <w:lvlJc w:val="left"/>
      <w:pPr>
        <w:ind w:left="3600" w:hanging="360"/>
      </w:pPr>
      <w:rPr>
        <w:rFonts w:ascii="Courier New" w:hAnsi="Courier New" w:hint="default"/>
      </w:rPr>
    </w:lvl>
    <w:lvl w:ilvl="5" w:tplc="C2FA900E">
      <w:start w:val="1"/>
      <w:numFmt w:val="bullet"/>
      <w:lvlText w:val=""/>
      <w:lvlJc w:val="left"/>
      <w:pPr>
        <w:ind w:left="4320" w:hanging="360"/>
      </w:pPr>
      <w:rPr>
        <w:rFonts w:ascii="Wingdings" w:hAnsi="Wingdings" w:hint="default"/>
      </w:rPr>
    </w:lvl>
    <w:lvl w:ilvl="6" w:tplc="E5D8333A">
      <w:start w:val="1"/>
      <w:numFmt w:val="bullet"/>
      <w:lvlText w:val=""/>
      <w:lvlJc w:val="left"/>
      <w:pPr>
        <w:ind w:left="5040" w:hanging="360"/>
      </w:pPr>
      <w:rPr>
        <w:rFonts w:ascii="Symbol" w:hAnsi="Symbol" w:hint="default"/>
      </w:rPr>
    </w:lvl>
    <w:lvl w:ilvl="7" w:tplc="94180AD6">
      <w:start w:val="1"/>
      <w:numFmt w:val="bullet"/>
      <w:lvlText w:val="o"/>
      <w:lvlJc w:val="left"/>
      <w:pPr>
        <w:ind w:left="5760" w:hanging="360"/>
      </w:pPr>
      <w:rPr>
        <w:rFonts w:ascii="Courier New" w:hAnsi="Courier New" w:hint="default"/>
      </w:rPr>
    </w:lvl>
    <w:lvl w:ilvl="8" w:tplc="31529128">
      <w:start w:val="1"/>
      <w:numFmt w:val="bullet"/>
      <w:lvlText w:val=""/>
      <w:lvlJc w:val="left"/>
      <w:pPr>
        <w:ind w:left="6480" w:hanging="360"/>
      </w:pPr>
      <w:rPr>
        <w:rFonts w:ascii="Wingdings" w:hAnsi="Wingdings" w:hint="default"/>
      </w:rPr>
    </w:lvl>
  </w:abstractNum>
  <w:abstractNum w:abstractNumId="8" w15:restartNumberingAfterBreak="0">
    <w:nsid w:val="126678F5"/>
    <w:multiLevelType w:val="multilevel"/>
    <w:tmpl w:val="367CA930"/>
    <w:lvl w:ilvl="0">
      <w:start w:val="4"/>
      <w:numFmt w:val="decimal"/>
      <w:lvlText w:val="%1"/>
      <w:lvlJc w:val="left"/>
      <w:pPr>
        <w:ind w:left="360" w:hanging="360"/>
      </w:pPr>
      <w:rPr>
        <w:rFonts w:ascii="Times" w:eastAsia="Times" w:hAnsi="Times" w:cs="Times" w:hint="default"/>
        <w:b/>
        <w:sz w:val="28"/>
      </w:rPr>
    </w:lvl>
    <w:lvl w:ilvl="1">
      <w:start w:val="1"/>
      <w:numFmt w:val="decimal"/>
      <w:lvlText w:val="%1.%2"/>
      <w:lvlJc w:val="left"/>
      <w:pPr>
        <w:ind w:left="360" w:hanging="360"/>
      </w:pPr>
      <w:rPr>
        <w:rFonts w:ascii="Times" w:eastAsia="Times" w:hAnsi="Times" w:cs="Times" w:hint="default"/>
        <w:b/>
        <w:sz w:val="28"/>
      </w:rPr>
    </w:lvl>
    <w:lvl w:ilvl="2">
      <w:start w:val="1"/>
      <w:numFmt w:val="decimal"/>
      <w:lvlText w:val="%1.%2.%3"/>
      <w:lvlJc w:val="left"/>
      <w:pPr>
        <w:ind w:left="720" w:hanging="720"/>
      </w:pPr>
      <w:rPr>
        <w:rFonts w:ascii="Times" w:eastAsia="Times" w:hAnsi="Times" w:cs="Times" w:hint="default"/>
        <w:b/>
        <w:sz w:val="28"/>
      </w:rPr>
    </w:lvl>
    <w:lvl w:ilvl="3">
      <w:start w:val="1"/>
      <w:numFmt w:val="decimal"/>
      <w:lvlText w:val="%1.%2.%3.%4"/>
      <w:lvlJc w:val="left"/>
      <w:pPr>
        <w:ind w:left="720" w:hanging="720"/>
      </w:pPr>
      <w:rPr>
        <w:rFonts w:ascii="Times" w:eastAsia="Times" w:hAnsi="Times" w:cs="Times" w:hint="default"/>
        <w:b/>
        <w:sz w:val="28"/>
      </w:rPr>
    </w:lvl>
    <w:lvl w:ilvl="4">
      <w:start w:val="1"/>
      <w:numFmt w:val="decimal"/>
      <w:lvlText w:val="%1.%2.%3.%4.%5"/>
      <w:lvlJc w:val="left"/>
      <w:pPr>
        <w:ind w:left="1080" w:hanging="1080"/>
      </w:pPr>
      <w:rPr>
        <w:rFonts w:ascii="Times" w:eastAsia="Times" w:hAnsi="Times" w:cs="Times" w:hint="default"/>
        <w:b/>
        <w:sz w:val="28"/>
      </w:rPr>
    </w:lvl>
    <w:lvl w:ilvl="5">
      <w:start w:val="1"/>
      <w:numFmt w:val="decimal"/>
      <w:lvlText w:val="%1.%2.%3.%4.%5.%6"/>
      <w:lvlJc w:val="left"/>
      <w:pPr>
        <w:ind w:left="1440" w:hanging="1440"/>
      </w:pPr>
      <w:rPr>
        <w:rFonts w:ascii="Times" w:eastAsia="Times" w:hAnsi="Times" w:cs="Times" w:hint="default"/>
        <w:b/>
        <w:sz w:val="28"/>
      </w:rPr>
    </w:lvl>
    <w:lvl w:ilvl="6">
      <w:start w:val="1"/>
      <w:numFmt w:val="decimal"/>
      <w:lvlText w:val="%1.%2.%3.%4.%5.%6.%7"/>
      <w:lvlJc w:val="left"/>
      <w:pPr>
        <w:ind w:left="1440" w:hanging="1440"/>
      </w:pPr>
      <w:rPr>
        <w:rFonts w:ascii="Times" w:eastAsia="Times" w:hAnsi="Times" w:cs="Times" w:hint="default"/>
        <w:b/>
        <w:sz w:val="28"/>
      </w:rPr>
    </w:lvl>
    <w:lvl w:ilvl="7">
      <w:start w:val="1"/>
      <w:numFmt w:val="decimal"/>
      <w:lvlText w:val="%1.%2.%3.%4.%5.%6.%7.%8"/>
      <w:lvlJc w:val="left"/>
      <w:pPr>
        <w:ind w:left="1800" w:hanging="1800"/>
      </w:pPr>
      <w:rPr>
        <w:rFonts w:ascii="Times" w:eastAsia="Times" w:hAnsi="Times" w:cs="Times" w:hint="default"/>
        <w:b/>
        <w:sz w:val="28"/>
      </w:rPr>
    </w:lvl>
    <w:lvl w:ilvl="8">
      <w:start w:val="1"/>
      <w:numFmt w:val="decimal"/>
      <w:lvlText w:val="%1.%2.%3.%4.%5.%6.%7.%8.%9"/>
      <w:lvlJc w:val="left"/>
      <w:pPr>
        <w:ind w:left="1800" w:hanging="1800"/>
      </w:pPr>
      <w:rPr>
        <w:rFonts w:ascii="Times" w:eastAsia="Times" w:hAnsi="Times" w:cs="Times" w:hint="default"/>
        <w:b/>
        <w:sz w:val="28"/>
      </w:rPr>
    </w:lvl>
  </w:abstractNum>
  <w:abstractNum w:abstractNumId="9" w15:restartNumberingAfterBreak="0">
    <w:nsid w:val="137D56E9"/>
    <w:multiLevelType w:val="hybridMultilevel"/>
    <w:tmpl w:val="C360B552"/>
    <w:lvl w:ilvl="0" w:tplc="8C843832">
      <w:start w:val="1"/>
      <w:numFmt w:val="bullet"/>
      <w:lvlText w:val=""/>
      <w:lvlJc w:val="left"/>
      <w:pPr>
        <w:ind w:left="720" w:hanging="360"/>
      </w:pPr>
      <w:rPr>
        <w:rFonts w:ascii="Symbol" w:hAnsi="Symbol" w:hint="default"/>
      </w:rPr>
    </w:lvl>
    <w:lvl w:ilvl="1" w:tplc="44AE51B6">
      <w:start w:val="1"/>
      <w:numFmt w:val="bullet"/>
      <w:lvlText w:val="o"/>
      <w:lvlJc w:val="left"/>
      <w:pPr>
        <w:ind w:left="1440" w:hanging="360"/>
      </w:pPr>
      <w:rPr>
        <w:rFonts w:ascii="Courier New" w:hAnsi="Courier New" w:hint="default"/>
      </w:rPr>
    </w:lvl>
    <w:lvl w:ilvl="2" w:tplc="3056C972">
      <w:start w:val="1"/>
      <w:numFmt w:val="bullet"/>
      <w:lvlText w:val=""/>
      <w:lvlJc w:val="left"/>
      <w:pPr>
        <w:ind w:left="2160" w:hanging="360"/>
      </w:pPr>
      <w:rPr>
        <w:rFonts w:ascii="Wingdings" w:hAnsi="Wingdings" w:hint="default"/>
      </w:rPr>
    </w:lvl>
    <w:lvl w:ilvl="3" w:tplc="8EB072D2">
      <w:start w:val="1"/>
      <w:numFmt w:val="bullet"/>
      <w:lvlText w:val=""/>
      <w:lvlJc w:val="left"/>
      <w:pPr>
        <w:ind w:left="2880" w:hanging="360"/>
      </w:pPr>
      <w:rPr>
        <w:rFonts w:ascii="Symbol" w:hAnsi="Symbol" w:hint="default"/>
      </w:rPr>
    </w:lvl>
    <w:lvl w:ilvl="4" w:tplc="4C282B36">
      <w:start w:val="1"/>
      <w:numFmt w:val="bullet"/>
      <w:lvlText w:val="o"/>
      <w:lvlJc w:val="left"/>
      <w:pPr>
        <w:ind w:left="3600" w:hanging="360"/>
      </w:pPr>
      <w:rPr>
        <w:rFonts w:ascii="Courier New" w:hAnsi="Courier New" w:hint="default"/>
      </w:rPr>
    </w:lvl>
    <w:lvl w:ilvl="5" w:tplc="39D631A6">
      <w:start w:val="1"/>
      <w:numFmt w:val="bullet"/>
      <w:lvlText w:val=""/>
      <w:lvlJc w:val="left"/>
      <w:pPr>
        <w:ind w:left="4320" w:hanging="360"/>
      </w:pPr>
      <w:rPr>
        <w:rFonts w:ascii="Wingdings" w:hAnsi="Wingdings" w:hint="default"/>
      </w:rPr>
    </w:lvl>
    <w:lvl w:ilvl="6" w:tplc="1CF44484">
      <w:start w:val="1"/>
      <w:numFmt w:val="bullet"/>
      <w:lvlText w:val=""/>
      <w:lvlJc w:val="left"/>
      <w:pPr>
        <w:ind w:left="5040" w:hanging="360"/>
      </w:pPr>
      <w:rPr>
        <w:rFonts w:ascii="Symbol" w:hAnsi="Symbol" w:hint="default"/>
      </w:rPr>
    </w:lvl>
    <w:lvl w:ilvl="7" w:tplc="D5DCF3DA">
      <w:start w:val="1"/>
      <w:numFmt w:val="bullet"/>
      <w:lvlText w:val="o"/>
      <w:lvlJc w:val="left"/>
      <w:pPr>
        <w:ind w:left="5760" w:hanging="360"/>
      </w:pPr>
      <w:rPr>
        <w:rFonts w:ascii="Courier New" w:hAnsi="Courier New" w:hint="default"/>
      </w:rPr>
    </w:lvl>
    <w:lvl w:ilvl="8" w:tplc="86E45EAE">
      <w:start w:val="1"/>
      <w:numFmt w:val="bullet"/>
      <w:lvlText w:val=""/>
      <w:lvlJc w:val="left"/>
      <w:pPr>
        <w:ind w:left="6480" w:hanging="360"/>
      </w:pPr>
      <w:rPr>
        <w:rFonts w:ascii="Wingdings" w:hAnsi="Wingdings" w:hint="default"/>
      </w:rPr>
    </w:lvl>
  </w:abstractNum>
  <w:abstractNum w:abstractNumId="10" w15:restartNumberingAfterBreak="0">
    <w:nsid w:val="14827FB6"/>
    <w:multiLevelType w:val="hybridMultilevel"/>
    <w:tmpl w:val="8B0A87EE"/>
    <w:lvl w:ilvl="0" w:tplc="18D29DAA">
      <w:start w:val="1"/>
      <w:numFmt w:val="bullet"/>
      <w:lvlText w:val=""/>
      <w:lvlJc w:val="left"/>
      <w:pPr>
        <w:ind w:left="720" w:hanging="360"/>
      </w:pPr>
      <w:rPr>
        <w:rFonts w:ascii="Symbol" w:hAnsi="Symbol" w:hint="default"/>
      </w:rPr>
    </w:lvl>
    <w:lvl w:ilvl="1" w:tplc="300A4D3C">
      <w:start w:val="1"/>
      <w:numFmt w:val="bullet"/>
      <w:lvlText w:val="o"/>
      <w:lvlJc w:val="left"/>
      <w:pPr>
        <w:ind w:left="1440" w:hanging="360"/>
      </w:pPr>
      <w:rPr>
        <w:rFonts w:ascii="Courier New" w:hAnsi="Courier New" w:hint="default"/>
      </w:rPr>
    </w:lvl>
    <w:lvl w:ilvl="2" w:tplc="8FE860B4">
      <w:start w:val="1"/>
      <w:numFmt w:val="bullet"/>
      <w:lvlText w:val=""/>
      <w:lvlJc w:val="left"/>
      <w:pPr>
        <w:ind w:left="2160" w:hanging="360"/>
      </w:pPr>
      <w:rPr>
        <w:rFonts w:ascii="Wingdings" w:hAnsi="Wingdings" w:hint="default"/>
      </w:rPr>
    </w:lvl>
    <w:lvl w:ilvl="3" w:tplc="51140000">
      <w:start w:val="1"/>
      <w:numFmt w:val="bullet"/>
      <w:lvlText w:val=""/>
      <w:lvlJc w:val="left"/>
      <w:pPr>
        <w:ind w:left="2880" w:hanging="360"/>
      </w:pPr>
      <w:rPr>
        <w:rFonts w:ascii="Symbol" w:hAnsi="Symbol" w:hint="default"/>
      </w:rPr>
    </w:lvl>
    <w:lvl w:ilvl="4" w:tplc="7B34103A">
      <w:start w:val="1"/>
      <w:numFmt w:val="bullet"/>
      <w:lvlText w:val="o"/>
      <w:lvlJc w:val="left"/>
      <w:pPr>
        <w:ind w:left="3600" w:hanging="360"/>
      </w:pPr>
      <w:rPr>
        <w:rFonts w:ascii="Courier New" w:hAnsi="Courier New" w:hint="default"/>
      </w:rPr>
    </w:lvl>
    <w:lvl w:ilvl="5" w:tplc="FBC8C27A">
      <w:start w:val="1"/>
      <w:numFmt w:val="bullet"/>
      <w:lvlText w:val=""/>
      <w:lvlJc w:val="left"/>
      <w:pPr>
        <w:ind w:left="4320" w:hanging="360"/>
      </w:pPr>
      <w:rPr>
        <w:rFonts w:ascii="Wingdings" w:hAnsi="Wingdings" w:hint="default"/>
      </w:rPr>
    </w:lvl>
    <w:lvl w:ilvl="6" w:tplc="5AB65DD0">
      <w:start w:val="1"/>
      <w:numFmt w:val="bullet"/>
      <w:lvlText w:val=""/>
      <w:lvlJc w:val="left"/>
      <w:pPr>
        <w:ind w:left="5040" w:hanging="360"/>
      </w:pPr>
      <w:rPr>
        <w:rFonts w:ascii="Symbol" w:hAnsi="Symbol" w:hint="default"/>
      </w:rPr>
    </w:lvl>
    <w:lvl w:ilvl="7" w:tplc="7AD6E07A">
      <w:start w:val="1"/>
      <w:numFmt w:val="bullet"/>
      <w:lvlText w:val="o"/>
      <w:lvlJc w:val="left"/>
      <w:pPr>
        <w:ind w:left="5760" w:hanging="360"/>
      </w:pPr>
      <w:rPr>
        <w:rFonts w:ascii="Courier New" w:hAnsi="Courier New" w:hint="default"/>
      </w:rPr>
    </w:lvl>
    <w:lvl w:ilvl="8" w:tplc="6D1A18A0">
      <w:start w:val="1"/>
      <w:numFmt w:val="bullet"/>
      <w:lvlText w:val=""/>
      <w:lvlJc w:val="left"/>
      <w:pPr>
        <w:ind w:left="6480" w:hanging="360"/>
      </w:pPr>
      <w:rPr>
        <w:rFonts w:ascii="Wingdings" w:hAnsi="Wingdings" w:hint="default"/>
      </w:rPr>
    </w:lvl>
  </w:abstractNum>
  <w:abstractNum w:abstractNumId="11" w15:restartNumberingAfterBreak="0">
    <w:nsid w:val="14C04E36"/>
    <w:multiLevelType w:val="hybridMultilevel"/>
    <w:tmpl w:val="5D168C18"/>
    <w:lvl w:ilvl="0" w:tplc="E6468DD0">
      <w:start w:val="1"/>
      <w:numFmt w:val="bullet"/>
      <w:lvlText w:val=""/>
      <w:lvlJc w:val="left"/>
      <w:pPr>
        <w:ind w:left="720" w:hanging="360"/>
      </w:pPr>
      <w:rPr>
        <w:rFonts w:ascii="Symbol" w:hAnsi="Symbol" w:hint="default"/>
      </w:rPr>
    </w:lvl>
    <w:lvl w:ilvl="1" w:tplc="D02A879A">
      <w:start w:val="1"/>
      <w:numFmt w:val="bullet"/>
      <w:lvlText w:val="o"/>
      <w:lvlJc w:val="left"/>
      <w:pPr>
        <w:ind w:left="1440" w:hanging="360"/>
      </w:pPr>
      <w:rPr>
        <w:rFonts w:ascii="Courier New" w:hAnsi="Courier New" w:hint="default"/>
      </w:rPr>
    </w:lvl>
    <w:lvl w:ilvl="2" w:tplc="82149876">
      <w:start w:val="1"/>
      <w:numFmt w:val="bullet"/>
      <w:lvlText w:val=""/>
      <w:lvlJc w:val="left"/>
      <w:pPr>
        <w:ind w:left="2160" w:hanging="360"/>
      </w:pPr>
      <w:rPr>
        <w:rFonts w:ascii="Wingdings" w:hAnsi="Wingdings" w:hint="default"/>
      </w:rPr>
    </w:lvl>
    <w:lvl w:ilvl="3" w:tplc="6DA0FE02">
      <w:start w:val="1"/>
      <w:numFmt w:val="bullet"/>
      <w:lvlText w:val=""/>
      <w:lvlJc w:val="left"/>
      <w:pPr>
        <w:ind w:left="2880" w:hanging="360"/>
      </w:pPr>
      <w:rPr>
        <w:rFonts w:ascii="Symbol" w:hAnsi="Symbol" w:hint="default"/>
      </w:rPr>
    </w:lvl>
    <w:lvl w:ilvl="4" w:tplc="15885A1C">
      <w:start w:val="1"/>
      <w:numFmt w:val="bullet"/>
      <w:lvlText w:val="o"/>
      <w:lvlJc w:val="left"/>
      <w:pPr>
        <w:ind w:left="3600" w:hanging="360"/>
      </w:pPr>
      <w:rPr>
        <w:rFonts w:ascii="Courier New" w:hAnsi="Courier New" w:hint="default"/>
      </w:rPr>
    </w:lvl>
    <w:lvl w:ilvl="5" w:tplc="43547E66">
      <w:start w:val="1"/>
      <w:numFmt w:val="bullet"/>
      <w:lvlText w:val=""/>
      <w:lvlJc w:val="left"/>
      <w:pPr>
        <w:ind w:left="4320" w:hanging="360"/>
      </w:pPr>
      <w:rPr>
        <w:rFonts w:ascii="Wingdings" w:hAnsi="Wingdings" w:hint="default"/>
      </w:rPr>
    </w:lvl>
    <w:lvl w:ilvl="6" w:tplc="98CA201A">
      <w:start w:val="1"/>
      <w:numFmt w:val="bullet"/>
      <w:lvlText w:val=""/>
      <w:lvlJc w:val="left"/>
      <w:pPr>
        <w:ind w:left="5040" w:hanging="360"/>
      </w:pPr>
      <w:rPr>
        <w:rFonts w:ascii="Symbol" w:hAnsi="Symbol" w:hint="default"/>
      </w:rPr>
    </w:lvl>
    <w:lvl w:ilvl="7" w:tplc="F6327482">
      <w:start w:val="1"/>
      <w:numFmt w:val="bullet"/>
      <w:lvlText w:val="o"/>
      <w:lvlJc w:val="left"/>
      <w:pPr>
        <w:ind w:left="5760" w:hanging="360"/>
      </w:pPr>
      <w:rPr>
        <w:rFonts w:ascii="Courier New" w:hAnsi="Courier New" w:hint="default"/>
      </w:rPr>
    </w:lvl>
    <w:lvl w:ilvl="8" w:tplc="FA38EA6A">
      <w:start w:val="1"/>
      <w:numFmt w:val="bullet"/>
      <w:lvlText w:val=""/>
      <w:lvlJc w:val="left"/>
      <w:pPr>
        <w:ind w:left="6480" w:hanging="360"/>
      </w:pPr>
      <w:rPr>
        <w:rFonts w:ascii="Wingdings" w:hAnsi="Wingdings" w:hint="default"/>
      </w:rPr>
    </w:lvl>
  </w:abstractNum>
  <w:abstractNum w:abstractNumId="12" w15:restartNumberingAfterBreak="0">
    <w:nsid w:val="19D37292"/>
    <w:multiLevelType w:val="multilevel"/>
    <w:tmpl w:val="2292B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CA342C5"/>
    <w:multiLevelType w:val="hybridMultilevel"/>
    <w:tmpl w:val="9280D98C"/>
    <w:lvl w:ilvl="0" w:tplc="715A234E">
      <w:start w:val="1"/>
      <w:numFmt w:val="bullet"/>
      <w:lvlText w:val=""/>
      <w:lvlJc w:val="left"/>
      <w:pPr>
        <w:ind w:left="720" w:hanging="360"/>
      </w:pPr>
      <w:rPr>
        <w:rFonts w:ascii="Symbol" w:hAnsi="Symbol" w:hint="default"/>
      </w:rPr>
    </w:lvl>
    <w:lvl w:ilvl="1" w:tplc="D47E8520">
      <w:start w:val="1"/>
      <w:numFmt w:val="bullet"/>
      <w:lvlText w:val="o"/>
      <w:lvlJc w:val="left"/>
      <w:pPr>
        <w:ind w:left="1440" w:hanging="360"/>
      </w:pPr>
      <w:rPr>
        <w:rFonts w:ascii="Courier New" w:hAnsi="Courier New" w:hint="default"/>
      </w:rPr>
    </w:lvl>
    <w:lvl w:ilvl="2" w:tplc="8EA61844">
      <w:start w:val="1"/>
      <w:numFmt w:val="bullet"/>
      <w:lvlText w:val=""/>
      <w:lvlJc w:val="left"/>
      <w:pPr>
        <w:ind w:left="2160" w:hanging="360"/>
      </w:pPr>
      <w:rPr>
        <w:rFonts w:ascii="Wingdings" w:hAnsi="Wingdings" w:hint="default"/>
      </w:rPr>
    </w:lvl>
    <w:lvl w:ilvl="3" w:tplc="2C6A4B7C">
      <w:start w:val="1"/>
      <w:numFmt w:val="bullet"/>
      <w:lvlText w:val=""/>
      <w:lvlJc w:val="left"/>
      <w:pPr>
        <w:ind w:left="2880" w:hanging="360"/>
      </w:pPr>
      <w:rPr>
        <w:rFonts w:ascii="Symbol" w:hAnsi="Symbol" w:hint="default"/>
      </w:rPr>
    </w:lvl>
    <w:lvl w:ilvl="4" w:tplc="4904A5AC">
      <w:start w:val="1"/>
      <w:numFmt w:val="bullet"/>
      <w:lvlText w:val="o"/>
      <w:lvlJc w:val="left"/>
      <w:pPr>
        <w:ind w:left="3600" w:hanging="360"/>
      </w:pPr>
      <w:rPr>
        <w:rFonts w:ascii="Courier New" w:hAnsi="Courier New" w:hint="default"/>
      </w:rPr>
    </w:lvl>
    <w:lvl w:ilvl="5" w:tplc="66B23434">
      <w:start w:val="1"/>
      <w:numFmt w:val="bullet"/>
      <w:lvlText w:val=""/>
      <w:lvlJc w:val="left"/>
      <w:pPr>
        <w:ind w:left="4320" w:hanging="360"/>
      </w:pPr>
      <w:rPr>
        <w:rFonts w:ascii="Wingdings" w:hAnsi="Wingdings" w:hint="default"/>
      </w:rPr>
    </w:lvl>
    <w:lvl w:ilvl="6" w:tplc="FF2C0928">
      <w:start w:val="1"/>
      <w:numFmt w:val="bullet"/>
      <w:lvlText w:val=""/>
      <w:lvlJc w:val="left"/>
      <w:pPr>
        <w:ind w:left="5040" w:hanging="360"/>
      </w:pPr>
      <w:rPr>
        <w:rFonts w:ascii="Symbol" w:hAnsi="Symbol" w:hint="default"/>
      </w:rPr>
    </w:lvl>
    <w:lvl w:ilvl="7" w:tplc="B3AC67FA">
      <w:start w:val="1"/>
      <w:numFmt w:val="bullet"/>
      <w:lvlText w:val="o"/>
      <w:lvlJc w:val="left"/>
      <w:pPr>
        <w:ind w:left="5760" w:hanging="360"/>
      </w:pPr>
      <w:rPr>
        <w:rFonts w:ascii="Courier New" w:hAnsi="Courier New" w:hint="default"/>
      </w:rPr>
    </w:lvl>
    <w:lvl w:ilvl="8" w:tplc="5FACAC62">
      <w:start w:val="1"/>
      <w:numFmt w:val="bullet"/>
      <w:lvlText w:val=""/>
      <w:lvlJc w:val="left"/>
      <w:pPr>
        <w:ind w:left="6480" w:hanging="360"/>
      </w:pPr>
      <w:rPr>
        <w:rFonts w:ascii="Wingdings" w:hAnsi="Wingdings" w:hint="default"/>
      </w:rPr>
    </w:lvl>
  </w:abstractNum>
  <w:abstractNum w:abstractNumId="14" w15:restartNumberingAfterBreak="0">
    <w:nsid w:val="1D39498E"/>
    <w:multiLevelType w:val="multilevel"/>
    <w:tmpl w:val="277C3390"/>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7145927"/>
    <w:multiLevelType w:val="hybridMultilevel"/>
    <w:tmpl w:val="059217FC"/>
    <w:lvl w:ilvl="0" w:tplc="7FE6021C">
      <w:start w:val="1"/>
      <w:numFmt w:val="bullet"/>
      <w:lvlText w:val=""/>
      <w:lvlJc w:val="left"/>
      <w:pPr>
        <w:ind w:left="720" w:hanging="360"/>
      </w:pPr>
      <w:rPr>
        <w:rFonts w:ascii="Symbol" w:hAnsi="Symbol" w:hint="default"/>
      </w:rPr>
    </w:lvl>
    <w:lvl w:ilvl="1" w:tplc="2A56A020">
      <w:start w:val="1"/>
      <w:numFmt w:val="bullet"/>
      <w:lvlText w:val="o"/>
      <w:lvlJc w:val="left"/>
      <w:pPr>
        <w:ind w:left="1440" w:hanging="360"/>
      </w:pPr>
      <w:rPr>
        <w:rFonts w:ascii="Courier New" w:hAnsi="Courier New" w:hint="default"/>
      </w:rPr>
    </w:lvl>
    <w:lvl w:ilvl="2" w:tplc="620AA9BC">
      <w:start w:val="1"/>
      <w:numFmt w:val="bullet"/>
      <w:lvlText w:val=""/>
      <w:lvlJc w:val="left"/>
      <w:pPr>
        <w:ind w:left="2160" w:hanging="360"/>
      </w:pPr>
      <w:rPr>
        <w:rFonts w:ascii="Wingdings" w:hAnsi="Wingdings" w:hint="default"/>
      </w:rPr>
    </w:lvl>
    <w:lvl w:ilvl="3" w:tplc="27DC9A5E">
      <w:start w:val="1"/>
      <w:numFmt w:val="bullet"/>
      <w:lvlText w:val=""/>
      <w:lvlJc w:val="left"/>
      <w:pPr>
        <w:ind w:left="2880" w:hanging="360"/>
      </w:pPr>
      <w:rPr>
        <w:rFonts w:ascii="Symbol" w:hAnsi="Symbol" w:hint="default"/>
      </w:rPr>
    </w:lvl>
    <w:lvl w:ilvl="4" w:tplc="A058C3EC">
      <w:start w:val="1"/>
      <w:numFmt w:val="bullet"/>
      <w:lvlText w:val="o"/>
      <w:lvlJc w:val="left"/>
      <w:pPr>
        <w:ind w:left="3600" w:hanging="360"/>
      </w:pPr>
      <w:rPr>
        <w:rFonts w:ascii="Courier New" w:hAnsi="Courier New" w:hint="default"/>
      </w:rPr>
    </w:lvl>
    <w:lvl w:ilvl="5" w:tplc="D44263FE">
      <w:start w:val="1"/>
      <w:numFmt w:val="bullet"/>
      <w:lvlText w:val=""/>
      <w:lvlJc w:val="left"/>
      <w:pPr>
        <w:ind w:left="4320" w:hanging="360"/>
      </w:pPr>
      <w:rPr>
        <w:rFonts w:ascii="Wingdings" w:hAnsi="Wingdings" w:hint="default"/>
      </w:rPr>
    </w:lvl>
    <w:lvl w:ilvl="6" w:tplc="86F619B8">
      <w:start w:val="1"/>
      <w:numFmt w:val="bullet"/>
      <w:lvlText w:val=""/>
      <w:lvlJc w:val="left"/>
      <w:pPr>
        <w:ind w:left="5040" w:hanging="360"/>
      </w:pPr>
      <w:rPr>
        <w:rFonts w:ascii="Symbol" w:hAnsi="Symbol" w:hint="default"/>
      </w:rPr>
    </w:lvl>
    <w:lvl w:ilvl="7" w:tplc="15C6A0DC">
      <w:start w:val="1"/>
      <w:numFmt w:val="bullet"/>
      <w:lvlText w:val="o"/>
      <w:lvlJc w:val="left"/>
      <w:pPr>
        <w:ind w:left="5760" w:hanging="360"/>
      </w:pPr>
      <w:rPr>
        <w:rFonts w:ascii="Courier New" w:hAnsi="Courier New" w:hint="default"/>
      </w:rPr>
    </w:lvl>
    <w:lvl w:ilvl="8" w:tplc="9926B26E">
      <w:start w:val="1"/>
      <w:numFmt w:val="bullet"/>
      <w:lvlText w:val=""/>
      <w:lvlJc w:val="left"/>
      <w:pPr>
        <w:ind w:left="6480" w:hanging="360"/>
      </w:pPr>
      <w:rPr>
        <w:rFonts w:ascii="Wingdings" w:hAnsi="Wingdings" w:hint="default"/>
      </w:rPr>
    </w:lvl>
  </w:abstractNum>
  <w:abstractNum w:abstractNumId="16" w15:restartNumberingAfterBreak="0">
    <w:nsid w:val="2B0E6341"/>
    <w:multiLevelType w:val="hybridMultilevel"/>
    <w:tmpl w:val="1576B5D0"/>
    <w:lvl w:ilvl="0" w:tplc="7040B6AA">
      <w:start w:val="1"/>
      <w:numFmt w:val="bullet"/>
      <w:lvlText w:val=""/>
      <w:lvlJc w:val="left"/>
      <w:pPr>
        <w:ind w:left="720" w:hanging="360"/>
      </w:pPr>
      <w:rPr>
        <w:rFonts w:ascii="Symbol" w:hAnsi="Symbol" w:hint="default"/>
      </w:rPr>
    </w:lvl>
    <w:lvl w:ilvl="1" w:tplc="3E2C9232">
      <w:start w:val="1"/>
      <w:numFmt w:val="bullet"/>
      <w:lvlText w:val="o"/>
      <w:lvlJc w:val="left"/>
      <w:pPr>
        <w:ind w:left="1440" w:hanging="360"/>
      </w:pPr>
      <w:rPr>
        <w:rFonts w:ascii="Courier New" w:hAnsi="Courier New" w:hint="default"/>
      </w:rPr>
    </w:lvl>
    <w:lvl w:ilvl="2" w:tplc="0F5A4C3A">
      <w:start w:val="1"/>
      <w:numFmt w:val="bullet"/>
      <w:lvlText w:val=""/>
      <w:lvlJc w:val="left"/>
      <w:pPr>
        <w:ind w:left="2160" w:hanging="360"/>
      </w:pPr>
      <w:rPr>
        <w:rFonts w:ascii="Wingdings" w:hAnsi="Wingdings" w:hint="default"/>
      </w:rPr>
    </w:lvl>
    <w:lvl w:ilvl="3" w:tplc="DAD840E6">
      <w:start w:val="1"/>
      <w:numFmt w:val="bullet"/>
      <w:lvlText w:val=""/>
      <w:lvlJc w:val="left"/>
      <w:pPr>
        <w:ind w:left="2880" w:hanging="360"/>
      </w:pPr>
      <w:rPr>
        <w:rFonts w:ascii="Symbol" w:hAnsi="Symbol" w:hint="default"/>
      </w:rPr>
    </w:lvl>
    <w:lvl w:ilvl="4" w:tplc="39B8D58E">
      <w:start w:val="1"/>
      <w:numFmt w:val="bullet"/>
      <w:lvlText w:val="o"/>
      <w:lvlJc w:val="left"/>
      <w:pPr>
        <w:ind w:left="3600" w:hanging="360"/>
      </w:pPr>
      <w:rPr>
        <w:rFonts w:ascii="Courier New" w:hAnsi="Courier New" w:hint="default"/>
      </w:rPr>
    </w:lvl>
    <w:lvl w:ilvl="5" w:tplc="46603488">
      <w:start w:val="1"/>
      <w:numFmt w:val="bullet"/>
      <w:lvlText w:val=""/>
      <w:lvlJc w:val="left"/>
      <w:pPr>
        <w:ind w:left="4320" w:hanging="360"/>
      </w:pPr>
      <w:rPr>
        <w:rFonts w:ascii="Wingdings" w:hAnsi="Wingdings" w:hint="default"/>
      </w:rPr>
    </w:lvl>
    <w:lvl w:ilvl="6" w:tplc="C2BC27B8">
      <w:start w:val="1"/>
      <w:numFmt w:val="bullet"/>
      <w:lvlText w:val=""/>
      <w:lvlJc w:val="left"/>
      <w:pPr>
        <w:ind w:left="5040" w:hanging="360"/>
      </w:pPr>
      <w:rPr>
        <w:rFonts w:ascii="Symbol" w:hAnsi="Symbol" w:hint="default"/>
      </w:rPr>
    </w:lvl>
    <w:lvl w:ilvl="7" w:tplc="388A75B0">
      <w:start w:val="1"/>
      <w:numFmt w:val="bullet"/>
      <w:lvlText w:val="o"/>
      <w:lvlJc w:val="left"/>
      <w:pPr>
        <w:ind w:left="5760" w:hanging="360"/>
      </w:pPr>
      <w:rPr>
        <w:rFonts w:ascii="Courier New" w:hAnsi="Courier New" w:hint="default"/>
      </w:rPr>
    </w:lvl>
    <w:lvl w:ilvl="8" w:tplc="4D3C86F8">
      <w:start w:val="1"/>
      <w:numFmt w:val="bullet"/>
      <w:lvlText w:val=""/>
      <w:lvlJc w:val="left"/>
      <w:pPr>
        <w:ind w:left="6480" w:hanging="360"/>
      </w:pPr>
      <w:rPr>
        <w:rFonts w:ascii="Wingdings" w:hAnsi="Wingdings" w:hint="default"/>
      </w:rPr>
    </w:lvl>
  </w:abstractNum>
  <w:abstractNum w:abstractNumId="17" w15:restartNumberingAfterBreak="0">
    <w:nsid w:val="2C6B4CB1"/>
    <w:multiLevelType w:val="hybridMultilevel"/>
    <w:tmpl w:val="AC9EBE0E"/>
    <w:lvl w:ilvl="0" w:tplc="D00E3F46">
      <w:start w:val="1"/>
      <w:numFmt w:val="bullet"/>
      <w:lvlText w:val=""/>
      <w:lvlJc w:val="left"/>
      <w:pPr>
        <w:ind w:left="720" w:hanging="360"/>
      </w:pPr>
      <w:rPr>
        <w:rFonts w:ascii="Symbol" w:hAnsi="Symbol" w:hint="default"/>
      </w:rPr>
    </w:lvl>
    <w:lvl w:ilvl="1" w:tplc="E12AC7DE">
      <w:start w:val="1"/>
      <w:numFmt w:val="bullet"/>
      <w:lvlText w:val="o"/>
      <w:lvlJc w:val="left"/>
      <w:pPr>
        <w:ind w:left="1440" w:hanging="360"/>
      </w:pPr>
      <w:rPr>
        <w:rFonts w:ascii="Courier New" w:hAnsi="Courier New" w:hint="default"/>
      </w:rPr>
    </w:lvl>
    <w:lvl w:ilvl="2" w:tplc="1916A050">
      <w:start w:val="1"/>
      <w:numFmt w:val="bullet"/>
      <w:lvlText w:val=""/>
      <w:lvlJc w:val="left"/>
      <w:pPr>
        <w:ind w:left="2160" w:hanging="360"/>
      </w:pPr>
      <w:rPr>
        <w:rFonts w:ascii="Wingdings" w:hAnsi="Wingdings" w:hint="default"/>
      </w:rPr>
    </w:lvl>
    <w:lvl w:ilvl="3" w:tplc="89E465C6">
      <w:start w:val="1"/>
      <w:numFmt w:val="bullet"/>
      <w:lvlText w:val=""/>
      <w:lvlJc w:val="left"/>
      <w:pPr>
        <w:ind w:left="2880" w:hanging="360"/>
      </w:pPr>
      <w:rPr>
        <w:rFonts w:ascii="Symbol" w:hAnsi="Symbol" w:hint="default"/>
      </w:rPr>
    </w:lvl>
    <w:lvl w:ilvl="4" w:tplc="D2A80AF0">
      <w:start w:val="1"/>
      <w:numFmt w:val="bullet"/>
      <w:lvlText w:val="o"/>
      <w:lvlJc w:val="left"/>
      <w:pPr>
        <w:ind w:left="3600" w:hanging="360"/>
      </w:pPr>
      <w:rPr>
        <w:rFonts w:ascii="Courier New" w:hAnsi="Courier New" w:hint="default"/>
      </w:rPr>
    </w:lvl>
    <w:lvl w:ilvl="5" w:tplc="1BC23D50">
      <w:start w:val="1"/>
      <w:numFmt w:val="bullet"/>
      <w:lvlText w:val=""/>
      <w:lvlJc w:val="left"/>
      <w:pPr>
        <w:ind w:left="4320" w:hanging="360"/>
      </w:pPr>
      <w:rPr>
        <w:rFonts w:ascii="Wingdings" w:hAnsi="Wingdings" w:hint="default"/>
      </w:rPr>
    </w:lvl>
    <w:lvl w:ilvl="6" w:tplc="805CAECA">
      <w:start w:val="1"/>
      <w:numFmt w:val="bullet"/>
      <w:lvlText w:val=""/>
      <w:lvlJc w:val="left"/>
      <w:pPr>
        <w:ind w:left="5040" w:hanging="360"/>
      </w:pPr>
      <w:rPr>
        <w:rFonts w:ascii="Symbol" w:hAnsi="Symbol" w:hint="default"/>
      </w:rPr>
    </w:lvl>
    <w:lvl w:ilvl="7" w:tplc="2592C9B6">
      <w:start w:val="1"/>
      <w:numFmt w:val="bullet"/>
      <w:lvlText w:val="o"/>
      <w:lvlJc w:val="left"/>
      <w:pPr>
        <w:ind w:left="5760" w:hanging="360"/>
      </w:pPr>
      <w:rPr>
        <w:rFonts w:ascii="Courier New" w:hAnsi="Courier New" w:hint="default"/>
      </w:rPr>
    </w:lvl>
    <w:lvl w:ilvl="8" w:tplc="C062E22A">
      <w:start w:val="1"/>
      <w:numFmt w:val="bullet"/>
      <w:lvlText w:val=""/>
      <w:lvlJc w:val="left"/>
      <w:pPr>
        <w:ind w:left="6480" w:hanging="360"/>
      </w:pPr>
      <w:rPr>
        <w:rFonts w:ascii="Wingdings" w:hAnsi="Wingdings" w:hint="default"/>
      </w:rPr>
    </w:lvl>
  </w:abstractNum>
  <w:abstractNum w:abstractNumId="18" w15:restartNumberingAfterBreak="0">
    <w:nsid w:val="2F947FCD"/>
    <w:multiLevelType w:val="hybridMultilevel"/>
    <w:tmpl w:val="39B892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732A99"/>
    <w:multiLevelType w:val="multilevel"/>
    <w:tmpl w:val="D6AC0C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DF519F"/>
    <w:multiLevelType w:val="hybridMultilevel"/>
    <w:tmpl w:val="DDF22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447D01"/>
    <w:multiLevelType w:val="hybridMultilevel"/>
    <w:tmpl w:val="E39A1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C433FA"/>
    <w:multiLevelType w:val="hybridMultilevel"/>
    <w:tmpl w:val="986CFFA6"/>
    <w:lvl w:ilvl="0" w:tplc="24681230">
      <w:start w:val="1"/>
      <w:numFmt w:val="bullet"/>
      <w:lvlText w:val=""/>
      <w:lvlJc w:val="left"/>
      <w:pPr>
        <w:ind w:left="720" w:hanging="360"/>
      </w:pPr>
      <w:rPr>
        <w:rFonts w:ascii="Symbol" w:hAnsi="Symbol" w:hint="default"/>
      </w:rPr>
    </w:lvl>
    <w:lvl w:ilvl="1" w:tplc="2B0CD232">
      <w:start w:val="1"/>
      <w:numFmt w:val="bullet"/>
      <w:lvlText w:val="o"/>
      <w:lvlJc w:val="left"/>
      <w:pPr>
        <w:ind w:left="1440" w:hanging="360"/>
      </w:pPr>
      <w:rPr>
        <w:rFonts w:ascii="Courier New" w:hAnsi="Courier New" w:hint="default"/>
      </w:rPr>
    </w:lvl>
    <w:lvl w:ilvl="2" w:tplc="51E2B8AA">
      <w:start w:val="1"/>
      <w:numFmt w:val="bullet"/>
      <w:lvlText w:val=""/>
      <w:lvlJc w:val="left"/>
      <w:pPr>
        <w:ind w:left="2160" w:hanging="360"/>
      </w:pPr>
      <w:rPr>
        <w:rFonts w:ascii="Wingdings" w:hAnsi="Wingdings" w:hint="default"/>
      </w:rPr>
    </w:lvl>
    <w:lvl w:ilvl="3" w:tplc="F432E508">
      <w:start w:val="1"/>
      <w:numFmt w:val="bullet"/>
      <w:lvlText w:val=""/>
      <w:lvlJc w:val="left"/>
      <w:pPr>
        <w:ind w:left="2880" w:hanging="360"/>
      </w:pPr>
      <w:rPr>
        <w:rFonts w:ascii="Symbol" w:hAnsi="Symbol" w:hint="default"/>
      </w:rPr>
    </w:lvl>
    <w:lvl w:ilvl="4" w:tplc="F59C234E">
      <w:start w:val="1"/>
      <w:numFmt w:val="bullet"/>
      <w:lvlText w:val="o"/>
      <w:lvlJc w:val="left"/>
      <w:pPr>
        <w:ind w:left="3600" w:hanging="360"/>
      </w:pPr>
      <w:rPr>
        <w:rFonts w:ascii="Courier New" w:hAnsi="Courier New" w:hint="default"/>
      </w:rPr>
    </w:lvl>
    <w:lvl w:ilvl="5" w:tplc="E4B8E85E">
      <w:start w:val="1"/>
      <w:numFmt w:val="bullet"/>
      <w:lvlText w:val=""/>
      <w:lvlJc w:val="left"/>
      <w:pPr>
        <w:ind w:left="4320" w:hanging="360"/>
      </w:pPr>
      <w:rPr>
        <w:rFonts w:ascii="Wingdings" w:hAnsi="Wingdings" w:hint="default"/>
      </w:rPr>
    </w:lvl>
    <w:lvl w:ilvl="6" w:tplc="15826AFA">
      <w:start w:val="1"/>
      <w:numFmt w:val="bullet"/>
      <w:lvlText w:val=""/>
      <w:lvlJc w:val="left"/>
      <w:pPr>
        <w:ind w:left="5040" w:hanging="360"/>
      </w:pPr>
      <w:rPr>
        <w:rFonts w:ascii="Symbol" w:hAnsi="Symbol" w:hint="default"/>
      </w:rPr>
    </w:lvl>
    <w:lvl w:ilvl="7" w:tplc="7908CBBE">
      <w:start w:val="1"/>
      <w:numFmt w:val="bullet"/>
      <w:lvlText w:val="o"/>
      <w:lvlJc w:val="left"/>
      <w:pPr>
        <w:ind w:left="5760" w:hanging="360"/>
      </w:pPr>
      <w:rPr>
        <w:rFonts w:ascii="Courier New" w:hAnsi="Courier New" w:hint="default"/>
      </w:rPr>
    </w:lvl>
    <w:lvl w:ilvl="8" w:tplc="B9209DF0">
      <w:start w:val="1"/>
      <w:numFmt w:val="bullet"/>
      <w:lvlText w:val=""/>
      <w:lvlJc w:val="left"/>
      <w:pPr>
        <w:ind w:left="6480" w:hanging="360"/>
      </w:pPr>
      <w:rPr>
        <w:rFonts w:ascii="Wingdings" w:hAnsi="Wingdings" w:hint="default"/>
      </w:rPr>
    </w:lvl>
  </w:abstractNum>
  <w:abstractNum w:abstractNumId="23" w15:restartNumberingAfterBreak="0">
    <w:nsid w:val="3AF75DF0"/>
    <w:multiLevelType w:val="hybridMultilevel"/>
    <w:tmpl w:val="F83CB596"/>
    <w:lvl w:ilvl="0" w:tplc="B73AC484">
      <w:start w:val="1"/>
      <w:numFmt w:val="bullet"/>
      <w:lvlText w:val=""/>
      <w:lvlJc w:val="left"/>
      <w:pPr>
        <w:ind w:left="720" w:hanging="360"/>
      </w:pPr>
      <w:rPr>
        <w:rFonts w:ascii="Symbol" w:hAnsi="Symbol" w:hint="default"/>
      </w:rPr>
    </w:lvl>
    <w:lvl w:ilvl="1" w:tplc="AD1E0BD8">
      <w:start w:val="1"/>
      <w:numFmt w:val="bullet"/>
      <w:lvlText w:val="o"/>
      <w:lvlJc w:val="left"/>
      <w:pPr>
        <w:ind w:left="1440" w:hanging="360"/>
      </w:pPr>
      <w:rPr>
        <w:rFonts w:ascii="Courier New" w:hAnsi="Courier New" w:hint="default"/>
      </w:rPr>
    </w:lvl>
    <w:lvl w:ilvl="2" w:tplc="C5B68262">
      <w:start w:val="1"/>
      <w:numFmt w:val="bullet"/>
      <w:lvlText w:val=""/>
      <w:lvlJc w:val="left"/>
      <w:pPr>
        <w:ind w:left="2160" w:hanging="360"/>
      </w:pPr>
      <w:rPr>
        <w:rFonts w:ascii="Symbol" w:hAnsi="Symbol" w:hint="default"/>
      </w:rPr>
    </w:lvl>
    <w:lvl w:ilvl="3" w:tplc="6F6C13D6">
      <w:start w:val="1"/>
      <w:numFmt w:val="bullet"/>
      <w:lvlText w:val=""/>
      <w:lvlJc w:val="left"/>
      <w:pPr>
        <w:ind w:left="2880" w:hanging="360"/>
      </w:pPr>
      <w:rPr>
        <w:rFonts w:ascii="Symbol" w:hAnsi="Symbol" w:hint="default"/>
      </w:rPr>
    </w:lvl>
    <w:lvl w:ilvl="4" w:tplc="683EAF60">
      <w:start w:val="1"/>
      <w:numFmt w:val="bullet"/>
      <w:lvlText w:val="o"/>
      <w:lvlJc w:val="left"/>
      <w:pPr>
        <w:ind w:left="3600" w:hanging="360"/>
      </w:pPr>
      <w:rPr>
        <w:rFonts w:ascii="Courier New" w:hAnsi="Courier New" w:hint="default"/>
      </w:rPr>
    </w:lvl>
    <w:lvl w:ilvl="5" w:tplc="986E5DBA">
      <w:start w:val="1"/>
      <w:numFmt w:val="bullet"/>
      <w:lvlText w:val=""/>
      <w:lvlJc w:val="left"/>
      <w:pPr>
        <w:ind w:left="4320" w:hanging="360"/>
      </w:pPr>
      <w:rPr>
        <w:rFonts w:ascii="Wingdings" w:hAnsi="Wingdings" w:hint="default"/>
      </w:rPr>
    </w:lvl>
    <w:lvl w:ilvl="6" w:tplc="049079DA">
      <w:start w:val="1"/>
      <w:numFmt w:val="bullet"/>
      <w:lvlText w:val=""/>
      <w:lvlJc w:val="left"/>
      <w:pPr>
        <w:ind w:left="5040" w:hanging="360"/>
      </w:pPr>
      <w:rPr>
        <w:rFonts w:ascii="Symbol" w:hAnsi="Symbol" w:hint="default"/>
      </w:rPr>
    </w:lvl>
    <w:lvl w:ilvl="7" w:tplc="0BE21F7A">
      <w:start w:val="1"/>
      <w:numFmt w:val="bullet"/>
      <w:lvlText w:val="o"/>
      <w:lvlJc w:val="left"/>
      <w:pPr>
        <w:ind w:left="5760" w:hanging="360"/>
      </w:pPr>
      <w:rPr>
        <w:rFonts w:ascii="Courier New" w:hAnsi="Courier New" w:hint="default"/>
      </w:rPr>
    </w:lvl>
    <w:lvl w:ilvl="8" w:tplc="13DE98F2">
      <w:start w:val="1"/>
      <w:numFmt w:val="bullet"/>
      <w:lvlText w:val=""/>
      <w:lvlJc w:val="left"/>
      <w:pPr>
        <w:ind w:left="6480" w:hanging="360"/>
      </w:pPr>
      <w:rPr>
        <w:rFonts w:ascii="Wingdings" w:hAnsi="Wingdings" w:hint="default"/>
      </w:rPr>
    </w:lvl>
  </w:abstractNum>
  <w:abstractNum w:abstractNumId="24" w15:restartNumberingAfterBreak="0">
    <w:nsid w:val="3C5C4325"/>
    <w:multiLevelType w:val="hybridMultilevel"/>
    <w:tmpl w:val="6E288BA0"/>
    <w:lvl w:ilvl="0" w:tplc="F6CC7488">
      <w:start w:val="1"/>
      <w:numFmt w:val="bullet"/>
      <w:lvlText w:val=""/>
      <w:lvlJc w:val="left"/>
      <w:pPr>
        <w:ind w:left="720" w:hanging="360"/>
      </w:pPr>
      <w:rPr>
        <w:rFonts w:ascii="Symbol" w:hAnsi="Symbol" w:hint="default"/>
      </w:rPr>
    </w:lvl>
    <w:lvl w:ilvl="1" w:tplc="FF3A2294">
      <w:start w:val="1"/>
      <w:numFmt w:val="bullet"/>
      <w:lvlText w:val="o"/>
      <w:lvlJc w:val="left"/>
      <w:pPr>
        <w:ind w:left="1440" w:hanging="360"/>
      </w:pPr>
      <w:rPr>
        <w:rFonts w:ascii="Courier New" w:hAnsi="Courier New" w:hint="default"/>
      </w:rPr>
    </w:lvl>
    <w:lvl w:ilvl="2" w:tplc="F7EE1F2C">
      <w:start w:val="1"/>
      <w:numFmt w:val="bullet"/>
      <w:lvlText w:val=""/>
      <w:lvlJc w:val="left"/>
      <w:pPr>
        <w:ind w:left="2160" w:hanging="360"/>
      </w:pPr>
      <w:rPr>
        <w:rFonts w:ascii="Wingdings" w:hAnsi="Wingdings" w:hint="default"/>
      </w:rPr>
    </w:lvl>
    <w:lvl w:ilvl="3" w:tplc="6204CD56">
      <w:start w:val="1"/>
      <w:numFmt w:val="bullet"/>
      <w:lvlText w:val=""/>
      <w:lvlJc w:val="left"/>
      <w:pPr>
        <w:ind w:left="2880" w:hanging="360"/>
      </w:pPr>
      <w:rPr>
        <w:rFonts w:ascii="Symbol" w:hAnsi="Symbol" w:hint="default"/>
      </w:rPr>
    </w:lvl>
    <w:lvl w:ilvl="4" w:tplc="F4BEA870">
      <w:start w:val="1"/>
      <w:numFmt w:val="bullet"/>
      <w:lvlText w:val="o"/>
      <w:lvlJc w:val="left"/>
      <w:pPr>
        <w:ind w:left="3600" w:hanging="360"/>
      </w:pPr>
      <w:rPr>
        <w:rFonts w:ascii="Courier New" w:hAnsi="Courier New" w:hint="default"/>
      </w:rPr>
    </w:lvl>
    <w:lvl w:ilvl="5" w:tplc="56020108">
      <w:start w:val="1"/>
      <w:numFmt w:val="bullet"/>
      <w:lvlText w:val=""/>
      <w:lvlJc w:val="left"/>
      <w:pPr>
        <w:ind w:left="4320" w:hanging="360"/>
      </w:pPr>
      <w:rPr>
        <w:rFonts w:ascii="Wingdings" w:hAnsi="Wingdings" w:hint="default"/>
      </w:rPr>
    </w:lvl>
    <w:lvl w:ilvl="6" w:tplc="F232EC12">
      <w:start w:val="1"/>
      <w:numFmt w:val="bullet"/>
      <w:lvlText w:val=""/>
      <w:lvlJc w:val="left"/>
      <w:pPr>
        <w:ind w:left="5040" w:hanging="360"/>
      </w:pPr>
      <w:rPr>
        <w:rFonts w:ascii="Symbol" w:hAnsi="Symbol" w:hint="default"/>
      </w:rPr>
    </w:lvl>
    <w:lvl w:ilvl="7" w:tplc="0EBEE850">
      <w:start w:val="1"/>
      <w:numFmt w:val="bullet"/>
      <w:lvlText w:val="o"/>
      <w:lvlJc w:val="left"/>
      <w:pPr>
        <w:ind w:left="5760" w:hanging="360"/>
      </w:pPr>
      <w:rPr>
        <w:rFonts w:ascii="Courier New" w:hAnsi="Courier New" w:hint="default"/>
      </w:rPr>
    </w:lvl>
    <w:lvl w:ilvl="8" w:tplc="E12019BA">
      <w:start w:val="1"/>
      <w:numFmt w:val="bullet"/>
      <w:lvlText w:val=""/>
      <w:lvlJc w:val="left"/>
      <w:pPr>
        <w:ind w:left="6480" w:hanging="360"/>
      </w:pPr>
      <w:rPr>
        <w:rFonts w:ascii="Wingdings" w:hAnsi="Wingdings" w:hint="default"/>
      </w:rPr>
    </w:lvl>
  </w:abstractNum>
  <w:abstractNum w:abstractNumId="25" w15:restartNumberingAfterBreak="0">
    <w:nsid w:val="41504ED1"/>
    <w:multiLevelType w:val="hybridMultilevel"/>
    <w:tmpl w:val="C99E2ED0"/>
    <w:lvl w:ilvl="0" w:tplc="25E8B4FE">
      <w:start w:val="1"/>
      <w:numFmt w:val="bullet"/>
      <w:lvlText w:val=""/>
      <w:lvlJc w:val="left"/>
      <w:pPr>
        <w:ind w:left="720" w:hanging="360"/>
      </w:pPr>
      <w:rPr>
        <w:rFonts w:ascii="Symbol" w:hAnsi="Symbol" w:hint="default"/>
      </w:rPr>
    </w:lvl>
    <w:lvl w:ilvl="1" w:tplc="07C697E8">
      <w:start w:val="1"/>
      <w:numFmt w:val="bullet"/>
      <w:lvlText w:val="o"/>
      <w:lvlJc w:val="left"/>
      <w:pPr>
        <w:ind w:left="1440" w:hanging="360"/>
      </w:pPr>
      <w:rPr>
        <w:rFonts w:ascii="Courier New" w:hAnsi="Courier New" w:hint="default"/>
      </w:rPr>
    </w:lvl>
    <w:lvl w:ilvl="2" w:tplc="18749A66">
      <w:start w:val="1"/>
      <w:numFmt w:val="bullet"/>
      <w:lvlText w:val=""/>
      <w:lvlJc w:val="left"/>
      <w:pPr>
        <w:ind w:left="2160" w:hanging="360"/>
      </w:pPr>
      <w:rPr>
        <w:rFonts w:ascii="Wingdings" w:hAnsi="Wingdings" w:hint="default"/>
      </w:rPr>
    </w:lvl>
    <w:lvl w:ilvl="3" w:tplc="E62012D4">
      <w:start w:val="1"/>
      <w:numFmt w:val="bullet"/>
      <w:lvlText w:val=""/>
      <w:lvlJc w:val="left"/>
      <w:pPr>
        <w:ind w:left="2880" w:hanging="360"/>
      </w:pPr>
      <w:rPr>
        <w:rFonts w:ascii="Symbol" w:hAnsi="Symbol" w:hint="default"/>
      </w:rPr>
    </w:lvl>
    <w:lvl w:ilvl="4" w:tplc="D690F9DC">
      <w:start w:val="1"/>
      <w:numFmt w:val="bullet"/>
      <w:lvlText w:val="o"/>
      <w:lvlJc w:val="left"/>
      <w:pPr>
        <w:ind w:left="3600" w:hanging="360"/>
      </w:pPr>
      <w:rPr>
        <w:rFonts w:ascii="Courier New" w:hAnsi="Courier New" w:hint="default"/>
      </w:rPr>
    </w:lvl>
    <w:lvl w:ilvl="5" w:tplc="F44E0F4E">
      <w:start w:val="1"/>
      <w:numFmt w:val="bullet"/>
      <w:lvlText w:val=""/>
      <w:lvlJc w:val="left"/>
      <w:pPr>
        <w:ind w:left="4320" w:hanging="360"/>
      </w:pPr>
      <w:rPr>
        <w:rFonts w:ascii="Wingdings" w:hAnsi="Wingdings" w:hint="default"/>
      </w:rPr>
    </w:lvl>
    <w:lvl w:ilvl="6" w:tplc="75BE547E">
      <w:start w:val="1"/>
      <w:numFmt w:val="bullet"/>
      <w:lvlText w:val=""/>
      <w:lvlJc w:val="left"/>
      <w:pPr>
        <w:ind w:left="5040" w:hanging="360"/>
      </w:pPr>
      <w:rPr>
        <w:rFonts w:ascii="Symbol" w:hAnsi="Symbol" w:hint="default"/>
      </w:rPr>
    </w:lvl>
    <w:lvl w:ilvl="7" w:tplc="C34817F0">
      <w:start w:val="1"/>
      <w:numFmt w:val="bullet"/>
      <w:lvlText w:val="o"/>
      <w:lvlJc w:val="left"/>
      <w:pPr>
        <w:ind w:left="5760" w:hanging="360"/>
      </w:pPr>
      <w:rPr>
        <w:rFonts w:ascii="Courier New" w:hAnsi="Courier New" w:hint="default"/>
      </w:rPr>
    </w:lvl>
    <w:lvl w:ilvl="8" w:tplc="D408F4B0">
      <w:start w:val="1"/>
      <w:numFmt w:val="bullet"/>
      <w:lvlText w:val=""/>
      <w:lvlJc w:val="left"/>
      <w:pPr>
        <w:ind w:left="6480" w:hanging="360"/>
      </w:pPr>
      <w:rPr>
        <w:rFonts w:ascii="Wingdings" w:hAnsi="Wingdings" w:hint="default"/>
      </w:rPr>
    </w:lvl>
  </w:abstractNum>
  <w:abstractNum w:abstractNumId="26" w15:restartNumberingAfterBreak="0">
    <w:nsid w:val="42351F97"/>
    <w:multiLevelType w:val="hybridMultilevel"/>
    <w:tmpl w:val="3CCA870A"/>
    <w:lvl w:ilvl="0" w:tplc="EBAE159E">
      <w:start w:val="1"/>
      <w:numFmt w:val="bullet"/>
      <w:lvlText w:val=""/>
      <w:lvlJc w:val="left"/>
      <w:pPr>
        <w:ind w:left="720" w:hanging="360"/>
      </w:pPr>
      <w:rPr>
        <w:rFonts w:ascii="Symbol" w:hAnsi="Symbol" w:hint="default"/>
      </w:rPr>
    </w:lvl>
    <w:lvl w:ilvl="1" w:tplc="BCB4EA98">
      <w:start w:val="1"/>
      <w:numFmt w:val="bullet"/>
      <w:lvlText w:val="o"/>
      <w:lvlJc w:val="left"/>
      <w:pPr>
        <w:ind w:left="1440" w:hanging="360"/>
      </w:pPr>
      <w:rPr>
        <w:rFonts w:ascii="Courier New" w:hAnsi="Courier New" w:hint="default"/>
      </w:rPr>
    </w:lvl>
    <w:lvl w:ilvl="2" w:tplc="634CBF76">
      <w:start w:val="1"/>
      <w:numFmt w:val="bullet"/>
      <w:lvlText w:val=""/>
      <w:lvlJc w:val="left"/>
      <w:pPr>
        <w:ind w:left="2160" w:hanging="360"/>
      </w:pPr>
      <w:rPr>
        <w:rFonts w:ascii="Wingdings" w:hAnsi="Wingdings" w:hint="default"/>
      </w:rPr>
    </w:lvl>
    <w:lvl w:ilvl="3" w:tplc="8174D258">
      <w:start w:val="1"/>
      <w:numFmt w:val="bullet"/>
      <w:lvlText w:val=""/>
      <w:lvlJc w:val="left"/>
      <w:pPr>
        <w:ind w:left="2880" w:hanging="360"/>
      </w:pPr>
      <w:rPr>
        <w:rFonts w:ascii="Symbol" w:hAnsi="Symbol" w:hint="default"/>
      </w:rPr>
    </w:lvl>
    <w:lvl w:ilvl="4" w:tplc="24AC27E2">
      <w:start w:val="1"/>
      <w:numFmt w:val="bullet"/>
      <w:lvlText w:val="o"/>
      <w:lvlJc w:val="left"/>
      <w:pPr>
        <w:ind w:left="3600" w:hanging="360"/>
      </w:pPr>
      <w:rPr>
        <w:rFonts w:ascii="Courier New" w:hAnsi="Courier New" w:hint="default"/>
      </w:rPr>
    </w:lvl>
    <w:lvl w:ilvl="5" w:tplc="5120BEA2">
      <w:start w:val="1"/>
      <w:numFmt w:val="bullet"/>
      <w:lvlText w:val=""/>
      <w:lvlJc w:val="left"/>
      <w:pPr>
        <w:ind w:left="4320" w:hanging="360"/>
      </w:pPr>
      <w:rPr>
        <w:rFonts w:ascii="Wingdings" w:hAnsi="Wingdings" w:hint="default"/>
      </w:rPr>
    </w:lvl>
    <w:lvl w:ilvl="6" w:tplc="BD062B08">
      <w:start w:val="1"/>
      <w:numFmt w:val="bullet"/>
      <w:lvlText w:val=""/>
      <w:lvlJc w:val="left"/>
      <w:pPr>
        <w:ind w:left="5040" w:hanging="360"/>
      </w:pPr>
      <w:rPr>
        <w:rFonts w:ascii="Symbol" w:hAnsi="Symbol" w:hint="default"/>
      </w:rPr>
    </w:lvl>
    <w:lvl w:ilvl="7" w:tplc="5E5E9CFC">
      <w:start w:val="1"/>
      <w:numFmt w:val="bullet"/>
      <w:lvlText w:val="o"/>
      <w:lvlJc w:val="left"/>
      <w:pPr>
        <w:ind w:left="5760" w:hanging="360"/>
      </w:pPr>
      <w:rPr>
        <w:rFonts w:ascii="Courier New" w:hAnsi="Courier New" w:hint="default"/>
      </w:rPr>
    </w:lvl>
    <w:lvl w:ilvl="8" w:tplc="0F12ABF4">
      <w:start w:val="1"/>
      <w:numFmt w:val="bullet"/>
      <w:lvlText w:val=""/>
      <w:lvlJc w:val="left"/>
      <w:pPr>
        <w:ind w:left="6480" w:hanging="360"/>
      </w:pPr>
      <w:rPr>
        <w:rFonts w:ascii="Wingdings" w:hAnsi="Wingdings" w:hint="default"/>
      </w:rPr>
    </w:lvl>
  </w:abstractNum>
  <w:abstractNum w:abstractNumId="27" w15:restartNumberingAfterBreak="0">
    <w:nsid w:val="42AC09E6"/>
    <w:multiLevelType w:val="hybridMultilevel"/>
    <w:tmpl w:val="BBB6DDC4"/>
    <w:lvl w:ilvl="0" w:tplc="30466E5E">
      <w:start w:val="1"/>
      <w:numFmt w:val="bullet"/>
      <w:lvlText w:val=""/>
      <w:lvlJc w:val="left"/>
      <w:pPr>
        <w:ind w:left="720" w:hanging="360"/>
      </w:pPr>
      <w:rPr>
        <w:rFonts w:ascii="Symbol" w:hAnsi="Symbol" w:hint="default"/>
      </w:rPr>
    </w:lvl>
    <w:lvl w:ilvl="1" w:tplc="9B5A3F1E">
      <w:start w:val="1"/>
      <w:numFmt w:val="bullet"/>
      <w:lvlText w:val="o"/>
      <w:lvlJc w:val="left"/>
      <w:pPr>
        <w:ind w:left="1440" w:hanging="360"/>
      </w:pPr>
      <w:rPr>
        <w:rFonts w:ascii="Courier New" w:hAnsi="Courier New" w:hint="default"/>
      </w:rPr>
    </w:lvl>
    <w:lvl w:ilvl="2" w:tplc="B54A5078">
      <w:start w:val="1"/>
      <w:numFmt w:val="bullet"/>
      <w:lvlText w:val=""/>
      <w:lvlJc w:val="left"/>
      <w:pPr>
        <w:ind w:left="2160" w:hanging="360"/>
      </w:pPr>
      <w:rPr>
        <w:rFonts w:ascii="Wingdings" w:hAnsi="Wingdings" w:hint="default"/>
      </w:rPr>
    </w:lvl>
    <w:lvl w:ilvl="3" w:tplc="A07E988C">
      <w:start w:val="1"/>
      <w:numFmt w:val="bullet"/>
      <w:lvlText w:val=""/>
      <w:lvlJc w:val="left"/>
      <w:pPr>
        <w:ind w:left="2880" w:hanging="360"/>
      </w:pPr>
      <w:rPr>
        <w:rFonts w:ascii="Symbol" w:hAnsi="Symbol" w:hint="default"/>
      </w:rPr>
    </w:lvl>
    <w:lvl w:ilvl="4" w:tplc="A91656A8">
      <w:start w:val="1"/>
      <w:numFmt w:val="bullet"/>
      <w:lvlText w:val="o"/>
      <w:lvlJc w:val="left"/>
      <w:pPr>
        <w:ind w:left="3600" w:hanging="360"/>
      </w:pPr>
      <w:rPr>
        <w:rFonts w:ascii="Courier New" w:hAnsi="Courier New" w:hint="default"/>
      </w:rPr>
    </w:lvl>
    <w:lvl w:ilvl="5" w:tplc="C826DE4E">
      <w:start w:val="1"/>
      <w:numFmt w:val="bullet"/>
      <w:lvlText w:val=""/>
      <w:lvlJc w:val="left"/>
      <w:pPr>
        <w:ind w:left="4320" w:hanging="360"/>
      </w:pPr>
      <w:rPr>
        <w:rFonts w:ascii="Wingdings" w:hAnsi="Wingdings" w:hint="default"/>
      </w:rPr>
    </w:lvl>
    <w:lvl w:ilvl="6" w:tplc="F446B0D2">
      <w:start w:val="1"/>
      <w:numFmt w:val="bullet"/>
      <w:lvlText w:val=""/>
      <w:lvlJc w:val="left"/>
      <w:pPr>
        <w:ind w:left="5040" w:hanging="360"/>
      </w:pPr>
      <w:rPr>
        <w:rFonts w:ascii="Symbol" w:hAnsi="Symbol" w:hint="default"/>
      </w:rPr>
    </w:lvl>
    <w:lvl w:ilvl="7" w:tplc="003E8180">
      <w:start w:val="1"/>
      <w:numFmt w:val="bullet"/>
      <w:lvlText w:val="o"/>
      <w:lvlJc w:val="left"/>
      <w:pPr>
        <w:ind w:left="5760" w:hanging="360"/>
      </w:pPr>
      <w:rPr>
        <w:rFonts w:ascii="Courier New" w:hAnsi="Courier New" w:hint="default"/>
      </w:rPr>
    </w:lvl>
    <w:lvl w:ilvl="8" w:tplc="8E7463C0">
      <w:start w:val="1"/>
      <w:numFmt w:val="bullet"/>
      <w:lvlText w:val=""/>
      <w:lvlJc w:val="left"/>
      <w:pPr>
        <w:ind w:left="6480" w:hanging="360"/>
      </w:pPr>
      <w:rPr>
        <w:rFonts w:ascii="Wingdings" w:hAnsi="Wingdings" w:hint="default"/>
      </w:rPr>
    </w:lvl>
  </w:abstractNum>
  <w:abstractNum w:abstractNumId="28" w15:restartNumberingAfterBreak="0">
    <w:nsid w:val="466733A7"/>
    <w:multiLevelType w:val="hybridMultilevel"/>
    <w:tmpl w:val="977C09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8D6B8D"/>
    <w:multiLevelType w:val="hybridMultilevel"/>
    <w:tmpl w:val="B99E9C38"/>
    <w:lvl w:ilvl="0" w:tplc="8020D110">
      <w:start w:val="1"/>
      <w:numFmt w:val="bullet"/>
      <w:lvlText w:val=""/>
      <w:lvlJc w:val="left"/>
      <w:pPr>
        <w:ind w:left="720" w:hanging="360"/>
      </w:pPr>
      <w:rPr>
        <w:rFonts w:ascii="Symbol" w:hAnsi="Symbol" w:hint="default"/>
      </w:rPr>
    </w:lvl>
    <w:lvl w:ilvl="1" w:tplc="F6967B02">
      <w:start w:val="1"/>
      <w:numFmt w:val="bullet"/>
      <w:lvlText w:val="o"/>
      <w:lvlJc w:val="left"/>
      <w:pPr>
        <w:ind w:left="1440" w:hanging="360"/>
      </w:pPr>
      <w:rPr>
        <w:rFonts w:ascii="Courier New" w:hAnsi="Courier New" w:hint="default"/>
      </w:rPr>
    </w:lvl>
    <w:lvl w:ilvl="2" w:tplc="8098B358">
      <w:start w:val="1"/>
      <w:numFmt w:val="bullet"/>
      <w:lvlText w:val=""/>
      <w:lvlJc w:val="left"/>
      <w:pPr>
        <w:ind w:left="2160" w:hanging="360"/>
      </w:pPr>
      <w:rPr>
        <w:rFonts w:ascii="Wingdings" w:hAnsi="Wingdings" w:hint="default"/>
      </w:rPr>
    </w:lvl>
    <w:lvl w:ilvl="3" w:tplc="B316F4E2">
      <w:start w:val="1"/>
      <w:numFmt w:val="bullet"/>
      <w:lvlText w:val=""/>
      <w:lvlJc w:val="left"/>
      <w:pPr>
        <w:ind w:left="2880" w:hanging="360"/>
      </w:pPr>
      <w:rPr>
        <w:rFonts w:ascii="Symbol" w:hAnsi="Symbol" w:hint="default"/>
      </w:rPr>
    </w:lvl>
    <w:lvl w:ilvl="4" w:tplc="307EBF72">
      <w:start w:val="1"/>
      <w:numFmt w:val="bullet"/>
      <w:lvlText w:val="o"/>
      <w:lvlJc w:val="left"/>
      <w:pPr>
        <w:ind w:left="3600" w:hanging="360"/>
      </w:pPr>
      <w:rPr>
        <w:rFonts w:ascii="Courier New" w:hAnsi="Courier New" w:hint="default"/>
      </w:rPr>
    </w:lvl>
    <w:lvl w:ilvl="5" w:tplc="31F02C4A">
      <w:start w:val="1"/>
      <w:numFmt w:val="bullet"/>
      <w:lvlText w:val=""/>
      <w:lvlJc w:val="left"/>
      <w:pPr>
        <w:ind w:left="4320" w:hanging="360"/>
      </w:pPr>
      <w:rPr>
        <w:rFonts w:ascii="Wingdings" w:hAnsi="Wingdings" w:hint="default"/>
      </w:rPr>
    </w:lvl>
    <w:lvl w:ilvl="6" w:tplc="6930EDD6">
      <w:start w:val="1"/>
      <w:numFmt w:val="bullet"/>
      <w:lvlText w:val=""/>
      <w:lvlJc w:val="left"/>
      <w:pPr>
        <w:ind w:left="5040" w:hanging="360"/>
      </w:pPr>
      <w:rPr>
        <w:rFonts w:ascii="Symbol" w:hAnsi="Symbol" w:hint="default"/>
      </w:rPr>
    </w:lvl>
    <w:lvl w:ilvl="7" w:tplc="C074C4E4">
      <w:start w:val="1"/>
      <w:numFmt w:val="bullet"/>
      <w:lvlText w:val="o"/>
      <w:lvlJc w:val="left"/>
      <w:pPr>
        <w:ind w:left="5760" w:hanging="360"/>
      </w:pPr>
      <w:rPr>
        <w:rFonts w:ascii="Courier New" w:hAnsi="Courier New" w:hint="default"/>
      </w:rPr>
    </w:lvl>
    <w:lvl w:ilvl="8" w:tplc="0CE2965E">
      <w:start w:val="1"/>
      <w:numFmt w:val="bullet"/>
      <w:lvlText w:val=""/>
      <w:lvlJc w:val="left"/>
      <w:pPr>
        <w:ind w:left="6480" w:hanging="360"/>
      </w:pPr>
      <w:rPr>
        <w:rFonts w:ascii="Wingdings" w:hAnsi="Wingdings" w:hint="default"/>
      </w:rPr>
    </w:lvl>
  </w:abstractNum>
  <w:abstractNum w:abstractNumId="30" w15:restartNumberingAfterBreak="0">
    <w:nsid w:val="4B553CD9"/>
    <w:multiLevelType w:val="hybridMultilevel"/>
    <w:tmpl w:val="1C5EB828"/>
    <w:lvl w:ilvl="0" w:tplc="4CB67A62">
      <w:start w:val="1"/>
      <w:numFmt w:val="bullet"/>
      <w:lvlText w:val=""/>
      <w:lvlJc w:val="left"/>
      <w:pPr>
        <w:ind w:left="720" w:hanging="360"/>
      </w:pPr>
      <w:rPr>
        <w:rFonts w:ascii="Symbol" w:hAnsi="Symbol" w:hint="default"/>
      </w:rPr>
    </w:lvl>
    <w:lvl w:ilvl="1" w:tplc="9126DF48">
      <w:start w:val="1"/>
      <w:numFmt w:val="bullet"/>
      <w:lvlText w:val="o"/>
      <w:lvlJc w:val="left"/>
      <w:pPr>
        <w:ind w:left="1440" w:hanging="360"/>
      </w:pPr>
      <w:rPr>
        <w:rFonts w:ascii="Courier New" w:hAnsi="Courier New" w:hint="default"/>
      </w:rPr>
    </w:lvl>
    <w:lvl w:ilvl="2" w:tplc="5B0C311C">
      <w:start w:val="1"/>
      <w:numFmt w:val="bullet"/>
      <w:lvlText w:val=""/>
      <w:lvlJc w:val="left"/>
      <w:pPr>
        <w:ind w:left="2160" w:hanging="360"/>
      </w:pPr>
      <w:rPr>
        <w:rFonts w:ascii="Wingdings" w:hAnsi="Wingdings" w:hint="default"/>
      </w:rPr>
    </w:lvl>
    <w:lvl w:ilvl="3" w:tplc="7012FB12">
      <w:start w:val="1"/>
      <w:numFmt w:val="bullet"/>
      <w:lvlText w:val=""/>
      <w:lvlJc w:val="left"/>
      <w:pPr>
        <w:ind w:left="2880" w:hanging="360"/>
      </w:pPr>
      <w:rPr>
        <w:rFonts w:ascii="Symbol" w:hAnsi="Symbol" w:hint="default"/>
      </w:rPr>
    </w:lvl>
    <w:lvl w:ilvl="4" w:tplc="72627690">
      <w:start w:val="1"/>
      <w:numFmt w:val="bullet"/>
      <w:lvlText w:val="o"/>
      <w:lvlJc w:val="left"/>
      <w:pPr>
        <w:ind w:left="3600" w:hanging="360"/>
      </w:pPr>
      <w:rPr>
        <w:rFonts w:ascii="Courier New" w:hAnsi="Courier New" w:hint="default"/>
      </w:rPr>
    </w:lvl>
    <w:lvl w:ilvl="5" w:tplc="DC6CDEA6">
      <w:start w:val="1"/>
      <w:numFmt w:val="bullet"/>
      <w:lvlText w:val=""/>
      <w:lvlJc w:val="left"/>
      <w:pPr>
        <w:ind w:left="4320" w:hanging="360"/>
      </w:pPr>
      <w:rPr>
        <w:rFonts w:ascii="Wingdings" w:hAnsi="Wingdings" w:hint="default"/>
      </w:rPr>
    </w:lvl>
    <w:lvl w:ilvl="6" w:tplc="37C6F2DC">
      <w:start w:val="1"/>
      <w:numFmt w:val="bullet"/>
      <w:lvlText w:val=""/>
      <w:lvlJc w:val="left"/>
      <w:pPr>
        <w:ind w:left="5040" w:hanging="360"/>
      </w:pPr>
      <w:rPr>
        <w:rFonts w:ascii="Symbol" w:hAnsi="Symbol" w:hint="default"/>
      </w:rPr>
    </w:lvl>
    <w:lvl w:ilvl="7" w:tplc="98E65B3E">
      <w:start w:val="1"/>
      <w:numFmt w:val="bullet"/>
      <w:lvlText w:val="o"/>
      <w:lvlJc w:val="left"/>
      <w:pPr>
        <w:ind w:left="5760" w:hanging="360"/>
      </w:pPr>
      <w:rPr>
        <w:rFonts w:ascii="Courier New" w:hAnsi="Courier New" w:hint="default"/>
      </w:rPr>
    </w:lvl>
    <w:lvl w:ilvl="8" w:tplc="CED42FE6">
      <w:start w:val="1"/>
      <w:numFmt w:val="bullet"/>
      <w:lvlText w:val=""/>
      <w:lvlJc w:val="left"/>
      <w:pPr>
        <w:ind w:left="6480" w:hanging="360"/>
      </w:pPr>
      <w:rPr>
        <w:rFonts w:ascii="Wingdings" w:hAnsi="Wingdings" w:hint="default"/>
      </w:rPr>
    </w:lvl>
  </w:abstractNum>
  <w:abstractNum w:abstractNumId="31" w15:restartNumberingAfterBreak="0">
    <w:nsid w:val="4E351E7B"/>
    <w:multiLevelType w:val="hybridMultilevel"/>
    <w:tmpl w:val="235023F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144627"/>
    <w:multiLevelType w:val="hybridMultilevel"/>
    <w:tmpl w:val="22A0E104"/>
    <w:lvl w:ilvl="0" w:tplc="FC40EA94">
      <w:start w:val="1"/>
      <w:numFmt w:val="bullet"/>
      <w:lvlText w:val=""/>
      <w:lvlJc w:val="left"/>
      <w:pPr>
        <w:ind w:left="720" w:hanging="360"/>
      </w:pPr>
      <w:rPr>
        <w:rFonts w:ascii="Symbol" w:hAnsi="Symbol" w:hint="default"/>
      </w:rPr>
    </w:lvl>
    <w:lvl w:ilvl="1" w:tplc="EF44AC84">
      <w:start w:val="1"/>
      <w:numFmt w:val="bullet"/>
      <w:lvlText w:val="o"/>
      <w:lvlJc w:val="left"/>
      <w:pPr>
        <w:ind w:left="1440" w:hanging="360"/>
      </w:pPr>
      <w:rPr>
        <w:rFonts w:ascii="Courier New" w:hAnsi="Courier New" w:hint="default"/>
      </w:rPr>
    </w:lvl>
    <w:lvl w:ilvl="2" w:tplc="C3288C78">
      <w:start w:val="1"/>
      <w:numFmt w:val="bullet"/>
      <w:lvlText w:val=""/>
      <w:lvlJc w:val="left"/>
      <w:pPr>
        <w:ind w:left="2160" w:hanging="360"/>
      </w:pPr>
      <w:rPr>
        <w:rFonts w:ascii="Wingdings" w:hAnsi="Wingdings" w:hint="default"/>
      </w:rPr>
    </w:lvl>
    <w:lvl w:ilvl="3" w:tplc="39EA3DA6">
      <w:start w:val="1"/>
      <w:numFmt w:val="bullet"/>
      <w:lvlText w:val=""/>
      <w:lvlJc w:val="left"/>
      <w:pPr>
        <w:ind w:left="2880" w:hanging="360"/>
      </w:pPr>
      <w:rPr>
        <w:rFonts w:ascii="Symbol" w:hAnsi="Symbol" w:hint="default"/>
      </w:rPr>
    </w:lvl>
    <w:lvl w:ilvl="4" w:tplc="7952D968">
      <w:start w:val="1"/>
      <w:numFmt w:val="bullet"/>
      <w:lvlText w:val="o"/>
      <w:lvlJc w:val="left"/>
      <w:pPr>
        <w:ind w:left="3600" w:hanging="360"/>
      </w:pPr>
      <w:rPr>
        <w:rFonts w:ascii="Courier New" w:hAnsi="Courier New" w:hint="default"/>
      </w:rPr>
    </w:lvl>
    <w:lvl w:ilvl="5" w:tplc="F14ED516">
      <w:start w:val="1"/>
      <w:numFmt w:val="bullet"/>
      <w:lvlText w:val=""/>
      <w:lvlJc w:val="left"/>
      <w:pPr>
        <w:ind w:left="4320" w:hanging="360"/>
      </w:pPr>
      <w:rPr>
        <w:rFonts w:ascii="Wingdings" w:hAnsi="Wingdings" w:hint="default"/>
      </w:rPr>
    </w:lvl>
    <w:lvl w:ilvl="6" w:tplc="44921464">
      <w:start w:val="1"/>
      <w:numFmt w:val="bullet"/>
      <w:lvlText w:val=""/>
      <w:lvlJc w:val="left"/>
      <w:pPr>
        <w:ind w:left="5040" w:hanging="360"/>
      </w:pPr>
      <w:rPr>
        <w:rFonts w:ascii="Symbol" w:hAnsi="Symbol" w:hint="default"/>
      </w:rPr>
    </w:lvl>
    <w:lvl w:ilvl="7" w:tplc="C0F4CA32">
      <w:start w:val="1"/>
      <w:numFmt w:val="bullet"/>
      <w:lvlText w:val="o"/>
      <w:lvlJc w:val="left"/>
      <w:pPr>
        <w:ind w:left="5760" w:hanging="360"/>
      </w:pPr>
      <w:rPr>
        <w:rFonts w:ascii="Courier New" w:hAnsi="Courier New" w:hint="default"/>
      </w:rPr>
    </w:lvl>
    <w:lvl w:ilvl="8" w:tplc="55A4D64C">
      <w:start w:val="1"/>
      <w:numFmt w:val="bullet"/>
      <w:lvlText w:val=""/>
      <w:lvlJc w:val="left"/>
      <w:pPr>
        <w:ind w:left="6480" w:hanging="360"/>
      </w:pPr>
      <w:rPr>
        <w:rFonts w:ascii="Wingdings" w:hAnsi="Wingdings" w:hint="default"/>
      </w:rPr>
    </w:lvl>
  </w:abstractNum>
  <w:abstractNum w:abstractNumId="33" w15:restartNumberingAfterBreak="0">
    <w:nsid w:val="528C13A8"/>
    <w:multiLevelType w:val="hybridMultilevel"/>
    <w:tmpl w:val="A65A557C"/>
    <w:lvl w:ilvl="0" w:tplc="F9B400DA">
      <w:start w:val="1"/>
      <w:numFmt w:val="bullet"/>
      <w:lvlText w:val=""/>
      <w:lvlJc w:val="left"/>
      <w:pPr>
        <w:ind w:left="720" w:hanging="360"/>
      </w:pPr>
      <w:rPr>
        <w:rFonts w:ascii="Symbol" w:hAnsi="Symbol" w:hint="default"/>
      </w:rPr>
    </w:lvl>
    <w:lvl w:ilvl="1" w:tplc="20F2340E">
      <w:start w:val="1"/>
      <w:numFmt w:val="bullet"/>
      <w:lvlText w:val="o"/>
      <w:lvlJc w:val="left"/>
      <w:pPr>
        <w:ind w:left="1440" w:hanging="360"/>
      </w:pPr>
      <w:rPr>
        <w:rFonts w:ascii="Courier New" w:hAnsi="Courier New" w:hint="default"/>
      </w:rPr>
    </w:lvl>
    <w:lvl w:ilvl="2" w:tplc="4D843FCA">
      <w:start w:val="1"/>
      <w:numFmt w:val="bullet"/>
      <w:lvlText w:val=""/>
      <w:lvlJc w:val="left"/>
      <w:pPr>
        <w:ind w:left="2160" w:hanging="360"/>
      </w:pPr>
      <w:rPr>
        <w:rFonts w:ascii="Wingdings" w:hAnsi="Wingdings" w:hint="default"/>
      </w:rPr>
    </w:lvl>
    <w:lvl w:ilvl="3" w:tplc="7FD81A08">
      <w:start w:val="1"/>
      <w:numFmt w:val="bullet"/>
      <w:lvlText w:val=""/>
      <w:lvlJc w:val="left"/>
      <w:pPr>
        <w:ind w:left="2880" w:hanging="360"/>
      </w:pPr>
      <w:rPr>
        <w:rFonts w:ascii="Symbol" w:hAnsi="Symbol" w:hint="default"/>
      </w:rPr>
    </w:lvl>
    <w:lvl w:ilvl="4" w:tplc="1182F992">
      <w:start w:val="1"/>
      <w:numFmt w:val="bullet"/>
      <w:lvlText w:val="o"/>
      <w:lvlJc w:val="left"/>
      <w:pPr>
        <w:ind w:left="3600" w:hanging="360"/>
      </w:pPr>
      <w:rPr>
        <w:rFonts w:ascii="Courier New" w:hAnsi="Courier New" w:hint="default"/>
      </w:rPr>
    </w:lvl>
    <w:lvl w:ilvl="5" w:tplc="057A7C80">
      <w:start w:val="1"/>
      <w:numFmt w:val="bullet"/>
      <w:lvlText w:val=""/>
      <w:lvlJc w:val="left"/>
      <w:pPr>
        <w:ind w:left="4320" w:hanging="360"/>
      </w:pPr>
      <w:rPr>
        <w:rFonts w:ascii="Wingdings" w:hAnsi="Wingdings" w:hint="default"/>
      </w:rPr>
    </w:lvl>
    <w:lvl w:ilvl="6" w:tplc="C06C6492">
      <w:start w:val="1"/>
      <w:numFmt w:val="bullet"/>
      <w:lvlText w:val=""/>
      <w:lvlJc w:val="left"/>
      <w:pPr>
        <w:ind w:left="5040" w:hanging="360"/>
      </w:pPr>
      <w:rPr>
        <w:rFonts w:ascii="Symbol" w:hAnsi="Symbol" w:hint="default"/>
      </w:rPr>
    </w:lvl>
    <w:lvl w:ilvl="7" w:tplc="8AAC70DA">
      <w:start w:val="1"/>
      <w:numFmt w:val="bullet"/>
      <w:lvlText w:val="o"/>
      <w:lvlJc w:val="left"/>
      <w:pPr>
        <w:ind w:left="5760" w:hanging="360"/>
      </w:pPr>
      <w:rPr>
        <w:rFonts w:ascii="Courier New" w:hAnsi="Courier New" w:hint="default"/>
      </w:rPr>
    </w:lvl>
    <w:lvl w:ilvl="8" w:tplc="E9248F46">
      <w:start w:val="1"/>
      <w:numFmt w:val="bullet"/>
      <w:lvlText w:val=""/>
      <w:lvlJc w:val="left"/>
      <w:pPr>
        <w:ind w:left="6480" w:hanging="360"/>
      </w:pPr>
      <w:rPr>
        <w:rFonts w:ascii="Wingdings" w:hAnsi="Wingdings" w:hint="default"/>
      </w:rPr>
    </w:lvl>
  </w:abstractNum>
  <w:abstractNum w:abstractNumId="34" w15:restartNumberingAfterBreak="0">
    <w:nsid w:val="5657030D"/>
    <w:multiLevelType w:val="hybridMultilevel"/>
    <w:tmpl w:val="81980DF0"/>
    <w:lvl w:ilvl="0" w:tplc="229C12E4">
      <w:start w:val="1"/>
      <w:numFmt w:val="bullet"/>
      <w:lvlText w:val=""/>
      <w:lvlJc w:val="left"/>
      <w:pPr>
        <w:ind w:left="720" w:hanging="360"/>
      </w:pPr>
      <w:rPr>
        <w:rFonts w:ascii="Symbol" w:hAnsi="Symbol" w:hint="default"/>
      </w:rPr>
    </w:lvl>
    <w:lvl w:ilvl="1" w:tplc="0C58C706">
      <w:start w:val="1"/>
      <w:numFmt w:val="bullet"/>
      <w:lvlText w:val="o"/>
      <w:lvlJc w:val="left"/>
      <w:pPr>
        <w:ind w:left="1440" w:hanging="360"/>
      </w:pPr>
      <w:rPr>
        <w:rFonts w:ascii="Courier New" w:hAnsi="Courier New" w:hint="default"/>
      </w:rPr>
    </w:lvl>
    <w:lvl w:ilvl="2" w:tplc="C0FC3B36">
      <w:start w:val="1"/>
      <w:numFmt w:val="bullet"/>
      <w:lvlText w:val=""/>
      <w:lvlJc w:val="left"/>
      <w:pPr>
        <w:ind w:left="2160" w:hanging="360"/>
      </w:pPr>
      <w:rPr>
        <w:rFonts w:ascii="Wingdings" w:hAnsi="Wingdings" w:hint="default"/>
      </w:rPr>
    </w:lvl>
    <w:lvl w:ilvl="3" w:tplc="D54429F2">
      <w:start w:val="1"/>
      <w:numFmt w:val="bullet"/>
      <w:lvlText w:val=""/>
      <w:lvlJc w:val="left"/>
      <w:pPr>
        <w:ind w:left="2880" w:hanging="360"/>
      </w:pPr>
      <w:rPr>
        <w:rFonts w:ascii="Symbol" w:hAnsi="Symbol" w:hint="default"/>
      </w:rPr>
    </w:lvl>
    <w:lvl w:ilvl="4" w:tplc="8B560E4E">
      <w:start w:val="1"/>
      <w:numFmt w:val="bullet"/>
      <w:lvlText w:val="o"/>
      <w:lvlJc w:val="left"/>
      <w:pPr>
        <w:ind w:left="3600" w:hanging="360"/>
      </w:pPr>
      <w:rPr>
        <w:rFonts w:ascii="Courier New" w:hAnsi="Courier New" w:hint="default"/>
      </w:rPr>
    </w:lvl>
    <w:lvl w:ilvl="5" w:tplc="1A301440">
      <w:start w:val="1"/>
      <w:numFmt w:val="bullet"/>
      <w:lvlText w:val=""/>
      <w:lvlJc w:val="left"/>
      <w:pPr>
        <w:ind w:left="4320" w:hanging="360"/>
      </w:pPr>
      <w:rPr>
        <w:rFonts w:ascii="Wingdings" w:hAnsi="Wingdings" w:hint="default"/>
      </w:rPr>
    </w:lvl>
    <w:lvl w:ilvl="6" w:tplc="34061B5E">
      <w:start w:val="1"/>
      <w:numFmt w:val="bullet"/>
      <w:lvlText w:val=""/>
      <w:lvlJc w:val="left"/>
      <w:pPr>
        <w:ind w:left="5040" w:hanging="360"/>
      </w:pPr>
      <w:rPr>
        <w:rFonts w:ascii="Symbol" w:hAnsi="Symbol" w:hint="default"/>
      </w:rPr>
    </w:lvl>
    <w:lvl w:ilvl="7" w:tplc="446422C6">
      <w:start w:val="1"/>
      <w:numFmt w:val="bullet"/>
      <w:lvlText w:val="o"/>
      <w:lvlJc w:val="left"/>
      <w:pPr>
        <w:ind w:left="5760" w:hanging="360"/>
      </w:pPr>
      <w:rPr>
        <w:rFonts w:ascii="Courier New" w:hAnsi="Courier New" w:hint="default"/>
      </w:rPr>
    </w:lvl>
    <w:lvl w:ilvl="8" w:tplc="5BCAE56E">
      <w:start w:val="1"/>
      <w:numFmt w:val="bullet"/>
      <w:lvlText w:val=""/>
      <w:lvlJc w:val="left"/>
      <w:pPr>
        <w:ind w:left="6480" w:hanging="360"/>
      </w:pPr>
      <w:rPr>
        <w:rFonts w:ascii="Wingdings" w:hAnsi="Wingdings" w:hint="default"/>
      </w:rPr>
    </w:lvl>
  </w:abstractNum>
  <w:abstractNum w:abstractNumId="35" w15:restartNumberingAfterBreak="0">
    <w:nsid w:val="57F04919"/>
    <w:multiLevelType w:val="hybridMultilevel"/>
    <w:tmpl w:val="2B608D1C"/>
    <w:lvl w:ilvl="0" w:tplc="E056EE30">
      <w:start w:val="1"/>
      <w:numFmt w:val="bullet"/>
      <w:lvlText w:val=""/>
      <w:lvlJc w:val="left"/>
      <w:pPr>
        <w:ind w:left="720" w:hanging="360"/>
      </w:pPr>
      <w:rPr>
        <w:rFonts w:ascii="Symbol" w:hAnsi="Symbol" w:hint="default"/>
      </w:rPr>
    </w:lvl>
    <w:lvl w:ilvl="1" w:tplc="6D64FC9C">
      <w:start w:val="1"/>
      <w:numFmt w:val="bullet"/>
      <w:lvlText w:val="o"/>
      <w:lvlJc w:val="left"/>
      <w:pPr>
        <w:ind w:left="1440" w:hanging="360"/>
      </w:pPr>
      <w:rPr>
        <w:rFonts w:ascii="Courier New" w:hAnsi="Courier New" w:hint="default"/>
      </w:rPr>
    </w:lvl>
    <w:lvl w:ilvl="2" w:tplc="963ABB7C">
      <w:start w:val="1"/>
      <w:numFmt w:val="bullet"/>
      <w:lvlText w:val=""/>
      <w:lvlJc w:val="left"/>
      <w:pPr>
        <w:ind w:left="2160" w:hanging="360"/>
      </w:pPr>
      <w:rPr>
        <w:rFonts w:ascii="Wingdings" w:hAnsi="Wingdings" w:hint="default"/>
      </w:rPr>
    </w:lvl>
    <w:lvl w:ilvl="3" w:tplc="F68CFECC">
      <w:start w:val="1"/>
      <w:numFmt w:val="bullet"/>
      <w:lvlText w:val=""/>
      <w:lvlJc w:val="left"/>
      <w:pPr>
        <w:ind w:left="2880" w:hanging="360"/>
      </w:pPr>
      <w:rPr>
        <w:rFonts w:ascii="Symbol" w:hAnsi="Symbol" w:hint="default"/>
      </w:rPr>
    </w:lvl>
    <w:lvl w:ilvl="4" w:tplc="5EEE4D78">
      <w:start w:val="1"/>
      <w:numFmt w:val="bullet"/>
      <w:lvlText w:val="o"/>
      <w:lvlJc w:val="left"/>
      <w:pPr>
        <w:ind w:left="3600" w:hanging="360"/>
      </w:pPr>
      <w:rPr>
        <w:rFonts w:ascii="Courier New" w:hAnsi="Courier New" w:hint="default"/>
      </w:rPr>
    </w:lvl>
    <w:lvl w:ilvl="5" w:tplc="8D3A6DDE">
      <w:start w:val="1"/>
      <w:numFmt w:val="bullet"/>
      <w:lvlText w:val=""/>
      <w:lvlJc w:val="left"/>
      <w:pPr>
        <w:ind w:left="4320" w:hanging="360"/>
      </w:pPr>
      <w:rPr>
        <w:rFonts w:ascii="Wingdings" w:hAnsi="Wingdings" w:hint="default"/>
      </w:rPr>
    </w:lvl>
    <w:lvl w:ilvl="6" w:tplc="5F7A1F06">
      <w:start w:val="1"/>
      <w:numFmt w:val="bullet"/>
      <w:lvlText w:val=""/>
      <w:lvlJc w:val="left"/>
      <w:pPr>
        <w:ind w:left="5040" w:hanging="360"/>
      </w:pPr>
      <w:rPr>
        <w:rFonts w:ascii="Symbol" w:hAnsi="Symbol" w:hint="default"/>
      </w:rPr>
    </w:lvl>
    <w:lvl w:ilvl="7" w:tplc="ABF0B340">
      <w:start w:val="1"/>
      <w:numFmt w:val="bullet"/>
      <w:lvlText w:val="o"/>
      <w:lvlJc w:val="left"/>
      <w:pPr>
        <w:ind w:left="5760" w:hanging="360"/>
      </w:pPr>
      <w:rPr>
        <w:rFonts w:ascii="Courier New" w:hAnsi="Courier New" w:hint="default"/>
      </w:rPr>
    </w:lvl>
    <w:lvl w:ilvl="8" w:tplc="0A7C93B8">
      <w:start w:val="1"/>
      <w:numFmt w:val="bullet"/>
      <w:lvlText w:val=""/>
      <w:lvlJc w:val="left"/>
      <w:pPr>
        <w:ind w:left="6480" w:hanging="360"/>
      </w:pPr>
      <w:rPr>
        <w:rFonts w:ascii="Wingdings" w:hAnsi="Wingdings" w:hint="default"/>
      </w:rPr>
    </w:lvl>
  </w:abstractNum>
  <w:abstractNum w:abstractNumId="36" w15:restartNumberingAfterBreak="0">
    <w:nsid w:val="5F16151F"/>
    <w:multiLevelType w:val="hybridMultilevel"/>
    <w:tmpl w:val="0D06EB5C"/>
    <w:lvl w:ilvl="0" w:tplc="BB8ECB38">
      <w:start w:val="1"/>
      <w:numFmt w:val="bullet"/>
      <w:lvlText w:val=""/>
      <w:lvlJc w:val="left"/>
      <w:pPr>
        <w:ind w:left="720" w:hanging="360"/>
      </w:pPr>
      <w:rPr>
        <w:rFonts w:ascii="Symbol" w:hAnsi="Symbol" w:hint="default"/>
      </w:rPr>
    </w:lvl>
    <w:lvl w:ilvl="1" w:tplc="99745D8A">
      <w:start w:val="1"/>
      <w:numFmt w:val="bullet"/>
      <w:lvlText w:val="o"/>
      <w:lvlJc w:val="left"/>
      <w:pPr>
        <w:ind w:left="1440" w:hanging="360"/>
      </w:pPr>
      <w:rPr>
        <w:rFonts w:ascii="Courier New" w:hAnsi="Courier New" w:hint="default"/>
      </w:rPr>
    </w:lvl>
    <w:lvl w:ilvl="2" w:tplc="FF725AB6">
      <w:start w:val="1"/>
      <w:numFmt w:val="bullet"/>
      <w:lvlText w:val=""/>
      <w:lvlJc w:val="left"/>
      <w:pPr>
        <w:ind w:left="2160" w:hanging="360"/>
      </w:pPr>
      <w:rPr>
        <w:rFonts w:ascii="Wingdings" w:hAnsi="Wingdings" w:hint="default"/>
      </w:rPr>
    </w:lvl>
    <w:lvl w:ilvl="3" w:tplc="73A88968">
      <w:start w:val="1"/>
      <w:numFmt w:val="bullet"/>
      <w:lvlText w:val=""/>
      <w:lvlJc w:val="left"/>
      <w:pPr>
        <w:ind w:left="2880" w:hanging="360"/>
      </w:pPr>
      <w:rPr>
        <w:rFonts w:ascii="Symbol" w:hAnsi="Symbol" w:hint="default"/>
      </w:rPr>
    </w:lvl>
    <w:lvl w:ilvl="4" w:tplc="D0085D12">
      <w:start w:val="1"/>
      <w:numFmt w:val="bullet"/>
      <w:lvlText w:val="o"/>
      <w:lvlJc w:val="left"/>
      <w:pPr>
        <w:ind w:left="3600" w:hanging="360"/>
      </w:pPr>
      <w:rPr>
        <w:rFonts w:ascii="Courier New" w:hAnsi="Courier New" w:hint="default"/>
      </w:rPr>
    </w:lvl>
    <w:lvl w:ilvl="5" w:tplc="F60AA594">
      <w:start w:val="1"/>
      <w:numFmt w:val="bullet"/>
      <w:lvlText w:val=""/>
      <w:lvlJc w:val="left"/>
      <w:pPr>
        <w:ind w:left="4320" w:hanging="360"/>
      </w:pPr>
      <w:rPr>
        <w:rFonts w:ascii="Wingdings" w:hAnsi="Wingdings" w:hint="default"/>
      </w:rPr>
    </w:lvl>
    <w:lvl w:ilvl="6" w:tplc="8DDEDFE6">
      <w:start w:val="1"/>
      <w:numFmt w:val="bullet"/>
      <w:lvlText w:val=""/>
      <w:lvlJc w:val="left"/>
      <w:pPr>
        <w:ind w:left="5040" w:hanging="360"/>
      </w:pPr>
      <w:rPr>
        <w:rFonts w:ascii="Symbol" w:hAnsi="Symbol" w:hint="default"/>
      </w:rPr>
    </w:lvl>
    <w:lvl w:ilvl="7" w:tplc="3782DAB8">
      <w:start w:val="1"/>
      <w:numFmt w:val="bullet"/>
      <w:lvlText w:val="o"/>
      <w:lvlJc w:val="left"/>
      <w:pPr>
        <w:ind w:left="5760" w:hanging="360"/>
      </w:pPr>
      <w:rPr>
        <w:rFonts w:ascii="Courier New" w:hAnsi="Courier New" w:hint="default"/>
      </w:rPr>
    </w:lvl>
    <w:lvl w:ilvl="8" w:tplc="411884B8">
      <w:start w:val="1"/>
      <w:numFmt w:val="bullet"/>
      <w:lvlText w:val=""/>
      <w:lvlJc w:val="left"/>
      <w:pPr>
        <w:ind w:left="6480" w:hanging="360"/>
      </w:pPr>
      <w:rPr>
        <w:rFonts w:ascii="Wingdings" w:hAnsi="Wingdings" w:hint="default"/>
      </w:rPr>
    </w:lvl>
  </w:abstractNum>
  <w:abstractNum w:abstractNumId="37" w15:restartNumberingAfterBreak="0">
    <w:nsid w:val="61FE29B1"/>
    <w:multiLevelType w:val="multilevel"/>
    <w:tmpl w:val="70E80E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351761B"/>
    <w:multiLevelType w:val="hybridMultilevel"/>
    <w:tmpl w:val="6AA25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653502"/>
    <w:multiLevelType w:val="hybridMultilevel"/>
    <w:tmpl w:val="E3C0E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5E5DEC"/>
    <w:multiLevelType w:val="hybridMultilevel"/>
    <w:tmpl w:val="026C5D2C"/>
    <w:lvl w:ilvl="0" w:tplc="D91E06A0">
      <w:start w:val="1"/>
      <w:numFmt w:val="bullet"/>
      <w:lvlText w:val=""/>
      <w:lvlJc w:val="left"/>
      <w:pPr>
        <w:ind w:left="720" w:hanging="360"/>
      </w:pPr>
      <w:rPr>
        <w:rFonts w:ascii="Symbol" w:hAnsi="Symbol" w:hint="default"/>
      </w:rPr>
    </w:lvl>
    <w:lvl w:ilvl="1" w:tplc="67302A86">
      <w:start w:val="1"/>
      <w:numFmt w:val="bullet"/>
      <w:lvlText w:val="o"/>
      <w:lvlJc w:val="left"/>
      <w:pPr>
        <w:ind w:left="1440" w:hanging="360"/>
      </w:pPr>
      <w:rPr>
        <w:rFonts w:ascii="Courier New" w:hAnsi="Courier New" w:hint="default"/>
      </w:rPr>
    </w:lvl>
    <w:lvl w:ilvl="2" w:tplc="ACC45A1A">
      <w:start w:val="1"/>
      <w:numFmt w:val="bullet"/>
      <w:lvlText w:val=""/>
      <w:lvlJc w:val="left"/>
      <w:pPr>
        <w:ind w:left="2160" w:hanging="360"/>
      </w:pPr>
      <w:rPr>
        <w:rFonts w:ascii="Wingdings" w:hAnsi="Wingdings" w:hint="default"/>
      </w:rPr>
    </w:lvl>
    <w:lvl w:ilvl="3" w:tplc="FD846A30">
      <w:start w:val="1"/>
      <w:numFmt w:val="bullet"/>
      <w:lvlText w:val=""/>
      <w:lvlJc w:val="left"/>
      <w:pPr>
        <w:ind w:left="2880" w:hanging="360"/>
      </w:pPr>
      <w:rPr>
        <w:rFonts w:ascii="Symbol" w:hAnsi="Symbol" w:hint="default"/>
      </w:rPr>
    </w:lvl>
    <w:lvl w:ilvl="4" w:tplc="1D743D28">
      <w:start w:val="1"/>
      <w:numFmt w:val="bullet"/>
      <w:lvlText w:val="o"/>
      <w:lvlJc w:val="left"/>
      <w:pPr>
        <w:ind w:left="3600" w:hanging="360"/>
      </w:pPr>
      <w:rPr>
        <w:rFonts w:ascii="Courier New" w:hAnsi="Courier New" w:hint="default"/>
      </w:rPr>
    </w:lvl>
    <w:lvl w:ilvl="5" w:tplc="AA0AB42A">
      <w:start w:val="1"/>
      <w:numFmt w:val="bullet"/>
      <w:lvlText w:val=""/>
      <w:lvlJc w:val="left"/>
      <w:pPr>
        <w:ind w:left="4320" w:hanging="360"/>
      </w:pPr>
      <w:rPr>
        <w:rFonts w:ascii="Wingdings" w:hAnsi="Wingdings" w:hint="default"/>
      </w:rPr>
    </w:lvl>
    <w:lvl w:ilvl="6" w:tplc="338CFD66">
      <w:start w:val="1"/>
      <w:numFmt w:val="bullet"/>
      <w:lvlText w:val=""/>
      <w:lvlJc w:val="left"/>
      <w:pPr>
        <w:ind w:left="5040" w:hanging="360"/>
      </w:pPr>
      <w:rPr>
        <w:rFonts w:ascii="Symbol" w:hAnsi="Symbol" w:hint="default"/>
      </w:rPr>
    </w:lvl>
    <w:lvl w:ilvl="7" w:tplc="B7E8EC16">
      <w:start w:val="1"/>
      <w:numFmt w:val="bullet"/>
      <w:lvlText w:val="o"/>
      <w:lvlJc w:val="left"/>
      <w:pPr>
        <w:ind w:left="5760" w:hanging="360"/>
      </w:pPr>
      <w:rPr>
        <w:rFonts w:ascii="Courier New" w:hAnsi="Courier New" w:hint="default"/>
      </w:rPr>
    </w:lvl>
    <w:lvl w:ilvl="8" w:tplc="AFD4F06C">
      <w:start w:val="1"/>
      <w:numFmt w:val="bullet"/>
      <w:lvlText w:val=""/>
      <w:lvlJc w:val="left"/>
      <w:pPr>
        <w:ind w:left="6480" w:hanging="360"/>
      </w:pPr>
      <w:rPr>
        <w:rFonts w:ascii="Wingdings" w:hAnsi="Wingdings" w:hint="default"/>
      </w:rPr>
    </w:lvl>
  </w:abstractNum>
  <w:abstractNum w:abstractNumId="41" w15:restartNumberingAfterBreak="0">
    <w:nsid w:val="691E67C7"/>
    <w:multiLevelType w:val="multilevel"/>
    <w:tmpl w:val="F59E4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97A446F"/>
    <w:multiLevelType w:val="hybridMultilevel"/>
    <w:tmpl w:val="2B301FCE"/>
    <w:lvl w:ilvl="0" w:tplc="7D98AB1E">
      <w:start w:val="1"/>
      <w:numFmt w:val="bullet"/>
      <w:lvlText w:val=""/>
      <w:lvlJc w:val="left"/>
      <w:pPr>
        <w:ind w:left="720" w:hanging="360"/>
      </w:pPr>
      <w:rPr>
        <w:rFonts w:ascii="Symbol" w:hAnsi="Symbol" w:hint="default"/>
      </w:rPr>
    </w:lvl>
    <w:lvl w:ilvl="1" w:tplc="3ED85B5C">
      <w:start w:val="1"/>
      <w:numFmt w:val="bullet"/>
      <w:lvlText w:val="o"/>
      <w:lvlJc w:val="left"/>
      <w:pPr>
        <w:ind w:left="1440" w:hanging="360"/>
      </w:pPr>
      <w:rPr>
        <w:rFonts w:ascii="Courier New" w:hAnsi="Courier New" w:hint="default"/>
      </w:rPr>
    </w:lvl>
    <w:lvl w:ilvl="2" w:tplc="4D4E2DCA">
      <w:start w:val="1"/>
      <w:numFmt w:val="bullet"/>
      <w:lvlText w:val=""/>
      <w:lvlJc w:val="left"/>
      <w:pPr>
        <w:ind w:left="2160" w:hanging="360"/>
      </w:pPr>
      <w:rPr>
        <w:rFonts w:ascii="Wingdings" w:hAnsi="Wingdings" w:hint="default"/>
      </w:rPr>
    </w:lvl>
    <w:lvl w:ilvl="3" w:tplc="17C2BDD8">
      <w:start w:val="1"/>
      <w:numFmt w:val="bullet"/>
      <w:lvlText w:val=""/>
      <w:lvlJc w:val="left"/>
      <w:pPr>
        <w:ind w:left="2880" w:hanging="360"/>
      </w:pPr>
      <w:rPr>
        <w:rFonts w:ascii="Symbol" w:hAnsi="Symbol" w:hint="default"/>
      </w:rPr>
    </w:lvl>
    <w:lvl w:ilvl="4" w:tplc="A53A4A12">
      <w:start w:val="1"/>
      <w:numFmt w:val="bullet"/>
      <w:lvlText w:val="o"/>
      <w:lvlJc w:val="left"/>
      <w:pPr>
        <w:ind w:left="3600" w:hanging="360"/>
      </w:pPr>
      <w:rPr>
        <w:rFonts w:ascii="Courier New" w:hAnsi="Courier New" w:hint="default"/>
      </w:rPr>
    </w:lvl>
    <w:lvl w:ilvl="5" w:tplc="2460FE2C">
      <w:start w:val="1"/>
      <w:numFmt w:val="bullet"/>
      <w:lvlText w:val=""/>
      <w:lvlJc w:val="left"/>
      <w:pPr>
        <w:ind w:left="4320" w:hanging="360"/>
      </w:pPr>
      <w:rPr>
        <w:rFonts w:ascii="Wingdings" w:hAnsi="Wingdings" w:hint="default"/>
      </w:rPr>
    </w:lvl>
    <w:lvl w:ilvl="6" w:tplc="7DE0A0C2">
      <w:start w:val="1"/>
      <w:numFmt w:val="bullet"/>
      <w:lvlText w:val=""/>
      <w:lvlJc w:val="left"/>
      <w:pPr>
        <w:ind w:left="5040" w:hanging="360"/>
      </w:pPr>
      <w:rPr>
        <w:rFonts w:ascii="Symbol" w:hAnsi="Symbol" w:hint="default"/>
      </w:rPr>
    </w:lvl>
    <w:lvl w:ilvl="7" w:tplc="DC6A5180">
      <w:start w:val="1"/>
      <w:numFmt w:val="bullet"/>
      <w:lvlText w:val="o"/>
      <w:lvlJc w:val="left"/>
      <w:pPr>
        <w:ind w:left="5760" w:hanging="360"/>
      </w:pPr>
      <w:rPr>
        <w:rFonts w:ascii="Courier New" w:hAnsi="Courier New" w:hint="default"/>
      </w:rPr>
    </w:lvl>
    <w:lvl w:ilvl="8" w:tplc="2BC82144">
      <w:start w:val="1"/>
      <w:numFmt w:val="bullet"/>
      <w:lvlText w:val=""/>
      <w:lvlJc w:val="left"/>
      <w:pPr>
        <w:ind w:left="6480" w:hanging="360"/>
      </w:pPr>
      <w:rPr>
        <w:rFonts w:ascii="Wingdings" w:hAnsi="Wingdings" w:hint="default"/>
      </w:rPr>
    </w:lvl>
  </w:abstractNum>
  <w:abstractNum w:abstractNumId="43" w15:restartNumberingAfterBreak="0">
    <w:nsid w:val="72847A8F"/>
    <w:multiLevelType w:val="hybridMultilevel"/>
    <w:tmpl w:val="AC4EAB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FC7F3C"/>
    <w:multiLevelType w:val="multilevel"/>
    <w:tmpl w:val="000E9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9521ED9"/>
    <w:multiLevelType w:val="hybridMultilevel"/>
    <w:tmpl w:val="4DE0D8DE"/>
    <w:lvl w:ilvl="0" w:tplc="4E2C7A4C">
      <w:start w:val="1"/>
      <w:numFmt w:val="bullet"/>
      <w:lvlText w:val=""/>
      <w:lvlJc w:val="left"/>
      <w:pPr>
        <w:ind w:left="720" w:hanging="360"/>
      </w:pPr>
      <w:rPr>
        <w:rFonts w:ascii="Symbol" w:hAnsi="Symbol" w:hint="default"/>
      </w:rPr>
    </w:lvl>
    <w:lvl w:ilvl="1" w:tplc="517A224A">
      <w:start w:val="1"/>
      <w:numFmt w:val="bullet"/>
      <w:lvlText w:val="o"/>
      <w:lvlJc w:val="left"/>
      <w:pPr>
        <w:ind w:left="1440" w:hanging="360"/>
      </w:pPr>
      <w:rPr>
        <w:rFonts w:ascii="Courier New" w:hAnsi="Courier New" w:hint="default"/>
      </w:rPr>
    </w:lvl>
    <w:lvl w:ilvl="2" w:tplc="EEFAAF2A">
      <w:start w:val="1"/>
      <w:numFmt w:val="bullet"/>
      <w:lvlText w:val=""/>
      <w:lvlJc w:val="left"/>
      <w:pPr>
        <w:ind w:left="2160" w:hanging="360"/>
      </w:pPr>
      <w:rPr>
        <w:rFonts w:ascii="Wingdings" w:hAnsi="Wingdings" w:hint="default"/>
      </w:rPr>
    </w:lvl>
    <w:lvl w:ilvl="3" w:tplc="8A3465C0">
      <w:start w:val="1"/>
      <w:numFmt w:val="bullet"/>
      <w:lvlText w:val=""/>
      <w:lvlJc w:val="left"/>
      <w:pPr>
        <w:ind w:left="2880" w:hanging="360"/>
      </w:pPr>
      <w:rPr>
        <w:rFonts w:ascii="Symbol" w:hAnsi="Symbol" w:hint="default"/>
      </w:rPr>
    </w:lvl>
    <w:lvl w:ilvl="4" w:tplc="F58CB61A">
      <w:start w:val="1"/>
      <w:numFmt w:val="bullet"/>
      <w:lvlText w:val="o"/>
      <w:lvlJc w:val="left"/>
      <w:pPr>
        <w:ind w:left="3600" w:hanging="360"/>
      </w:pPr>
      <w:rPr>
        <w:rFonts w:ascii="Courier New" w:hAnsi="Courier New" w:hint="default"/>
      </w:rPr>
    </w:lvl>
    <w:lvl w:ilvl="5" w:tplc="7360A910">
      <w:start w:val="1"/>
      <w:numFmt w:val="bullet"/>
      <w:lvlText w:val=""/>
      <w:lvlJc w:val="left"/>
      <w:pPr>
        <w:ind w:left="4320" w:hanging="360"/>
      </w:pPr>
      <w:rPr>
        <w:rFonts w:ascii="Wingdings" w:hAnsi="Wingdings" w:hint="default"/>
      </w:rPr>
    </w:lvl>
    <w:lvl w:ilvl="6" w:tplc="593E00F2">
      <w:start w:val="1"/>
      <w:numFmt w:val="bullet"/>
      <w:lvlText w:val=""/>
      <w:lvlJc w:val="left"/>
      <w:pPr>
        <w:ind w:left="5040" w:hanging="360"/>
      </w:pPr>
      <w:rPr>
        <w:rFonts w:ascii="Symbol" w:hAnsi="Symbol" w:hint="default"/>
      </w:rPr>
    </w:lvl>
    <w:lvl w:ilvl="7" w:tplc="8FE6E1FA">
      <w:start w:val="1"/>
      <w:numFmt w:val="bullet"/>
      <w:lvlText w:val="o"/>
      <w:lvlJc w:val="left"/>
      <w:pPr>
        <w:ind w:left="5760" w:hanging="360"/>
      </w:pPr>
      <w:rPr>
        <w:rFonts w:ascii="Courier New" w:hAnsi="Courier New" w:hint="default"/>
      </w:rPr>
    </w:lvl>
    <w:lvl w:ilvl="8" w:tplc="C0A6129E">
      <w:start w:val="1"/>
      <w:numFmt w:val="bullet"/>
      <w:lvlText w:val=""/>
      <w:lvlJc w:val="left"/>
      <w:pPr>
        <w:ind w:left="6480" w:hanging="360"/>
      </w:pPr>
      <w:rPr>
        <w:rFonts w:ascii="Wingdings" w:hAnsi="Wingdings" w:hint="default"/>
      </w:rPr>
    </w:lvl>
  </w:abstractNum>
  <w:abstractNum w:abstractNumId="46" w15:restartNumberingAfterBreak="0">
    <w:nsid w:val="7E0F56C9"/>
    <w:multiLevelType w:val="hybridMultilevel"/>
    <w:tmpl w:val="6F987D82"/>
    <w:lvl w:ilvl="0" w:tplc="770EB028">
      <w:start w:val="1"/>
      <w:numFmt w:val="bullet"/>
      <w:lvlText w:val=""/>
      <w:lvlJc w:val="left"/>
      <w:pPr>
        <w:ind w:left="720" w:hanging="360"/>
      </w:pPr>
      <w:rPr>
        <w:rFonts w:ascii="Symbol" w:hAnsi="Symbol" w:hint="default"/>
      </w:rPr>
    </w:lvl>
    <w:lvl w:ilvl="1" w:tplc="7E68E8A6">
      <w:start w:val="1"/>
      <w:numFmt w:val="bullet"/>
      <w:lvlText w:val="o"/>
      <w:lvlJc w:val="left"/>
      <w:pPr>
        <w:ind w:left="1440" w:hanging="360"/>
      </w:pPr>
      <w:rPr>
        <w:rFonts w:ascii="Courier New" w:hAnsi="Courier New" w:hint="default"/>
      </w:rPr>
    </w:lvl>
    <w:lvl w:ilvl="2" w:tplc="BE34616C">
      <w:start w:val="1"/>
      <w:numFmt w:val="bullet"/>
      <w:lvlText w:val=""/>
      <w:lvlJc w:val="left"/>
      <w:pPr>
        <w:ind w:left="2160" w:hanging="360"/>
      </w:pPr>
      <w:rPr>
        <w:rFonts w:ascii="Wingdings" w:hAnsi="Wingdings" w:hint="default"/>
      </w:rPr>
    </w:lvl>
    <w:lvl w:ilvl="3" w:tplc="FC6A1322">
      <w:start w:val="1"/>
      <w:numFmt w:val="bullet"/>
      <w:lvlText w:val=""/>
      <w:lvlJc w:val="left"/>
      <w:pPr>
        <w:ind w:left="2880" w:hanging="360"/>
      </w:pPr>
      <w:rPr>
        <w:rFonts w:ascii="Symbol" w:hAnsi="Symbol" w:hint="default"/>
      </w:rPr>
    </w:lvl>
    <w:lvl w:ilvl="4" w:tplc="4A980448">
      <w:start w:val="1"/>
      <w:numFmt w:val="bullet"/>
      <w:lvlText w:val="o"/>
      <w:lvlJc w:val="left"/>
      <w:pPr>
        <w:ind w:left="3600" w:hanging="360"/>
      </w:pPr>
      <w:rPr>
        <w:rFonts w:ascii="Courier New" w:hAnsi="Courier New" w:hint="default"/>
      </w:rPr>
    </w:lvl>
    <w:lvl w:ilvl="5" w:tplc="ACE07F56">
      <w:start w:val="1"/>
      <w:numFmt w:val="bullet"/>
      <w:lvlText w:val=""/>
      <w:lvlJc w:val="left"/>
      <w:pPr>
        <w:ind w:left="4320" w:hanging="360"/>
      </w:pPr>
      <w:rPr>
        <w:rFonts w:ascii="Wingdings" w:hAnsi="Wingdings" w:hint="default"/>
      </w:rPr>
    </w:lvl>
    <w:lvl w:ilvl="6" w:tplc="9A900016">
      <w:start w:val="1"/>
      <w:numFmt w:val="bullet"/>
      <w:lvlText w:val=""/>
      <w:lvlJc w:val="left"/>
      <w:pPr>
        <w:ind w:left="5040" w:hanging="360"/>
      </w:pPr>
      <w:rPr>
        <w:rFonts w:ascii="Symbol" w:hAnsi="Symbol" w:hint="default"/>
      </w:rPr>
    </w:lvl>
    <w:lvl w:ilvl="7" w:tplc="925A2A2A">
      <w:start w:val="1"/>
      <w:numFmt w:val="bullet"/>
      <w:lvlText w:val="o"/>
      <w:lvlJc w:val="left"/>
      <w:pPr>
        <w:ind w:left="5760" w:hanging="360"/>
      </w:pPr>
      <w:rPr>
        <w:rFonts w:ascii="Courier New" w:hAnsi="Courier New" w:hint="default"/>
      </w:rPr>
    </w:lvl>
    <w:lvl w:ilvl="8" w:tplc="FB744956">
      <w:start w:val="1"/>
      <w:numFmt w:val="bullet"/>
      <w:lvlText w:val=""/>
      <w:lvlJc w:val="left"/>
      <w:pPr>
        <w:ind w:left="6480" w:hanging="360"/>
      </w:pPr>
      <w:rPr>
        <w:rFonts w:ascii="Wingdings" w:hAnsi="Wingdings" w:hint="default"/>
      </w:rPr>
    </w:lvl>
  </w:abstractNum>
  <w:abstractNum w:abstractNumId="47" w15:restartNumberingAfterBreak="0">
    <w:nsid w:val="7F261DEC"/>
    <w:multiLevelType w:val="hybridMultilevel"/>
    <w:tmpl w:val="41E0B4EE"/>
    <w:lvl w:ilvl="0" w:tplc="908845CC">
      <w:start w:val="1"/>
      <w:numFmt w:val="bullet"/>
      <w:lvlText w:val=""/>
      <w:lvlJc w:val="left"/>
      <w:pPr>
        <w:ind w:left="720" w:hanging="360"/>
      </w:pPr>
      <w:rPr>
        <w:rFonts w:ascii="Symbol" w:hAnsi="Symbol" w:hint="default"/>
      </w:rPr>
    </w:lvl>
    <w:lvl w:ilvl="1" w:tplc="0C1868A0">
      <w:start w:val="1"/>
      <w:numFmt w:val="bullet"/>
      <w:lvlText w:val="o"/>
      <w:lvlJc w:val="left"/>
      <w:pPr>
        <w:ind w:left="1440" w:hanging="360"/>
      </w:pPr>
      <w:rPr>
        <w:rFonts w:ascii="Courier New" w:hAnsi="Courier New" w:hint="default"/>
      </w:rPr>
    </w:lvl>
    <w:lvl w:ilvl="2" w:tplc="5D1A3A70">
      <w:start w:val="1"/>
      <w:numFmt w:val="bullet"/>
      <w:lvlText w:val=""/>
      <w:lvlJc w:val="left"/>
      <w:pPr>
        <w:ind w:left="2160" w:hanging="360"/>
      </w:pPr>
      <w:rPr>
        <w:rFonts w:ascii="Wingdings" w:hAnsi="Wingdings" w:hint="default"/>
      </w:rPr>
    </w:lvl>
    <w:lvl w:ilvl="3" w:tplc="543CD4E6">
      <w:start w:val="1"/>
      <w:numFmt w:val="bullet"/>
      <w:lvlText w:val=""/>
      <w:lvlJc w:val="left"/>
      <w:pPr>
        <w:ind w:left="2880" w:hanging="360"/>
      </w:pPr>
      <w:rPr>
        <w:rFonts w:ascii="Symbol" w:hAnsi="Symbol" w:hint="default"/>
      </w:rPr>
    </w:lvl>
    <w:lvl w:ilvl="4" w:tplc="20584786">
      <w:start w:val="1"/>
      <w:numFmt w:val="bullet"/>
      <w:lvlText w:val="o"/>
      <w:lvlJc w:val="left"/>
      <w:pPr>
        <w:ind w:left="3600" w:hanging="360"/>
      </w:pPr>
      <w:rPr>
        <w:rFonts w:ascii="Courier New" w:hAnsi="Courier New" w:hint="default"/>
      </w:rPr>
    </w:lvl>
    <w:lvl w:ilvl="5" w:tplc="61A2FE6E">
      <w:start w:val="1"/>
      <w:numFmt w:val="bullet"/>
      <w:lvlText w:val=""/>
      <w:lvlJc w:val="left"/>
      <w:pPr>
        <w:ind w:left="4320" w:hanging="360"/>
      </w:pPr>
      <w:rPr>
        <w:rFonts w:ascii="Wingdings" w:hAnsi="Wingdings" w:hint="default"/>
      </w:rPr>
    </w:lvl>
    <w:lvl w:ilvl="6" w:tplc="8894232A">
      <w:start w:val="1"/>
      <w:numFmt w:val="bullet"/>
      <w:lvlText w:val=""/>
      <w:lvlJc w:val="left"/>
      <w:pPr>
        <w:ind w:left="5040" w:hanging="360"/>
      </w:pPr>
      <w:rPr>
        <w:rFonts w:ascii="Symbol" w:hAnsi="Symbol" w:hint="default"/>
      </w:rPr>
    </w:lvl>
    <w:lvl w:ilvl="7" w:tplc="59F48230">
      <w:start w:val="1"/>
      <w:numFmt w:val="bullet"/>
      <w:lvlText w:val="o"/>
      <w:lvlJc w:val="left"/>
      <w:pPr>
        <w:ind w:left="5760" w:hanging="360"/>
      </w:pPr>
      <w:rPr>
        <w:rFonts w:ascii="Courier New" w:hAnsi="Courier New" w:hint="default"/>
      </w:rPr>
    </w:lvl>
    <w:lvl w:ilvl="8" w:tplc="E6D64EDA">
      <w:start w:val="1"/>
      <w:numFmt w:val="bullet"/>
      <w:lvlText w:val=""/>
      <w:lvlJc w:val="left"/>
      <w:pPr>
        <w:ind w:left="6480" w:hanging="360"/>
      </w:pPr>
      <w:rPr>
        <w:rFonts w:ascii="Wingdings" w:hAnsi="Wingdings" w:hint="default"/>
      </w:rPr>
    </w:lvl>
  </w:abstractNum>
  <w:abstractNum w:abstractNumId="48" w15:restartNumberingAfterBreak="0">
    <w:nsid w:val="7FC44CD9"/>
    <w:multiLevelType w:val="multilevel"/>
    <w:tmpl w:val="CB74B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FEC48C2"/>
    <w:multiLevelType w:val="hybridMultilevel"/>
    <w:tmpl w:val="E1ECE03E"/>
    <w:lvl w:ilvl="0" w:tplc="64B4C852">
      <w:start w:val="1"/>
      <w:numFmt w:val="bullet"/>
      <w:lvlText w:val=""/>
      <w:lvlJc w:val="left"/>
      <w:pPr>
        <w:ind w:left="720" w:hanging="360"/>
      </w:pPr>
      <w:rPr>
        <w:rFonts w:ascii="Symbol" w:hAnsi="Symbol" w:hint="default"/>
      </w:rPr>
    </w:lvl>
    <w:lvl w:ilvl="1" w:tplc="6C021048">
      <w:start w:val="1"/>
      <w:numFmt w:val="bullet"/>
      <w:lvlText w:val="o"/>
      <w:lvlJc w:val="left"/>
      <w:pPr>
        <w:ind w:left="1440" w:hanging="360"/>
      </w:pPr>
      <w:rPr>
        <w:rFonts w:ascii="Courier New" w:hAnsi="Courier New" w:hint="default"/>
      </w:rPr>
    </w:lvl>
    <w:lvl w:ilvl="2" w:tplc="F2F418B4">
      <w:start w:val="1"/>
      <w:numFmt w:val="bullet"/>
      <w:lvlText w:val=""/>
      <w:lvlJc w:val="left"/>
      <w:pPr>
        <w:ind w:left="2160" w:hanging="360"/>
      </w:pPr>
      <w:rPr>
        <w:rFonts w:ascii="Wingdings" w:hAnsi="Wingdings" w:hint="default"/>
      </w:rPr>
    </w:lvl>
    <w:lvl w:ilvl="3" w:tplc="0E286B22">
      <w:start w:val="1"/>
      <w:numFmt w:val="bullet"/>
      <w:lvlText w:val=""/>
      <w:lvlJc w:val="left"/>
      <w:pPr>
        <w:ind w:left="2880" w:hanging="360"/>
      </w:pPr>
      <w:rPr>
        <w:rFonts w:ascii="Symbol" w:hAnsi="Symbol" w:hint="default"/>
      </w:rPr>
    </w:lvl>
    <w:lvl w:ilvl="4" w:tplc="74DEC466">
      <w:start w:val="1"/>
      <w:numFmt w:val="bullet"/>
      <w:lvlText w:val="o"/>
      <w:lvlJc w:val="left"/>
      <w:pPr>
        <w:ind w:left="3600" w:hanging="360"/>
      </w:pPr>
      <w:rPr>
        <w:rFonts w:ascii="Courier New" w:hAnsi="Courier New" w:hint="default"/>
      </w:rPr>
    </w:lvl>
    <w:lvl w:ilvl="5" w:tplc="0EA8949A">
      <w:start w:val="1"/>
      <w:numFmt w:val="bullet"/>
      <w:lvlText w:val=""/>
      <w:lvlJc w:val="left"/>
      <w:pPr>
        <w:ind w:left="4320" w:hanging="360"/>
      </w:pPr>
      <w:rPr>
        <w:rFonts w:ascii="Wingdings" w:hAnsi="Wingdings" w:hint="default"/>
      </w:rPr>
    </w:lvl>
    <w:lvl w:ilvl="6" w:tplc="3EF835CE">
      <w:start w:val="1"/>
      <w:numFmt w:val="bullet"/>
      <w:lvlText w:val=""/>
      <w:lvlJc w:val="left"/>
      <w:pPr>
        <w:ind w:left="5040" w:hanging="360"/>
      </w:pPr>
      <w:rPr>
        <w:rFonts w:ascii="Symbol" w:hAnsi="Symbol" w:hint="default"/>
      </w:rPr>
    </w:lvl>
    <w:lvl w:ilvl="7" w:tplc="9A287804">
      <w:start w:val="1"/>
      <w:numFmt w:val="bullet"/>
      <w:lvlText w:val="o"/>
      <w:lvlJc w:val="left"/>
      <w:pPr>
        <w:ind w:left="5760" w:hanging="360"/>
      </w:pPr>
      <w:rPr>
        <w:rFonts w:ascii="Courier New" w:hAnsi="Courier New" w:hint="default"/>
      </w:rPr>
    </w:lvl>
    <w:lvl w:ilvl="8" w:tplc="D242BBDC">
      <w:start w:val="1"/>
      <w:numFmt w:val="bullet"/>
      <w:lvlText w:val=""/>
      <w:lvlJc w:val="left"/>
      <w:pPr>
        <w:ind w:left="6480" w:hanging="360"/>
      </w:pPr>
      <w:rPr>
        <w:rFonts w:ascii="Wingdings" w:hAnsi="Wingdings" w:hint="default"/>
      </w:rPr>
    </w:lvl>
  </w:abstractNum>
  <w:num w:numId="1">
    <w:abstractNumId w:val="2"/>
  </w:num>
  <w:num w:numId="2">
    <w:abstractNumId w:val="27"/>
  </w:num>
  <w:num w:numId="3">
    <w:abstractNumId w:val="10"/>
  </w:num>
  <w:num w:numId="4">
    <w:abstractNumId w:val="46"/>
  </w:num>
  <w:num w:numId="5">
    <w:abstractNumId w:val="36"/>
  </w:num>
  <w:num w:numId="6">
    <w:abstractNumId w:val="7"/>
  </w:num>
  <w:num w:numId="7">
    <w:abstractNumId w:val="6"/>
  </w:num>
  <w:num w:numId="8">
    <w:abstractNumId w:val="25"/>
  </w:num>
  <w:num w:numId="9">
    <w:abstractNumId w:val="35"/>
  </w:num>
  <w:num w:numId="10">
    <w:abstractNumId w:val="24"/>
  </w:num>
  <w:num w:numId="11">
    <w:abstractNumId w:val="22"/>
  </w:num>
  <w:num w:numId="12">
    <w:abstractNumId w:val="33"/>
  </w:num>
  <w:num w:numId="13">
    <w:abstractNumId w:val="45"/>
  </w:num>
  <w:num w:numId="14">
    <w:abstractNumId w:val="23"/>
  </w:num>
  <w:num w:numId="15">
    <w:abstractNumId w:val="0"/>
  </w:num>
  <w:num w:numId="16">
    <w:abstractNumId w:val="49"/>
  </w:num>
  <w:num w:numId="17">
    <w:abstractNumId w:val="16"/>
  </w:num>
  <w:num w:numId="18">
    <w:abstractNumId w:val="42"/>
  </w:num>
  <w:num w:numId="19">
    <w:abstractNumId w:val="30"/>
  </w:num>
  <w:num w:numId="20">
    <w:abstractNumId w:val="47"/>
  </w:num>
  <w:num w:numId="21">
    <w:abstractNumId w:val="17"/>
  </w:num>
  <w:num w:numId="22">
    <w:abstractNumId w:val="4"/>
  </w:num>
  <w:num w:numId="23">
    <w:abstractNumId w:val="11"/>
  </w:num>
  <w:num w:numId="24">
    <w:abstractNumId w:val="26"/>
  </w:num>
  <w:num w:numId="25">
    <w:abstractNumId w:val="9"/>
  </w:num>
  <w:num w:numId="26">
    <w:abstractNumId w:val="40"/>
  </w:num>
  <w:num w:numId="27">
    <w:abstractNumId w:val="29"/>
  </w:num>
  <w:num w:numId="28">
    <w:abstractNumId w:val="13"/>
  </w:num>
  <w:num w:numId="29">
    <w:abstractNumId w:val="32"/>
  </w:num>
  <w:num w:numId="30">
    <w:abstractNumId w:val="34"/>
  </w:num>
  <w:num w:numId="31">
    <w:abstractNumId w:val="15"/>
  </w:num>
  <w:num w:numId="32">
    <w:abstractNumId w:val="31"/>
  </w:num>
  <w:num w:numId="33">
    <w:abstractNumId w:val="5"/>
  </w:num>
  <w:num w:numId="34">
    <w:abstractNumId w:val="3"/>
  </w:num>
  <w:num w:numId="35">
    <w:abstractNumId w:val="38"/>
  </w:num>
  <w:num w:numId="36">
    <w:abstractNumId w:val="21"/>
  </w:num>
  <w:num w:numId="37">
    <w:abstractNumId w:val="39"/>
  </w:num>
  <w:num w:numId="38">
    <w:abstractNumId w:val="20"/>
  </w:num>
  <w:num w:numId="39">
    <w:abstractNumId w:val="44"/>
  </w:num>
  <w:num w:numId="40">
    <w:abstractNumId w:val="18"/>
  </w:num>
  <w:num w:numId="41">
    <w:abstractNumId w:val="43"/>
  </w:num>
  <w:num w:numId="42">
    <w:abstractNumId w:val="19"/>
  </w:num>
  <w:num w:numId="43">
    <w:abstractNumId w:val="28"/>
  </w:num>
  <w:num w:numId="44">
    <w:abstractNumId w:val="14"/>
  </w:num>
  <w:num w:numId="45">
    <w:abstractNumId w:val="8"/>
  </w:num>
  <w:num w:numId="46">
    <w:abstractNumId w:val="1"/>
  </w:num>
  <w:num w:numId="47">
    <w:abstractNumId w:val="37"/>
  </w:num>
  <w:num w:numId="48">
    <w:abstractNumId w:val="41"/>
  </w:num>
  <w:num w:numId="49">
    <w:abstractNumId w:val="48"/>
  </w:num>
  <w:num w:numId="50">
    <w:abstractNumId w:val="1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5"/>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1D0"/>
    <w:rsid w:val="00042740"/>
    <w:rsid w:val="00053986"/>
    <w:rsid w:val="00091542"/>
    <w:rsid w:val="000936AA"/>
    <w:rsid w:val="000940DB"/>
    <w:rsid w:val="000975EB"/>
    <w:rsid w:val="000B3789"/>
    <w:rsid w:val="000C7D2C"/>
    <w:rsid w:val="000D00DB"/>
    <w:rsid w:val="000E15AD"/>
    <w:rsid w:val="000E27AB"/>
    <w:rsid w:val="00101D3E"/>
    <w:rsid w:val="0011441F"/>
    <w:rsid w:val="00140E65"/>
    <w:rsid w:val="0014733E"/>
    <w:rsid w:val="00152276"/>
    <w:rsid w:val="0015F59A"/>
    <w:rsid w:val="0016012A"/>
    <w:rsid w:val="00162133"/>
    <w:rsid w:val="001709EB"/>
    <w:rsid w:val="0017543F"/>
    <w:rsid w:val="00183983"/>
    <w:rsid w:val="001848AC"/>
    <w:rsid w:val="001B1881"/>
    <w:rsid w:val="001D6462"/>
    <w:rsid w:val="001F3E76"/>
    <w:rsid w:val="00207889"/>
    <w:rsid w:val="002168FE"/>
    <w:rsid w:val="00217F6F"/>
    <w:rsid w:val="00220F26"/>
    <w:rsid w:val="002475B5"/>
    <w:rsid w:val="00259686"/>
    <w:rsid w:val="00286EEA"/>
    <w:rsid w:val="00291317"/>
    <w:rsid w:val="0029484E"/>
    <w:rsid w:val="002A1120"/>
    <w:rsid w:val="002A1F30"/>
    <w:rsid w:val="002B3D14"/>
    <w:rsid w:val="002C6723"/>
    <w:rsid w:val="002D4606"/>
    <w:rsid w:val="002E607F"/>
    <w:rsid w:val="002F4F70"/>
    <w:rsid w:val="00300364"/>
    <w:rsid w:val="00310A32"/>
    <w:rsid w:val="00321682"/>
    <w:rsid w:val="003275F4"/>
    <w:rsid w:val="00340766"/>
    <w:rsid w:val="00346325"/>
    <w:rsid w:val="0035173D"/>
    <w:rsid w:val="00363F4C"/>
    <w:rsid w:val="00390E1A"/>
    <w:rsid w:val="00392E53"/>
    <w:rsid w:val="003A3758"/>
    <w:rsid w:val="003D30E3"/>
    <w:rsid w:val="003F7E9D"/>
    <w:rsid w:val="00401113"/>
    <w:rsid w:val="00402C0E"/>
    <w:rsid w:val="00413BA2"/>
    <w:rsid w:val="00423F9B"/>
    <w:rsid w:val="00444F79"/>
    <w:rsid w:val="0045788D"/>
    <w:rsid w:val="00461577"/>
    <w:rsid w:val="00472EFB"/>
    <w:rsid w:val="00492A56"/>
    <w:rsid w:val="004A3F27"/>
    <w:rsid w:val="004A797B"/>
    <w:rsid w:val="004C1F62"/>
    <w:rsid w:val="004C55FF"/>
    <w:rsid w:val="004E719A"/>
    <w:rsid w:val="004F70CA"/>
    <w:rsid w:val="00506D59"/>
    <w:rsid w:val="00513C5A"/>
    <w:rsid w:val="00523F2C"/>
    <w:rsid w:val="00527753"/>
    <w:rsid w:val="00531C1A"/>
    <w:rsid w:val="005328FF"/>
    <w:rsid w:val="00533382"/>
    <w:rsid w:val="00533FF2"/>
    <w:rsid w:val="0054333A"/>
    <w:rsid w:val="005532BF"/>
    <w:rsid w:val="0057276D"/>
    <w:rsid w:val="005765BA"/>
    <w:rsid w:val="005811A8"/>
    <w:rsid w:val="0058A166"/>
    <w:rsid w:val="00595E23"/>
    <w:rsid w:val="005A194D"/>
    <w:rsid w:val="005B4BA0"/>
    <w:rsid w:val="005C4413"/>
    <w:rsid w:val="005F403E"/>
    <w:rsid w:val="00622C85"/>
    <w:rsid w:val="006234DE"/>
    <w:rsid w:val="00652C59"/>
    <w:rsid w:val="006877D9"/>
    <w:rsid w:val="006A9904"/>
    <w:rsid w:val="006B2D44"/>
    <w:rsid w:val="006B47FD"/>
    <w:rsid w:val="006E2707"/>
    <w:rsid w:val="006F1B56"/>
    <w:rsid w:val="007014A0"/>
    <w:rsid w:val="00711FF4"/>
    <w:rsid w:val="00727377"/>
    <w:rsid w:val="007314E1"/>
    <w:rsid w:val="00775BD2"/>
    <w:rsid w:val="00775FBE"/>
    <w:rsid w:val="007A5388"/>
    <w:rsid w:val="007B3966"/>
    <w:rsid w:val="007D59B6"/>
    <w:rsid w:val="007D5E84"/>
    <w:rsid w:val="007D6641"/>
    <w:rsid w:val="007D732E"/>
    <w:rsid w:val="007E3B6E"/>
    <w:rsid w:val="007E710A"/>
    <w:rsid w:val="00802A7E"/>
    <w:rsid w:val="0081022B"/>
    <w:rsid w:val="00817A5F"/>
    <w:rsid w:val="00820F64"/>
    <w:rsid w:val="008346C3"/>
    <w:rsid w:val="00843B0B"/>
    <w:rsid w:val="0085245F"/>
    <w:rsid w:val="00863E86"/>
    <w:rsid w:val="008D5305"/>
    <w:rsid w:val="009039B2"/>
    <w:rsid w:val="009236BD"/>
    <w:rsid w:val="00932B1D"/>
    <w:rsid w:val="00934F1D"/>
    <w:rsid w:val="0093522B"/>
    <w:rsid w:val="0094761C"/>
    <w:rsid w:val="009705A4"/>
    <w:rsid w:val="00972CC6"/>
    <w:rsid w:val="009808F9"/>
    <w:rsid w:val="00981737"/>
    <w:rsid w:val="009A41B0"/>
    <w:rsid w:val="009B219E"/>
    <w:rsid w:val="009B3029"/>
    <w:rsid w:val="009E10D1"/>
    <w:rsid w:val="009E40B5"/>
    <w:rsid w:val="009F0345"/>
    <w:rsid w:val="009F5472"/>
    <w:rsid w:val="00A15955"/>
    <w:rsid w:val="00A27044"/>
    <w:rsid w:val="00A43932"/>
    <w:rsid w:val="00A4468A"/>
    <w:rsid w:val="00A81FBE"/>
    <w:rsid w:val="00AB4200"/>
    <w:rsid w:val="00AF18A4"/>
    <w:rsid w:val="00B02787"/>
    <w:rsid w:val="00B04EF8"/>
    <w:rsid w:val="00B11BD2"/>
    <w:rsid w:val="00B50B27"/>
    <w:rsid w:val="00BB3D06"/>
    <w:rsid w:val="00BB7666"/>
    <w:rsid w:val="00BC2027"/>
    <w:rsid w:val="00BD2DDF"/>
    <w:rsid w:val="00BF1CEB"/>
    <w:rsid w:val="00BF7E6E"/>
    <w:rsid w:val="00C23D3F"/>
    <w:rsid w:val="00C34BA8"/>
    <w:rsid w:val="00C46E19"/>
    <w:rsid w:val="00C55566"/>
    <w:rsid w:val="00C62187"/>
    <w:rsid w:val="00C74A03"/>
    <w:rsid w:val="00C764C2"/>
    <w:rsid w:val="00CB115E"/>
    <w:rsid w:val="00CB606A"/>
    <w:rsid w:val="00CF4CAA"/>
    <w:rsid w:val="00CF5AF8"/>
    <w:rsid w:val="00D039FA"/>
    <w:rsid w:val="00D07646"/>
    <w:rsid w:val="00D410F0"/>
    <w:rsid w:val="00DA11D0"/>
    <w:rsid w:val="00DD38B1"/>
    <w:rsid w:val="00DD6F71"/>
    <w:rsid w:val="00DE07C4"/>
    <w:rsid w:val="00DE0D7F"/>
    <w:rsid w:val="00DE2532"/>
    <w:rsid w:val="00DF1B10"/>
    <w:rsid w:val="00DF3EA7"/>
    <w:rsid w:val="00E07A66"/>
    <w:rsid w:val="00E2610D"/>
    <w:rsid w:val="00E56B42"/>
    <w:rsid w:val="00E60A91"/>
    <w:rsid w:val="00E87110"/>
    <w:rsid w:val="00EA646E"/>
    <w:rsid w:val="00EB3943"/>
    <w:rsid w:val="00EC0DD0"/>
    <w:rsid w:val="00EC1431"/>
    <w:rsid w:val="00ED11FD"/>
    <w:rsid w:val="00ED46A4"/>
    <w:rsid w:val="00EF452B"/>
    <w:rsid w:val="00EF4B0C"/>
    <w:rsid w:val="00F00768"/>
    <w:rsid w:val="00F25D0D"/>
    <w:rsid w:val="00F327AF"/>
    <w:rsid w:val="00F82C72"/>
    <w:rsid w:val="00F82F87"/>
    <w:rsid w:val="00F839FD"/>
    <w:rsid w:val="00F96B3D"/>
    <w:rsid w:val="00FD35D7"/>
    <w:rsid w:val="00FE5CEE"/>
    <w:rsid w:val="01BA118B"/>
    <w:rsid w:val="01C8AF4A"/>
    <w:rsid w:val="01CF910F"/>
    <w:rsid w:val="01DE5CE5"/>
    <w:rsid w:val="01EDC041"/>
    <w:rsid w:val="020AFD2D"/>
    <w:rsid w:val="0226B1F0"/>
    <w:rsid w:val="026E0C3F"/>
    <w:rsid w:val="029C60EA"/>
    <w:rsid w:val="02F234B2"/>
    <w:rsid w:val="030852B0"/>
    <w:rsid w:val="030EAE2C"/>
    <w:rsid w:val="0349E575"/>
    <w:rsid w:val="03CF3A8A"/>
    <w:rsid w:val="03D9678C"/>
    <w:rsid w:val="042358B9"/>
    <w:rsid w:val="0427DF07"/>
    <w:rsid w:val="04592A5E"/>
    <w:rsid w:val="046D17A8"/>
    <w:rsid w:val="047753B5"/>
    <w:rsid w:val="0499F160"/>
    <w:rsid w:val="04B1F6DA"/>
    <w:rsid w:val="04F9C61F"/>
    <w:rsid w:val="04FBF9DD"/>
    <w:rsid w:val="05925996"/>
    <w:rsid w:val="05B0A7DA"/>
    <w:rsid w:val="0632881A"/>
    <w:rsid w:val="063C56BB"/>
    <w:rsid w:val="0694619B"/>
    <w:rsid w:val="06A04472"/>
    <w:rsid w:val="06BC1E68"/>
    <w:rsid w:val="06BF4EBC"/>
    <w:rsid w:val="06D704F8"/>
    <w:rsid w:val="06D9D792"/>
    <w:rsid w:val="06DBF6AB"/>
    <w:rsid w:val="06EE1121"/>
    <w:rsid w:val="06F633CD"/>
    <w:rsid w:val="070EBA47"/>
    <w:rsid w:val="071683B1"/>
    <w:rsid w:val="07238CF3"/>
    <w:rsid w:val="07282F9D"/>
    <w:rsid w:val="072873FF"/>
    <w:rsid w:val="072A655F"/>
    <w:rsid w:val="0741165D"/>
    <w:rsid w:val="075670A3"/>
    <w:rsid w:val="0759E963"/>
    <w:rsid w:val="0764BE0D"/>
    <w:rsid w:val="07652032"/>
    <w:rsid w:val="0776B95A"/>
    <w:rsid w:val="07BE7D28"/>
    <w:rsid w:val="07C55E72"/>
    <w:rsid w:val="07F4B2F3"/>
    <w:rsid w:val="081E2EAE"/>
    <w:rsid w:val="0850A121"/>
    <w:rsid w:val="0858AF6D"/>
    <w:rsid w:val="085FA1A9"/>
    <w:rsid w:val="087F3354"/>
    <w:rsid w:val="088D1F5A"/>
    <w:rsid w:val="08F7587A"/>
    <w:rsid w:val="0919E0C2"/>
    <w:rsid w:val="092187B2"/>
    <w:rsid w:val="092FE436"/>
    <w:rsid w:val="09665190"/>
    <w:rsid w:val="09989377"/>
    <w:rsid w:val="09A691D7"/>
    <w:rsid w:val="0A34E0F8"/>
    <w:rsid w:val="0A3F6F87"/>
    <w:rsid w:val="0A3FF137"/>
    <w:rsid w:val="0A8F4F3E"/>
    <w:rsid w:val="0A9AEB60"/>
    <w:rsid w:val="0AA272C5"/>
    <w:rsid w:val="0AA41DB3"/>
    <w:rsid w:val="0AAA75D0"/>
    <w:rsid w:val="0AB324E8"/>
    <w:rsid w:val="0AB9E37E"/>
    <w:rsid w:val="0AC0A8D5"/>
    <w:rsid w:val="0AE1DA8D"/>
    <w:rsid w:val="0B093D6B"/>
    <w:rsid w:val="0B473DC0"/>
    <w:rsid w:val="0B5F277D"/>
    <w:rsid w:val="0B7F9044"/>
    <w:rsid w:val="0B94C7A1"/>
    <w:rsid w:val="0BBE4C5A"/>
    <w:rsid w:val="0BDCA2F2"/>
    <w:rsid w:val="0C255576"/>
    <w:rsid w:val="0C28BBE5"/>
    <w:rsid w:val="0C76DB2C"/>
    <w:rsid w:val="0C9887C5"/>
    <w:rsid w:val="0CEA60D6"/>
    <w:rsid w:val="0CEEC612"/>
    <w:rsid w:val="0CFAA90A"/>
    <w:rsid w:val="0D125BFB"/>
    <w:rsid w:val="0D2D6C7D"/>
    <w:rsid w:val="0D55505E"/>
    <w:rsid w:val="0D7323B4"/>
    <w:rsid w:val="0D738592"/>
    <w:rsid w:val="0DC77AAE"/>
    <w:rsid w:val="0DFCB1D4"/>
    <w:rsid w:val="0E15D967"/>
    <w:rsid w:val="0E1E71E2"/>
    <w:rsid w:val="0E21ADAF"/>
    <w:rsid w:val="0E332A8B"/>
    <w:rsid w:val="0E3F62FC"/>
    <w:rsid w:val="0E440B89"/>
    <w:rsid w:val="0E5F1218"/>
    <w:rsid w:val="0E76D4AC"/>
    <w:rsid w:val="0E78A9E8"/>
    <w:rsid w:val="0E901D14"/>
    <w:rsid w:val="0E913205"/>
    <w:rsid w:val="0EEEE5BB"/>
    <w:rsid w:val="0EFB2CF0"/>
    <w:rsid w:val="0F048338"/>
    <w:rsid w:val="0F3041D9"/>
    <w:rsid w:val="0F3575E4"/>
    <w:rsid w:val="0F4D22CF"/>
    <w:rsid w:val="0F53709B"/>
    <w:rsid w:val="0F8FEED5"/>
    <w:rsid w:val="0FA64E1D"/>
    <w:rsid w:val="0FB30715"/>
    <w:rsid w:val="0FCC3846"/>
    <w:rsid w:val="101282E8"/>
    <w:rsid w:val="1085F6CC"/>
    <w:rsid w:val="109CA80F"/>
    <w:rsid w:val="10ACD4FD"/>
    <w:rsid w:val="10BBFB26"/>
    <w:rsid w:val="10C6D3FA"/>
    <w:rsid w:val="10EC0C51"/>
    <w:rsid w:val="115EC62C"/>
    <w:rsid w:val="11834F00"/>
    <w:rsid w:val="11B697B3"/>
    <w:rsid w:val="11D8CC21"/>
    <w:rsid w:val="11E5DAD8"/>
    <w:rsid w:val="11E7B1A2"/>
    <w:rsid w:val="1208F899"/>
    <w:rsid w:val="121D8A05"/>
    <w:rsid w:val="122053E4"/>
    <w:rsid w:val="12336747"/>
    <w:rsid w:val="1243A061"/>
    <w:rsid w:val="12565396"/>
    <w:rsid w:val="126F82E9"/>
    <w:rsid w:val="1275079C"/>
    <w:rsid w:val="128069DC"/>
    <w:rsid w:val="12A08481"/>
    <w:rsid w:val="12BC29B6"/>
    <w:rsid w:val="12BF546A"/>
    <w:rsid w:val="1302DF6F"/>
    <w:rsid w:val="1367AF14"/>
    <w:rsid w:val="138DD25A"/>
    <w:rsid w:val="13A47D36"/>
    <w:rsid w:val="13C56BF0"/>
    <w:rsid w:val="144FF060"/>
    <w:rsid w:val="1450A730"/>
    <w:rsid w:val="1457B87E"/>
    <w:rsid w:val="1466F7F5"/>
    <w:rsid w:val="1470CF6E"/>
    <w:rsid w:val="14A81941"/>
    <w:rsid w:val="14B250D8"/>
    <w:rsid w:val="14BE968D"/>
    <w:rsid w:val="14BEEB8B"/>
    <w:rsid w:val="152EE964"/>
    <w:rsid w:val="156B4450"/>
    <w:rsid w:val="15707A6D"/>
    <w:rsid w:val="158DC730"/>
    <w:rsid w:val="15919DB3"/>
    <w:rsid w:val="159E3239"/>
    <w:rsid w:val="15AFB26B"/>
    <w:rsid w:val="15C3AFED"/>
    <w:rsid w:val="15D1F134"/>
    <w:rsid w:val="160632ED"/>
    <w:rsid w:val="16320610"/>
    <w:rsid w:val="1653CACB"/>
    <w:rsid w:val="16985AD2"/>
    <w:rsid w:val="17003FC6"/>
    <w:rsid w:val="1733459F"/>
    <w:rsid w:val="17A3B768"/>
    <w:rsid w:val="17A69AC2"/>
    <w:rsid w:val="17B98C8D"/>
    <w:rsid w:val="17D7B32E"/>
    <w:rsid w:val="17E57EFA"/>
    <w:rsid w:val="183A0A10"/>
    <w:rsid w:val="1848D0B9"/>
    <w:rsid w:val="184A8E96"/>
    <w:rsid w:val="186008A5"/>
    <w:rsid w:val="186D7D09"/>
    <w:rsid w:val="18913573"/>
    <w:rsid w:val="193B7D3E"/>
    <w:rsid w:val="1943630F"/>
    <w:rsid w:val="1945969A"/>
    <w:rsid w:val="1954BB18"/>
    <w:rsid w:val="195EBC90"/>
    <w:rsid w:val="196AB025"/>
    <w:rsid w:val="19D74C74"/>
    <w:rsid w:val="1A135289"/>
    <w:rsid w:val="1A2D9785"/>
    <w:rsid w:val="1A39C1E8"/>
    <w:rsid w:val="1A6DAC1F"/>
    <w:rsid w:val="1A8C9E41"/>
    <w:rsid w:val="1A9101DB"/>
    <w:rsid w:val="1AADC89A"/>
    <w:rsid w:val="1AD8EF5D"/>
    <w:rsid w:val="1AE459F6"/>
    <w:rsid w:val="1AE71959"/>
    <w:rsid w:val="1AF07038"/>
    <w:rsid w:val="1B0E4153"/>
    <w:rsid w:val="1B0F8274"/>
    <w:rsid w:val="1B35B910"/>
    <w:rsid w:val="1B56F1DB"/>
    <w:rsid w:val="1B641BA9"/>
    <w:rsid w:val="1BA75A8F"/>
    <w:rsid w:val="1BE0C297"/>
    <w:rsid w:val="1BECC8E3"/>
    <w:rsid w:val="1BFB19F5"/>
    <w:rsid w:val="1C2583A4"/>
    <w:rsid w:val="1C2C21E4"/>
    <w:rsid w:val="1C4F9B7E"/>
    <w:rsid w:val="1C6A5611"/>
    <w:rsid w:val="1C85DF66"/>
    <w:rsid w:val="1C8DDF6A"/>
    <w:rsid w:val="1C91EAE1"/>
    <w:rsid w:val="1CC84D3D"/>
    <w:rsid w:val="1D4120A4"/>
    <w:rsid w:val="1D6FA19A"/>
    <w:rsid w:val="1D809C24"/>
    <w:rsid w:val="1DBCC0BE"/>
    <w:rsid w:val="1DCBCC96"/>
    <w:rsid w:val="1DFE6510"/>
    <w:rsid w:val="1E1E3C9A"/>
    <w:rsid w:val="1E2C17E4"/>
    <w:rsid w:val="1EA622DB"/>
    <w:rsid w:val="1EB2BAE9"/>
    <w:rsid w:val="1F0340E0"/>
    <w:rsid w:val="1F068C4E"/>
    <w:rsid w:val="1F36ED55"/>
    <w:rsid w:val="1F5F85D5"/>
    <w:rsid w:val="1F7662BF"/>
    <w:rsid w:val="1FAFB70D"/>
    <w:rsid w:val="1FCF2D57"/>
    <w:rsid w:val="1FF85825"/>
    <w:rsid w:val="200FAE15"/>
    <w:rsid w:val="20193CDB"/>
    <w:rsid w:val="2032DE2F"/>
    <w:rsid w:val="204AF68A"/>
    <w:rsid w:val="205A4EF2"/>
    <w:rsid w:val="206DEE24"/>
    <w:rsid w:val="20AF3B2D"/>
    <w:rsid w:val="21000C71"/>
    <w:rsid w:val="2111BA93"/>
    <w:rsid w:val="211667F5"/>
    <w:rsid w:val="213C022D"/>
    <w:rsid w:val="214B95EC"/>
    <w:rsid w:val="21508753"/>
    <w:rsid w:val="21751539"/>
    <w:rsid w:val="217DAB63"/>
    <w:rsid w:val="219448D7"/>
    <w:rsid w:val="219B14D0"/>
    <w:rsid w:val="21B3699E"/>
    <w:rsid w:val="21D68B57"/>
    <w:rsid w:val="21E15E40"/>
    <w:rsid w:val="2203E2EE"/>
    <w:rsid w:val="222E6E93"/>
    <w:rsid w:val="224CB807"/>
    <w:rsid w:val="225402BC"/>
    <w:rsid w:val="228009C7"/>
    <w:rsid w:val="229B4ADF"/>
    <w:rsid w:val="22BB979C"/>
    <w:rsid w:val="22D19A1B"/>
    <w:rsid w:val="22FE6CB4"/>
    <w:rsid w:val="22FFD69B"/>
    <w:rsid w:val="2332B1D3"/>
    <w:rsid w:val="23813885"/>
    <w:rsid w:val="23C3B33E"/>
    <w:rsid w:val="23C3FDED"/>
    <w:rsid w:val="23C4202C"/>
    <w:rsid w:val="23F69C28"/>
    <w:rsid w:val="24039457"/>
    <w:rsid w:val="240AF02B"/>
    <w:rsid w:val="240B88AF"/>
    <w:rsid w:val="241B6E41"/>
    <w:rsid w:val="24366913"/>
    <w:rsid w:val="24AB34C7"/>
    <w:rsid w:val="24ADFD8F"/>
    <w:rsid w:val="24C5E909"/>
    <w:rsid w:val="24FC704F"/>
    <w:rsid w:val="250AFF3F"/>
    <w:rsid w:val="25158522"/>
    <w:rsid w:val="2530A141"/>
    <w:rsid w:val="25335D9E"/>
    <w:rsid w:val="25545860"/>
    <w:rsid w:val="255560DC"/>
    <w:rsid w:val="255AC9DD"/>
    <w:rsid w:val="26040070"/>
    <w:rsid w:val="26068ACA"/>
    <w:rsid w:val="2611ECDB"/>
    <w:rsid w:val="2627EF4B"/>
    <w:rsid w:val="268A7550"/>
    <w:rsid w:val="269DEEEC"/>
    <w:rsid w:val="26C8765F"/>
    <w:rsid w:val="26EA5C51"/>
    <w:rsid w:val="26F92224"/>
    <w:rsid w:val="270DC492"/>
    <w:rsid w:val="270E14F1"/>
    <w:rsid w:val="273E9D09"/>
    <w:rsid w:val="27459775"/>
    <w:rsid w:val="274E11CF"/>
    <w:rsid w:val="27617F52"/>
    <w:rsid w:val="27BB04B2"/>
    <w:rsid w:val="27CFC794"/>
    <w:rsid w:val="27D20393"/>
    <w:rsid w:val="27FFB935"/>
    <w:rsid w:val="281FBAB6"/>
    <w:rsid w:val="283236E1"/>
    <w:rsid w:val="283AB5E1"/>
    <w:rsid w:val="286C0C79"/>
    <w:rsid w:val="28715A73"/>
    <w:rsid w:val="2874B16C"/>
    <w:rsid w:val="28D7D589"/>
    <w:rsid w:val="290568EE"/>
    <w:rsid w:val="290BA0F2"/>
    <w:rsid w:val="290EBC66"/>
    <w:rsid w:val="291A9ECB"/>
    <w:rsid w:val="291B7D2B"/>
    <w:rsid w:val="293193D9"/>
    <w:rsid w:val="293AF0DA"/>
    <w:rsid w:val="295D2FE0"/>
    <w:rsid w:val="29994401"/>
    <w:rsid w:val="29A2EED2"/>
    <w:rsid w:val="29DCEE21"/>
    <w:rsid w:val="2A1D0F7D"/>
    <w:rsid w:val="2A369C88"/>
    <w:rsid w:val="2A7A27E0"/>
    <w:rsid w:val="2A8A22F7"/>
    <w:rsid w:val="2AAC7ECB"/>
    <w:rsid w:val="2ADC840E"/>
    <w:rsid w:val="2B175FBD"/>
    <w:rsid w:val="2B1AB737"/>
    <w:rsid w:val="2B2A3103"/>
    <w:rsid w:val="2B53C254"/>
    <w:rsid w:val="2B5D0B56"/>
    <w:rsid w:val="2B90B0EB"/>
    <w:rsid w:val="2BA5F59C"/>
    <w:rsid w:val="2C40B18D"/>
    <w:rsid w:val="2C47F85E"/>
    <w:rsid w:val="2C4884A0"/>
    <w:rsid w:val="2CE65D88"/>
    <w:rsid w:val="2D075C45"/>
    <w:rsid w:val="2D12835E"/>
    <w:rsid w:val="2D2CD285"/>
    <w:rsid w:val="2D3C8B5B"/>
    <w:rsid w:val="2D68F5BE"/>
    <w:rsid w:val="2D733CF8"/>
    <w:rsid w:val="2D83386A"/>
    <w:rsid w:val="2D861DE1"/>
    <w:rsid w:val="2D898278"/>
    <w:rsid w:val="2D956135"/>
    <w:rsid w:val="2DADBD57"/>
    <w:rsid w:val="2DCE7BE5"/>
    <w:rsid w:val="2DCFA8A5"/>
    <w:rsid w:val="2E2B8800"/>
    <w:rsid w:val="2E4D2157"/>
    <w:rsid w:val="2E69DFCB"/>
    <w:rsid w:val="2E89ED17"/>
    <w:rsid w:val="2E9AA9F0"/>
    <w:rsid w:val="2EA407B8"/>
    <w:rsid w:val="2F12C478"/>
    <w:rsid w:val="2F626FCA"/>
    <w:rsid w:val="2F994487"/>
    <w:rsid w:val="2FC7D0A1"/>
    <w:rsid w:val="2FE59CEB"/>
    <w:rsid w:val="2FF4B3E2"/>
    <w:rsid w:val="2FF55838"/>
    <w:rsid w:val="30088A41"/>
    <w:rsid w:val="302CBDA8"/>
    <w:rsid w:val="30313554"/>
    <w:rsid w:val="303C13E4"/>
    <w:rsid w:val="305B6208"/>
    <w:rsid w:val="308854F2"/>
    <w:rsid w:val="308D6457"/>
    <w:rsid w:val="30AE1976"/>
    <w:rsid w:val="30CE4800"/>
    <w:rsid w:val="30E7334B"/>
    <w:rsid w:val="30F658E7"/>
    <w:rsid w:val="311998EF"/>
    <w:rsid w:val="3154160F"/>
    <w:rsid w:val="31836CB2"/>
    <w:rsid w:val="318BA0CE"/>
    <w:rsid w:val="31B5D460"/>
    <w:rsid w:val="31E4D67A"/>
    <w:rsid w:val="31E619FD"/>
    <w:rsid w:val="31E75AF1"/>
    <w:rsid w:val="3227BF59"/>
    <w:rsid w:val="326553C8"/>
    <w:rsid w:val="326698C4"/>
    <w:rsid w:val="328223ED"/>
    <w:rsid w:val="32D36568"/>
    <w:rsid w:val="32DA940F"/>
    <w:rsid w:val="32F26CB3"/>
    <w:rsid w:val="333347FF"/>
    <w:rsid w:val="333A3A4D"/>
    <w:rsid w:val="335E816A"/>
    <w:rsid w:val="33641217"/>
    <w:rsid w:val="33892319"/>
    <w:rsid w:val="33FC3004"/>
    <w:rsid w:val="34024A99"/>
    <w:rsid w:val="34141A4F"/>
    <w:rsid w:val="34570F94"/>
    <w:rsid w:val="347A6CE9"/>
    <w:rsid w:val="3481C2F7"/>
    <w:rsid w:val="34858266"/>
    <w:rsid w:val="34A1D6FF"/>
    <w:rsid w:val="34C56882"/>
    <w:rsid w:val="34E16A00"/>
    <w:rsid w:val="3507B86E"/>
    <w:rsid w:val="3563B2FC"/>
    <w:rsid w:val="356B2E5A"/>
    <w:rsid w:val="35794254"/>
    <w:rsid w:val="35820A4D"/>
    <w:rsid w:val="35AFB132"/>
    <w:rsid w:val="35B9D042"/>
    <w:rsid w:val="35BDA5C2"/>
    <w:rsid w:val="35D88101"/>
    <w:rsid w:val="35EAB4AE"/>
    <w:rsid w:val="361A1D7C"/>
    <w:rsid w:val="36286F6D"/>
    <w:rsid w:val="36597964"/>
    <w:rsid w:val="365C90CC"/>
    <w:rsid w:val="365CCA7A"/>
    <w:rsid w:val="3660B4B5"/>
    <w:rsid w:val="36906F32"/>
    <w:rsid w:val="36A09448"/>
    <w:rsid w:val="36A83921"/>
    <w:rsid w:val="36B8F5D0"/>
    <w:rsid w:val="36C696D0"/>
    <w:rsid w:val="371DEC43"/>
    <w:rsid w:val="376A8DC9"/>
    <w:rsid w:val="377A8961"/>
    <w:rsid w:val="3781881F"/>
    <w:rsid w:val="378F02E8"/>
    <w:rsid w:val="37907C48"/>
    <w:rsid w:val="37A55A9B"/>
    <w:rsid w:val="37AB8A95"/>
    <w:rsid w:val="37E7478B"/>
    <w:rsid w:val="380E1CEB"/>
    <w:rsid w:val="381F27A0"/>
    <w:rsid w:val="382C0344"/>
    <w:rsid w:val="38447E5C"/>
    <w:rsid w:val="3849ADED"/>
    <w:rsid w:val="385BD541"/>
    <w:rsid w:val="387A2E73"/>
    <w:rsid w:val="389A5D41"/>
    <w:rsid w:val="38B11834"/>
    <w:rsid w:val="38E4A37F"/>
    <w:rsid w:val="390AD681"/>
    <w:rsid w:val="390AD9EE"/>
    <w:rsid w:val="39397ED9"/>
    <w:rsid w:val="399DF3B9"/>
    <w:rsid w:val="39A73460"/>
    <w:rsid w:val="39B63357"/>
    <w:rsid w:val="39D95757"/>
    <w:rsid w:val="39E3E444"/>
    <w:rsid w:val="3A0811C1"/>
    <w:rsid w:val="3A187442"/>
    <w:rsid w:val="3A31B99B"/>
    <w:rsid w:val="3A35F6DA"/>
    <w:rsid w:val="3A3A73C4"/>
    <w:rsid w:val="3A422FE1"/>
    <w:rsid w:val="3A47F229"/>
    <w:rsid w:val="3A9F2AB8"/>
    <w:rsid w:val="3AA521D8"/>
    <w:rsid w:val="3AD39B55"/>
    <w:rsid w:val="3ADAA4D1"/>
    <w:rsid w:val="3ADD95BC"/>
    <w:rsid w:val="3AFE269D"/>
    <w:rsid w:val="3B545DA5"/>
    <w:rsid w:val="3B69116B"/>
    <w:rsid w:val="3B6DC06B"/>
    <w:rsid w:val="3B94B82B"/>
    <w:rsid w:val="3BA1B39B"/>
    <w:rsid w:val="3BC74C76"/>
    <w:rsid w:val="3BDCEF87"/>
    <w:rsid w:val="3BEF4695"/>
    <w:rsid w:val="3BEF56C7"/>
    <w:rsid w:val="3BF34395"/>
    <w:rsid w:val="3BF74354"/>
    <w:rsid w:val="3C1AE118"/>
    <w:rsid w:val="3C22653E"/>
    <w:rsid w:val="3C227FE3"/>
    <w:rsid w:val="3C241CC2"/>
    <w:rsid w:val="3C3AD0FB"/>
    <w:rsid w:val="3C436E50"/>
    <w:rsid w:val="3C472394"/>
    <w:rsid w:val="3C5815CE"/>
    <w:rsid w:val="3CA13B84"/>
    <w:rsid w:val="3D129B61"/>
    <w:rsid w:val="3D161793"/>
    <w:rsid w:val="3D554E61"/>
    <w:rsid w:val="3D69763F"/>
    <w:rsid w:val="3D8E9539"/>
    <w:rsid w:val="3DBB7D2A"/>
    <w:rsid w:val="3DC2C721"/>
    <w:rsid w:val="3DC2F85B"/>
    <w:rsid w:val="3DD3405C"/>
    <w:rsid w:val="3DD51DFB"/>
    <w:rsid w:val="3DE0EF5E"/>
    <w:rsid w:val="3DF51CA3"/>
    <w:rsid w:val="3E2C440C"/>
    <w:rsid w:val="3E3040ED"/>
    <w:rsid w:val="3E469391"/>
    <w:rsid w:val="3E4BB964"/>
    <w:rsid w:val="3E5D6191"/>
    <w:rsid w:val="3E6B9F83"/>
    <w:rsid w:val="3E7CB240"/>
    <w:rsid w:val="3EB34F2D"/>
    <w:rsid w:val="3EC5265A"/>
    <w:rsid w:val="3EC7AFCD"/>
    <w:rsid w:val="3EDFB537"/>
    <w:rsid w:val="3F17B347"/>
    <w:rsid w:val="3F2B6CC1"/>
    <w:rsid w:val="3F7FE699"/>
    <w:rsid w:val="3F928F6C"/>
    <w:rsid w:val="4007487F"/>
    <w:rsid w:val="400F6B72"/>
    <w:rsid w:val="40239F1F"/>
    <w:rsid w:val="402DBF86"/>
    <w:rsid w:val="405B0A0C"/>
    <w:rsid w:val="407F14A3"/>
    <w:rsid w:val="40DB40AD"/>
    <w:rsid w:val="40E98C70"/>
    <w:rsid w:val="410CEDF4"/>
    <w:rsid w:val="413D5F78"/>
    <w:rsid w:val="414CAD48"/>
    <w:rsid w:val="414E6228"/>
    <w:rsid w:val="415075D4"/>
    <w:rsid w:val="415863F2"/>
    <w:rsid w:val="415934E1"/>
    <w:rsid w:val="41C78849"/>
    <w:rsid w:val="421079A0"/>
    <w:rsid w:val="424DF0FC"/>
    <w:rsid w:val="427849AB"/>
    <w:rsid w:val="4284D1F3"/>
    <w:rsid w:val="428FB705"/>
    <w:rsid w:val="42B9F550"/>
    <w:rsid w:val="42D791A7"/>
    <w:rsid w:val="42DD9B97"/>
    <w:rsid w:val="42E25FF3"/>
    <w:rsid w:val="4338363E"/>
    <w:rsid w:val="433F4ABE"/>
    <w:rsid w:val="4361857E"/>
    <w:rsid w:val="4363AB20"/>
    <w:rsid w:val="436AC71A"/>
    <w:rsid w:val="43768ED4"/>
    <w:rsid w:val="4386F5D6"/>
    <w:rsid w:val="43991055"/>
    <w:rsid w:val="439A6915"/>
    <w:rsid w:val="439D28DB"/>
    <w:rsid w:val="43F50A2E"/>
    <w:rsid w:val="43F5B67C"/>
    <w:rsid w:val="43FBB766"/>
    <w:rsid w:val="4426556E"/>
    <w:rsid w:val="442C4CE3"/>
    <w:rsid w:val="44307A24"/>
    <w:rsid w:val="4456CB02"/>
    <w:rsid w:val="449DDB0E"/>
    <w:rsid w:val="44F3603D"/>
    <w:rsid w:val="45085B10"/>
    <w:rsid w:val="451BAE8D"/>
    <w:rsid w:val="4557AAC4"/>
    <w:rsid w:val="456E4337"/>
    <w:rsid w:val="4576ECA5"/>
    <w:rsid w:val="459EDA28"/>
    <w:rsid w:val="45B6E465"/>
    <w:rsid w:val="45C85C49"/>
    <w:rsid w:val="45D5E033"/>
    <w:rsid w:val="45DB13AF"/>
    <w:rsid w:val="45F3B689"/>
    <w:rsid w:val="460BEF37"/>
    <w:rsid w:val="46149066"/>
    <w:rsid w:val="46359F2A"/>
    <w:rsid w:val="463E13D0"/>
    <w:rsid w:val="4647ABE6"/>
    <w:rsid w:val="466B1B23"/>
    <w:rsid w:val="4695D5FB"/>
    <w:rsid w:val="46EE84AE"/>
    <w:rsid w:val="46F38DAF"/>
    <w:rsid w:val="46FEC5B1"/>
    <w:rsid w:val="4711CAFA"/>
    <w:rsid w:val="471B481D"/>
    <w:rsid w:val="4750BDAF"/>
    <w:rsid w:val="47537F0F"/>
    <w:rsid w:val="47631EA0"/>
    <w:rsid w:val="476A8AE5"/>
    <w:rsid w:val="476AD002"/>
    <w:rsid w:val="478E56CB"/>
    <w:rsid w:val="479126F1"/>
    <w:rsid w:val="47C1ECD1"/>
    <w:rsid w:val="48008438"/>
    <w:rsid w:val="480D7B0C"/>
    <w:rsid w:val="481CCC0D"/>
    <w:rsid w:val="487BDA6A"/>
    <w:rsid w:val="48843C7B"/>
    <w:rsid w:val="489467B2"/>
    <w:rsid w:val="489D95B6"/>
    <w:rsid w:val="489E1385"/>
    <w:rsid w:val="48F99125"/>
    <w:rsid w:val="4900453B"/>
    <w:rsid w:val="490BC1AB"/>
    <w:rsid w:val="492FB3AA"/>
    <w:rsid w:val="4939660B"/>
    <w:rsid w:val="494F60A6"/>
    <w:rsid w:val="4955C353"/>
    <w:rsid w:val="4956679B"/>
    <w:rsid w:val="49623DC6"/>
    <w:rsid w:val="497FA4CA"/>
    <w:rsid w:val="499B124C"/>
    <w:rsid w:val="499F7DA7"/>
    <w:rsid w:val="49ABD0D3"/>
    <w:rsid w:val="49B5E718"/>
    <w:rsid w:val="49B68195"/>
    <w:rsid w:val="49D2EA06"/>
    <w:rsid w:val="49D68DC7"/>
    <w:rsid w:val="49DFA1F9"/>
    <w:rsid w:val="4A5CA728"/>
    <w:rsid w:val="4A62551A"/>
    <w:rsid w:val="4A8980AE"/>
    <w:rsid w:val="4AB4B4EC"/>
    <w:rsid w:val="4AD3FE60"/>
    <w:rsid w:val="4AD9B9EA"/>
    <w:rsid w:val="4AF33EB4"/>
    <w:rsid w:val="4B0003A6"/>
    <w:rsid w:val="4B3D2E8F"/>
    <w:rsid w:val="4B464CE0"/>
    <w:rsid w:val="4B575EFD"/>
    <w:rsid w:val="4B85B043"/>
    <w:rsid w:val="4BB3D06C"/>
    <w:rsid w:val="4BEFE11C"/>
    <w:rsid w:val="4BFB4C61"/>
    <w:rsid w:val="4C0501AC"/>
    <w:rsid w:val="4C11562F"/>
    <w:rsid w:val="4C212DBB"/>
    <w:rsid w:val="4C3E7A71"/>
    <w:rsid w:val="4C523FA5"/>
    <w:rsid w:val="4CB1CEA5"/>
    <w:rsid w:val="4CB3CC5D"/>
    <w:rsid w:val="4CC450EC"/>
    <w:rsid w:val="4CCBB6EB"/>
    <w:rsid w:val="4CD5D140"/>
    <w:rsid w:val="4CDBE036"/>
    <w:rsid w:val="4CE08CFB"/>
    <w:rsid w:val="4CECCA82"/>
    <w:rsid w:val="4D1C0844"/>
    <w:rsid w:val="4DA4A002"/>
    <w:rsid w:val="4DD95F18"/>
    <w:rsid w:val="4E3CBC6B"/>
    <w:rsid w:val="4E4318ED"/>
    <w:rsid w:val="4E634382"/>
    <w:rsid w:val="4E6FE88D"/>
    <w:rsid w:val="4E7887DB"/>
    <w:rsid w:val="4E81B564"/>
    <w:rsid w:val="4E84F9ED"/>
    <w:rsid w:val="4E8FD626"/>
    <w:rsid w:val="4E93F62F"/>
    <w:rsid w:val="4EA16627"/>
    <w:rsid w:val="4EA83D4C"/>
    <w:rsid w:val="4ED3DB54"/>
    <w:rsid w:val="4EE19038"/>
    <w:rsid w:val="4EEF7525"/>
    <w:rsid w:val="4F11BC63"/>
    <w:rsid w:val="4F6A8598"/>
    <w:rsid w:val="4F6F2380"/>
    <w:rsid w:val="4F8D0957"/>
    <w:rsid w:val="4F8DF5C6"/>
    <w:rsid w:val="4FB7F1B9"/>
    <w:rsid w:val="4FBF1FDE"/>
    <w:rsid w:val="4FEDB3CD"/>
    <w:rsid w:val="4FFFAB92"/>
    <w:rsid w:val="502498BA"/>
    <w:rsid w:val="502EC4E6"/>
    <w:rsid w:val="50741631"/>
    <w:rsid w:val="509422AD"/>
    <w:rsid w:val="50B61AC2"/>
    <w:rsid w:val="50CFCD99"/>
    <w:rsid w:val="511D59E2"/>
    <w:rsid w:val="5126332C"/>
    <w:rsid w:val="514F669A"/>
    <w:rsid w:val="5182F33A"/>
    <w:rsid w:val="525A5642"/>
    <w:rsid w:val="52666FBD"/>
    <w:rsid w:val="52789428"/>
    <w:rsid w:val="5289CC16"/>
    <w:rsid w:val="5294CCDD"/>
    <w:rsid w:val="52A8AD15"/>
    <w:rsid w:val="52CA80B4"/>
    <w:rsid w:val="52CFDD89"/>
    <w:rsid w:val="52DF1D11"/>
    <w:rsid w:val="52DF5EA8"/>
    <w:rsid w:val="52E15519"/>
    <w:rsid w:val="52FC29A7"/>
    <w:rsid w:val="5300FAF1"/>
    <w:rsid w:val="53220D4F"/>
    <w:rsid w:val="535A7CC2"/>
    <w:rsid w:val="535ECE8A"/>
    <w:rsid w:val="537DAE6F"/>
    <w:rsid w:val="5392FC3E"/>
    <w:rsid w:val="53A5C22C"/>
    <w:rsid w:val="53AC0D26"/>
    <w:rsid w:val="53E1DE14"/>
    <w:rsid w:val="5419D487"/>
    <w:rsid w:val="5465FBB3"/>
    <w:rsid w:val="547E58C2"/>
    <w:rsid w:val="54A45EAE"/>
    <w:rsid w:val="54A7671C"/>
    <w:rsid w:val="54C9AA15"/>
    <w:rsid w:val="54F66169"/>
    <w:rsid w:val="5514D8D1"/>
    <w:rsid w:val="551FFE0F"/>
    <w:rsid w:val="553C034C"/>
    <w:rsid w:val="55413301"/>
    <w:rsid w:val="5544F632"/>
    <w:rsid w:val="55493BD6"/>
    <w:rsid w:val="555C38E3"/>
    <w:rsid w:val="557AC403"/>
    <w:rsid w:val="55A4E6D1"/>
    <w:rsid w:val="55A68037"/>
    <w:rsid w:val="55C230B7"/>
    <w:rsid w:val="55C8CB7C"/>
    <w:rsid w:val="55E471AC"/>
    <w:rsid w:val="56265CED"/>
    <w:rsid w:val="56621559"/>
    <w:rsid w:val="5695DCC3"/>
    <w:rsid w:val="5696EF5F"/>
    <w:rsid w:val="56B81D62"/>
    <w:rsid w:val="56C033BD"/>
    <w:rsid w:val="56EEC496"/>
    <w:rsid w:val="570911FA"/>
    <w:rsid w:val="574EA09E"/>
    <w:rsid w:val="57760D3F"/>
    <w:rsid w:val="57CF4AC1"/>
    <w:rsid w:val="57DF5DF9"/>
    <w:rsid w:val="57EAA4E7"/>
    <w:rsid w:val="580FB958"/>
    <w:rsid w:val="581A47EA"/>
    <w:rsid w:val="58323B2C"/>
    <w:rsid w:val="5839A551"/>
    <w:rsid w:val="58725513"/>
    <w:rsid w:val="5878AB6E"/>
    <w:rsid w:val="58A17597"/>
    <w:rsid w:val="58A6CDD1"/>
    <w:rsid w:val="58D5259E"/>
    <w:rsid w:val="5904A55A"/>
    <w:rsid w:val="590FA073"/>
    <w:rsid w:val="591A198A"/>
    <w:rsid w:val="59324BC3"/>
    <w:rsid w:val="5942C477"/>
    <w:rsid w:val="594FACF0"/>
    <w:rsid w:val="5970639C"/>
    <w:rsid w:val="59CE053D"/>
    <w:rsid w:val="59D298A0"/>
    <w:rsid w:val="59EA33DE"/>
    <w:rsid w:val="59F63CF8"/>
    <w:rsid w:val="5A0068E8"/>
    <w:rsid w:val="5A156BB7"/>
    <w:rsid w:val="5A2B956A"/>
    <w:rsid w:val="5A6CF19A"/>
    <w:rsid w:val="5A733611"/>
    <w:rsid w:val="5A77484E"/>
    <w:rsid w:val="5AB1BFFC"/>
    <w:rsid w:val="5AF8DE34"/>
    <w:rsid w:val="5B066C1D"/>
    <w:rsid w:val="5B0D90E9"/>
    <w:rsid w:val="5B45B4B3"/>
    <w:rsid w:val="5B722CB8"/>
    <w:rsid w:val="5B79C4E4"/>
    <w:rsid w:val="5B9C223E"/>
    <w:rsid w:val="5BCA1E8C"/>
    <w:rsid w:val="5BD14CBA"/>
    <w:rsid w:val="5BFABD8F"/>
    <w:rsid w:val="5C013C2D"/>
    <w:rsid w:val="5C04B9B8"/>
    <w:rsid w:val="5C0A17BF"/>
    <w:rsid w:val="5C2F2FCB"/>
    <w:rsid w:val="5C399ACC"/>
    <w:rsid w:val="5C5F142E"/>
    <w:rsid w:val="5C613D5D"/>
    <w:rsid w:val="5C7CE7DF"/>
    <w:rsid w:val="5CAB584F"/>
    <w:rsid w:val="5CDEC8B6"/>
    <w:rsid w:val="5CE2927D"/>
    <w:rsid w:val="5CF2CE3C"/>
    <w:rsid w:val="5D05B59D"/>
    <w:rsid w:val="5D0B8077"/>
    <w:rsid w:val="5D23934F"/>
    <w:rsid w:val="5D287BB9"/>
    <w:rsid w:val="5D430E25"/>
    <w:rsid w:val="5D513383"/>
    <w:rsid w:val="5D9BA19B"/>
    <w:rsid w:val="5DBE7056"/>
    <w:rsid w:val="5DE4350F"/>
    <w:rsid w:val="5E1547DC"/>
    <w:rsid w:val="5E1D4215"/>
    <w:rsid w:val="5E54883B"/>
    <w:rsid w:val="5E5AA3DF"/>
    <w:rsid w:val="5EB9906B"/>
    <w:rsid w:val="5ED17B35"/>
    <w:rsid w:val="5EF3C02E"/>
    <w:rsid w:val="5EF67CA5"/>
    <w:rsid w:val="5F13A9B7"/>
    <w:rsid w:val="5F16B109"/>
    <w:rsid w:val="5F16D050"/>
    <w:rsid w:val="5F1AC32A"/>
    <w:rsid w:val="5FBF9B68"/>
    <w:rsid w:val="5FD17FE9"/>
    <w:rsid w:val="5FE08525"/>
    <w:rsid w:val="6006F3C8"/>
    <w:rsid w:val="60410226"/>
    <w:rsid w:val="6049984F"/>
    <w:rsid w:val="6050C0DA"/>
    <w:rsid w:val="605A543F"/>
    <w:rsid w:val="605B3D15"/>
    <w:rsid w:val="6060D032"/>
    <w:rsid w:val="6061E099"/>
    <w:rsid w:val="6076AC5D"/>
    <w:rsid w:val="6096BF8C"/>
    <w:rsid w:val="60C59E6D"/>
    <w:rsid w:val="60C933BA"/>
    <w:rsid w:val="60CD2DEB"/>
    <w:rsid w:val="60EBA5D5"/>
    <w:rsid w:val="60F332CD"/>
    <w:rsid w:val="611BBF99"/>
    <w:rsid w:val="612DDAEF"/>
    <w:rsid w:val="612E59DD"/>
    <w:rsid w:val="614E5DD4"/>
    <w:rsid w:val="6169EFAC"/>
    <w:rsid w:val="61715D88"/>
    <w:rsid w:val="619738C7"/>
    <w:rsid w:val="61B57637"/>
    <w:rsid w:val="61BCEABC"/>
    <w:rsid w:val="61C1139F"/>
    <w:rsid w:val="61DF41F3"/>
    <w:rsid w:val="61FF5CC1"/>
    <w:rsid w:val="620A11A3"/>
    <w:rsid w:val="623FF231"/>
    <w:rsid w:val="626FD016"/>
    <w:rsid w:val="62983BBC"/>
    <w:rsid w:val="62A46701"/>
    <w:rsid w:val="62AEF9B4"/>
    <w:rsid w:val="62ED0341"/>
    <w:rsid w:val="632A3E1C"/>
    <w:rsid w:val="632B7A13"/>
    <w:rsid w:val="63411DFB"/>
    <w:rsid w:val="6369FE4E"/>
    <w:rsid w:val="636C39A4"/>
    <w:rsid w:val="638CBA9A"/>
    <w:rsid w:val="638FDCB0"/>
    <w:rsid w:val="639DBDFD"/>
    <w:rsid w:val="63C233F9"/>
    <w:rsid w:val="63F09C9A"/>
    <w:rsid w:val="64060E5F"/>
    <w:rsid w:val="64240E9A"/>
    <w:rsid w:val="6431C831"/>
    <w:rsid w:val="6439B397"/>
    <w:rsid w:val="643DDE26"/>
    <w:rsid w:val="64603797"/>
    <w:rsid w:val="6461E2E0"/>
    <w:rsid w:val="6477286D"/>
    <w:rsid w:val="64865697"/>
    <w:rsid w:val="64897D15"/>
    <w:rsid w:val="648E1838"/>
    <w:rsid w:val="64B31B69"/>
    <w:rsid w:val="64BEDFAF"/>
    <w:rsid w:val="64C06FAF"/>
    <w:rsid w:val="64CD6A06"/>
    <w:rsid w:val="64EF85EC"/>
    <w:rsid w:val="650A5445"/>
    <w:rsid w:val="656B240A"/>
    <w:rsid w:val="659EC50F"/>
    <w:rsid w:val="65C7E016"/>
    <w:rsid w:val="65D8B7C5"/>
    <w:rsid w:val="660F524A"/>
    <w:rsid w:val="662FA279"/>
    <w:rsid w:val="66476D85"/>
    <w:rsid w:val="66563DBB"/>
    <w:rsid w:val="666BC012"/>
    <w:rsid w:val="666E2454"/>
    <w:rsid w:val="66758DD3"/>
    <w:rsid w:val="66774B8C"/>
    <w:rsid w:val="667B53C8"/>
    <w:rsid w:val="66B1A7C2"/>
    <w:rsid w:val="66BA564E"/>
    <w:rsid w:val="66C2F594"/>
    <w:rsid w:val="66C43F69"/>
    <w:rsid w:val="66CB7D71"/>
    <w:rsid w:val="66E17435"/>
    <w:rsid w:val="672ED8C6"/>
    <w:rsid w:val="6744311E"/>
    <w:rsid w:val="676943A8"/>
    <w:rsid w:val="6786A276"/>
    <w:rsid w:val="67986D0E"/>
    <w:rsid w:val="67AD4F57"/>
    <w:rsid w:val="67CE1E8A"/>
    <w:rsid w:val="67E76651"/>
    <w:rsid w:val="67E874D5"/>
    <w:rsid w:val="680206A9"/>
    <w:rsid w:val="681B2F06"/>
    <w:rsid w:val="682CE911"/>
    <w:rsid w:val="682F49E6"/>
    <w:rsid w:val="6840C309"/>
    <w:rsid w:val="684BA7A5"/>
    <w:rsid w:val="684D1D42"/>
    <w:rsid w:val="68526A50"/>
    <w:rsid w:val="689EFC2D"/>
    <w:rsid w:val="68CBA669"/>
    <w:rsid w:val="68D9D8DC"/>
    <w:rsid w:val="68E38D8A"/>
    <w:rsid w:val="690255D1"/>
    <w:rsid w:val="690A2B88"/>
    <w:rsid w:val="691B6A71"/>
    <w:rsid w:val="692735CC"/>
    <w:rsid w:val="6931BBEB"/>
    <w:rsid w:val="693B8577"/>
    <w:rsid w:val="69463AFF"/>
    <w:rsid w:val="69590E89"/>
    <w:rsid w:val="6969B353"/>
    <w:rsid w:val="6980258D"/>
    <w:rsid w:val="698059D2"/>
    <w:rsid w:val="69A246B4"/>
    <w:rsid w:val="69C3592A"/>
    <w:rsid w:val="69E5D59D"/>
    <w:rsid w:val="6A03B674"/>
    <w:rsid w:val="6A0FAC48"/>
    <w:rsid w:val="6A18E997"/>
    <w:rsid w:val="6A1F83C8"/>
    <w:rsid w:val="6A6E39DE"/>
    <w:rsid w:val="6A8DCAF4"/>
    <w:rsid w:val="6AAC424A"/>
    <w:rsid w:val="6AB1BC06"/>
    <w:rsid w:val="6AB218F6"/>
    <w:rsid w:val="6AC36E30"/>
    <w:rsid w:val="6AD1FC74"/>
    <w:rsid w:val="6AEC269D"/>
    <w:rsid w:val="6B20BE22"/>
    <w:rsid w:val="6B6DC8EC"/>
    <w:rsid w:val="6B87B13F"/>
    <w:rsid w:val="6B8C0EBA"/>
    <w:rsid w:val="6BD15818"/>
    <w:rsid w:val="6BEA012A"/>
    <w:rsid w:val="6BEED6BD"/>
    <w:rsid w:val="6C2CC864"/>
    <w:rsid w:val="6C5ABC13"/>
    <w:rsid w:val="6C68E952"/>
    <w:rsid w:val="6C6FD39E"/>
    <w:rsid w:val="6C920CD9"/>
    <w:rsid w:val="6C974637"/>
    <w:rsid w:val="6CA63D35"/>
    <w:rsid w:val="6CBC17BD"/>
    <w:rsid w:val="6CD6D700"/>
    <w:rsid w:val="6CF703CE"/>
    <w:rsid w:val="6CFEDF91"/>
    <w:rsid w:val="6D07637E"/>
    <w:rsid w:val="6D1328B6"/>
    <w:rsid w:val="6D2808FA"/>
    <w:rsid w:val="6D34E9DE"/>
    <w:rsid w:val="6D9126B7"/>
    <w:rsid w:val="6DAF05CF"/>
    <w:rsid w:val="6DB69E25"/>
    <w:rsid w:val="6DBD0459"/>
    <w:rsid w:val="6DD7CDB0"/>
    <w:rsid w:val="6E1B2E3D"/>
    <w:rsid w:val="6E49295A"/>
    <w:rsid w:val="6E804940"/>
    <w:rsid w:val="6EA6835C"/>
    <w:rsid w:val="6EE1FAF7"/>
    <w:rsid w:val="6EE58DB2"/>
    <w:rsid w:val="6EF1F1F9"/>
    <w:rsid w:val="6EF2330F"/>
    <w:rsid w:val="6EFC5C7F"/>
    <w:rsid w:val="6F3CFE9E"/>
    <w:rsid w:val="6F407B33"/>
    <w:rsid w:val="6F83C349"/>
    <w:rsid w:val="6F8AC4C8"/>
    <w:rsid w:val="6F955558"/>
    <w:rsid w:val="6FAF43E9"/>
    <w:rsid w:val="7000DF87"/>
    <w:rsid w:val="70139BB9"/>
    <w:rsid w:val="702C6393"/>
    <w:rsid w:val="705D0259"/>
    <w:rsid w:val="707B417C"/>
    <w:rsid w:val="7083B44B"/>
    <w:rsid w:val="709DF639"/>
    <w:rsid w:val="70CB2AAD"/>
    <w:rsid w:val="70CB690A"/>
    <w:rsid w:val="70E82EF1"/>
    <w:rsid w:val="71007003"/>
    <w:rsid w:val="711FEE43"/>
    <w:rsid w:val="71363BBD"/>
    <w:rsid w:val="716EBEB3"/>
    <w:rsid w:val="7197429A"/>
    <w:rsid w:val="71A4F2E7"/>
    <w:rsid w:val="71C86CE1"/>
    <w:rsid w:val="71D91DCC"/>
    <w:rsid w:val="71DF2834"/>
    <w:rsid w:val="71FFCB7F"/>
    <w:rsid w:val="7205A09E"/>
    <w:rsid w:val="723403B8"/>
    <w:rsid w:val="723DA84D"/>
    <w:rsid w:val="72426A4F"/>
    <w:rsid w:val="72512BCF"/>
    <w:rsid w:val="725AF80A"/>
    <w:rsid w:val="725B11A8"/>
    <w:rsid w:val="7262A7EF"/>
    <w:rsid w:val="72A4CF5B"/>
    <w:rsid w:val="72AC4573"/>
    <w:rsid w:val="72BDCD35"/>
    <w:rsid w:val="72BEF286"/>
    <w:rsid w:val="72CA338A"/>
    <w:rsid w:val="72EB1E0B"/>
    <w:rsid w:val="72EF0A82"/>
    <w:rsid w:val="72FE0EAE"/>
    <w:rsid w:val="7304C68F"/>
    <w:rsid w:val="7307F16D"/>
    <w:rsid w:val="73383170"/>
    <w:rsid w:val="737DEC71"/>
    <w:rsid w:val="738C530B"/>
    <w:rsid w:val="73932E1C"/>
    <w:rsid w:val="739E63B0"/>
    <w:rsid w:val="7415C9F5"/>
    <w:rsid w:val="743AAFE5"/>
    <w:rsid w:val="743EB179"/>
    <w:rsid w:val="746AA71F"/>
    <w:rsid w:val="7478BA45"/>
    <w:rsid w:val="7496FF2B"/>
    <w:rsid w:val="749D1D7B"/>
    <w:rsid w:val="749E645A"/>
    <w:rsid w:val="74A43407"/>
    <w:rsid w:val="74CF485F"/>
    <w:rsid w:val="74D14000"/>
    <w:rsid w:val="74D99812"/>
    <w:rsid w:val="74F45D73"/>
    <w:rsid w:val="750384CE"/>
    <w:rsid w:val="75113B6A"/>
    <w:rsid w:val="752F1FB5"/>
    <w:rsid w:val="754C8B8F"/>
    <w:rsid w:val="7559D278"/>
    <w:rsid w:val="7568FFAD"/>
    <w:rsid w:val="75691850"/>
    <w:rsid w:val="756A620A"/>
    <w:rsid w:val="75848268"/>
    <w:rsid w:val="75C3394A"/>
    <w:rsid w:val="75CCC48B"/>
    <w:rsid w:val="7608F204"/>
    <w:rsid w:val="7636321B"/>
    <w:rsid w:val="763B95B2"/>
    <w:rsid w:val="7652AD15"/>
    <w:rsid w:val="7660C0E3"/>
    <w:rsid w:val="7661DA64"/>
    <w:rsid w:val="7668B8BB"/>
    <w:rsid w:val="767C188C"/>
    <w:rsid w:val="7707D674"/>
    <w:rsid w:val="770E985B"/>
    <w:rsid w:val="773F26DC"/>
    <w:rsid w:val="774BA531"/>
    <w:rsid w:val="774CCF03"/>
    <w:rsid w:val="774F40EB"/>
    <w:rsid w:val="775B4881"/>
    <w:rsid w:val="7792EC0F"/>
    <w:rsid w:val="77B8A12B"/>
    <w:rsid w:val="77C6D9FD"/>
    <w:rsid w:val="77F9252F"/>
    <w:rsid w:val="77FAF69F"/>
    <w:rsid w:val="78176C9C"/>
    <w:rsid w:val="7825002A"/>
    <w:rsid w:val="78B3316B"/>
    <w:rsid w:val="78C6B7F9"/>
    <w:rsid w:val="79079F44"/>
    <w:rsid w:val="790C908A"/>
    <w:rsid w:val="791DCDAB"/>
    <w:rsid w:val="791DE276"/>
    <w:rsid w:val="79289393"/>
    <w:rsid w:val="7936CFE2"/>
    <w:rsid w:val="7946170D"/>
    <w:rsid w:val="7956572A"/>
    <w:rsid w:val="7962D297"/>
    <w:rsid w:val="796744FC"/>
    <w:rsid w:val="79737DA6"/>
    <w:rsid w:val="797AFC88"/>
    <w:rsid w:val="79B5C8A2"/>
    <w:rsid w:val="79D5E427"/>
    <w:rsid w:val="79F1AACB"/>
    <w:rsid w:val="79FE3F30"/>
    <w:rsid w:val="7A1EC910"/>
    <w:rsid w:val="7A20C146"/>
    <w:rsid w:val="7A2AF723"/>
    <w:rsid w:val="7A523637"/>
    <w:rsid w:val="7AA0584B"/>
    <w:rsid w:val="7AB02E17"/>
    <w:rsid w:val="7ABFBDA0"/>
    <w:rsid w:val="7ACDE390"/>
    <w:rsid w:val="7ADE8306"/>
    <w:rsid w:val="7AE81EEA"/>
    <w:rsid w:val="7B0373C9"/>
    <w:rsid w:val="7B77DAB8"/>
    <w:rsid w:val="7BA1D7DA"/>
    <w:rsid w:val="7C04B6E6"/>
    <w:rsid w:val="7C05ED16"/>
    <w:rsid w:val="7C4D71E7"/>
    <w:rsid w:val="7C5BDF9F"/>
    <w:rsid w:val="7C5F4AF7"/>
    <w:rsid w:val="7C6561C6"/>
    <w:rsid w:val="7CB7A5FE"/>
    <w:rsid w:val="7CF5AD54"/>
    <w:rsid w:val="7CFD1634"/>
    <w:rsid w:val="7D29F55B"/>
    <w:rsid w:val="7D6FCE9D"/>
    <w:rsid w:val="7D8707BA"/>
    <w:rsid w:val="7D898A9E"/>
    <w:rsid w:val="7DA4AD6E"/>
    <w:rsid w:val="7DA53F52"/>
    <w:rsid w:val="7DA650CE"/>
    <w:rsid w:val="7DB8131B"/>
    <w:rsid w:val="7DC59733"/>
    <w:rsid w:val="7E06AD4D"/>
    <w:rsid w:val="7E105F74"/>
    <w:rsid w:val="7E38CD05"/>
    <w:rsid w:val="7E505C1C"/>
    <w:rsid w:val="7E57301A"/>
    <w:rsid w:val="7E888A84"/>
    <w:rsid w:val="7E9FD8C5"/>
    <w:rsid w:val="7EAD4B11"/>
    <w:rsid w:val="7ECE30A8"/>
    <w:rsid w:val="7EEE31B1"/>
    <w:rsid w:val="7EEEFE6B"/>
    <w:rsid w:val="7EFC61E5"/>
    <w:rsid w:val="7F52DEDF"/>
    <w:rsid w:val="7FBCF4C3"/>
    <w:rsid w:val="7FC575AD"/>
    <w:rsid w:val="7FF95A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5924B"/>
  <w15:chartTrackingRefBased/>
  <w15:docId w15:val="{468E1E77-B85A-4054-B337-92FBEE1F3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2532"/>
    <w:pPr>
      <w:keepNext/>
      <w:keepLines/>
      <w:numPr>
        <w:numId w:val="33"/>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E2532"/>
    <w:pPr>
      <w:keepNext/>
      <w:keepLines/>
      <w:numPr>
        <w:ilvl w:val="1"/>
        <w:numId w:val="33"/>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E2532"/>
    <w:pPr>
      <w:keepNext/>
      <w:keepLines/>
      <w:numPr>
        <w:ilvl w:val="2"/>
        <w:numId w:val="33"/>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E2532"/>
    <w:pPr>
      <w:keepNext/>
      <w:keepLines/>
      <w:numPr>
        <w:ilvl w:val="3"/>
        <w:numId w:val="33"/>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E2532"/>
    <w:pPr>
      <w:keepNext/>
      <w:keepLines/>
      <w:numPr>
        <w:ilvl w:val="4"/>
        <w:numId w:val="33"/>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DE2532"/>
    <w:pPr>
      <w:keepNext/>
      <w:keepLines/>
      <w:numPr>
        <w:ilvl w:val="5"/>
        <w:numId w:val="33"/>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DE2532"/>
    <w:pPr>
      <w:keepNext/>
      <w:keepLines/>
      <w:numPr>
        <w:ilvl w:val="6"/>
        <w:numId w:val="33"/>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DE2532"/>
    <w:pPr>
      <w:keepNext/>
      <w:keepLines/>
      <w:numPr>
        <w:ilvl w:val="7"/>
        <w:numId w:val="3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E2532"/>
    <w:pPr>
      <w:keepNext/>
      <w:keepLines/>
      <w:numPr>
        <w:ilvl w:val="8"/>
        <w:numId w:val="3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11D0"/>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A11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11D0"/>
  </w:style>
  <w:style w:type="paragraph" w:styleId="Footer">
    <w:name w:val="footer"/>
    <w:basedOn w:val="Normal"/>
    <w:link w:val="FooterChar"/>
    <w:uiPriority w:val="99"/>
    <w:unhideWhenUsed/>
    <w:rsid w:val="00DA11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11D0"/>
  </w:style>
  <w:style w:type="character" w:customStyle="1" w:styleId="Heading1Char">
    <w:name w:val="Heading 1 Char"/>
    <w:basedOn w:val="DefaultParagraphFont"/>
    <w:link w:val="Heading1"/>
    <w:uiPriority w:val="9"/>
    <w:rsid w:val="00DE253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DE253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DE253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DE253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DE253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DE2532"/>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DE253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DE253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E2532"/>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39"/>
    <w:rsid w:val="001848A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811A8"/>
  </w:style>
  <w:style w:type="paragraph" w:styleId="NormalWeb">
    <w:name w:val="Normal (Web)"/>
    <w:basedOn w:val="Normal"/>
    <w:uiPriority w:val="99"/>
    <w:unhideWhenUsed/>
    <w:rsid w:val="006E270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paragraph" w:styleId="TOCHeading">
    <w:name w:val="TOC Heading"/>
    <w:basedOn w:val="Heading1"/>
    <w:next w:val="Normal"/>
    <w:uiPriority w:val="39"/>
    <w:unhideWhenUsed/>
    <w:qFormat/>
    <w:rsid w:val="00346325"/>
    <w:pPr>
      <w:numPr>
        <w:numId w:val="0"/>
      </w:numPr>
      <w:spacing w:before="480" w:line="276" w:lineRule="auto"/>
      <w:outlineLvl w:val="9"/>
    </w:pPr>
    <w:rPr>
      <w:b/>
      <w:bCs/>
      <w:sz w:val="28"/>
      <w:szCs w:val="28"/>
    </w:rPr>
  </w:style>
  <w:style w:type="paragraph" w:styleId="TOC1">
    <w:name w:val="toc 1"/>
    <w:basedOn w:val="Normal"/>
    <w:next w:val="Normal"/>
    <w:autoRedefine/>
    <w:uiPriority w:val="39"/>
    <w:unhideWhenUsed/>
    <w:rsid w:val="002D4606"/>
    <w:pPr>
      <w:spacing w:before="360" w:after="360"/>
    </w:pPr>
    <w:rPr>
      <w:b/>
      <w:bCs/>
      <w:caps/>
      <w:u w:val="single"/>
    </w:rPr>
  </w:style>
  <w:style w:type="paragraph" w:styleId="TOC2">
    <w:name w:val="toc 2"/>
    <w:basedOn w:val="Normal"/>
    <w:next w:val="Normal"/>
    <w:autoRedefine/>
    <w:uiPriority w:val="39"/>
    <w:unhideWhenUsed/>
    <w:rsid w:val="00346325"/>
    <w:pPr>
      <w:spacing w:after="0"/>
    </w:pPr>
    <w:rPr>
      <w:b/>
      <w:bCs/>
      <w:smallCaps/>
    </w:rPr>
  </w:style>
  <w:style w:type="paragraph" w:styleId="TOC3">
    <w:name w:val="toc 3"/>
    <w:basedOn w:val="Normal"/>
    <w:next w:val="Normal"/>
    <w:autoRedefine/>
    <w:uiPriority w:val="39"/>
    <w:unhideWhenUsed/>
    <w:rsid w:val="00346325"/>
    <w:pPr>
      <w:spacing w:after="0"/>
    </w:pPr>
    <w:rPr>
      <w:smallCaps/>
    </w:rPr>
  </w:style>
  <w:style w:type="paragraph" w:styleId="TOC4">
    <w:name w:val="toc 4"/>
    <w:basedOn w:val="Normal"/>
    <w:next w:val="Normal"/>
    <w:autoRedefine/>
    <w:uiPriority w:val="39"/>
    <w:unhideWhenUsed/>
    <w:rsid w:val="00346325"/>
    <w:pPr>
      <w:spacing w:after="0"/>
    </w:pPr>
  </w:style>
  <w:style w:type="paragraph" w:styleId="TOC5">
    <w:name w:val="toc 5"/>
    <w:basedOn w:val="Normal"/>
    <w:next w:val="Normal"/>
    <w:autoRedefine/>
    <w:uiPriority w:val="39"/>
    <w:unhideWhenUsed/>
    <w:rsid w:val="00346325"/>
    <w:pPr>
      <w:spacing w:after="0"/>
    </w:pPr>
  </w:style>
  <w:style w:type="paragraph" w:styleId="TOC6">
    <w:name w:val="toc 6"/>
    <w:basedOn w:val="Normal"/>
    <w:next w:val="Normal"/>
    <w:autoRedefine/>
    <w:uiPriority w:val="39"/>
    <w:unhideWhenUsed/>
    <w:rsid w:val="00346325"/>
    <w:pPr>
      <w:spacing w:after="0"/>
    </w:pPr>
  </w:style>
  <w:style w:type="paragraph" w:styleId="TOC7">
    <w:name w:val="toc 7"/>
    <w:basedOn w:val="Normal"/>
    <w:next w:val="Normal"/>
    <w:autoRedefine/>
    <w:uiPriority w:val="39"/>
    <w:unhideWhenUsed/>
    <w:rsid w:val="00346325"/>
    <w:pPr>
      <w:spacing w:after="0"/>
    </w:pPr>
  </w:style>
  <w:style w:type="paragraph" w:styleId="TOC8">
    <w:name w:val="toc 8"/>
    <w:basedOn w:val="Normal"/>
    <w:next w:val="Normal"/>
    <w:autoRedefine/>
    <w:uiPriority w:val="39"/>
    <w:unhideWhenUsed/>
    <w:rsid w:val="00346325"/>
    <w:pPr>
      <w:spacing w:after="0"/>
    </w:pPr>
  </w:style>
  <w:style w:type="paragraph" w:styleId="TOC9">
    <w:name w:val="toc 9"/>
    <w:basedOn w:val="Normal"/>
    <w:next w:val="Normal"/>
    <w:autoRedefine/>
    <w:uiPriority w:val="39"/>
    <w:unhideWhenUsed/>
    <w:rsid w:val="00346325"/>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54417">
      <w:bodyDiv w:val="1"/>
      <w:marLeft w:val="0"/>
      <w:marRight w:val="0"/>
      <w:marTop w:val="0"/>
      <w:marBottom w:val="0"/>
      <w:divBdr>
        <w:top w:val="none" w:sz="0" w:space="0" w:color="auto"/>
        <w:left w:val="none" w:sz="0" w:space="0" w:color="auto"/>
        <w:bottom w:val="none" w:sz="0" w:space="0" w:color="auto"/>
        <w:right w:val="none" w:sz="0" w:space="0" w:color="auto"/>
      </w:divBdr>
    </w:div>
    <w:div w:id="314257832">
      <w:bodyDiv w:val="1"/>
      <w:marLeft w:val="0"/>
      <w:marRight w:val="0"/>
      <w:marTop w:val="0"/>
      <w:marBottom w:val="0"/>
      <w:divBdr>
        <w:top w:val="none" w:sz="0" w:space="0" w:color="auto"/>
        <w:left w:val="none" w:sz="0" w:space="0" w:color="auto"/>
        <w:bottom w:val="none" w:sz="0" w:space="0" w:color="auto"/>
        <w:right w:val="none" w:sz="0" w:space="0" w:color="auto"/>
      </w:divBdr>
      <w:divsChild>
        <w:div w:id="2088380432">
          <w:marLeft w:val="0"/>
          <w:marRight w:val="0"/>
          <w:marTop w:val="0"/>
          <w:marBottom w:val="0"/>
          <w:divBdr>
            <w:top w:val="none" w:sz="0" w:space="0" w:color="auto"/>
            <w:left w:val="none" w:sz="0" w:space="0" w:color="auto"/>
            <w:bottom w:val="none" w:sz="0" w:space="0" w:color="auto"/>
            <w:right w:val="none" w:sz="0" w:space="0" w:color="auto"/>
          </w:divBdr>
          <w:divsChild>
            <w:div w:id="1391344427">
              <w:marLeft w:val="0"/>
              <w:marRight w:val="0"/>
              <w:marTop w:val="0"/>
              <w:marBottom w:val="0"/>
              <w:divBdr>
                <w:top w:val="none" w:sz="0" w:space="0" w:color="auto"/>
                <w:left w:val="none" w:sz="0" w:space="0" w:color="auto"/>
                <w:bottom w:val="none" w:sz="0" w:space="0" w:color="auto"/>
                <w:right w:val="none" w:sz="0" w:space="0" w:color="auto"/>
              </w:divBdr>
              <w:divsChild>
                <w:div w:id="10743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107129">
      <w:bodyDiv w:val="1"/>
      <w:marLeft w:val="0"/>
      <w:marRight w:val="0"/>
      <w:marTop w:val="0"/>
      <w:marBottom w:val="0"/>
      <w:divBdr>
        <w:top w:val="none" w:sz="0" w:space="0" w:color="auto"/>
        <w:left w:val="none" w:sz="0" w:space="0" w:color="auto"/>
        <w:bottom w:val="none" w:sz="0" w:space="0" w:color="auto"/>
        <w:right w:val="none" w:sz="0" w:space="0" w:color="auto"/>
      </w:divBdr>
    </w:div>
    <w:div w:id="564486486">
      <w:bodyDiv w:val="1"/>
      <w:marLeft w:val="0"/>
      <w:marRight w:val="0"/>
      <w:marTop w:val="0"/>
      <w:marBottom w:val="0"/>
      <w:divBdr>
        <w:top w:val="none" w:sz="0" w:space="0" w:color="auto"/>
        <w:left w:val="none" w:sz="0" w:space="0" w:color="auto"/>
        <w:bottom w:val="none" w:sz="0" w:space="0" w:color="auto"/>
        <w:right w:val="none" w:sz="0" w:space="0" w:color="auto"/>
      </w:divBdr>
      <w:divsChild>
        <w:div w:id="513764627">
          <w:marLeft w:val="0"/>
          <w:marRight w:val="0"/>
          <w:marTop w:val="0"/>
          <w:marBottom w:val="0"/>
          <w:divBdr>
            <w:top w:val="none" w:sz="0" w:space="0" w:color="auto"/>
            <w:left w:val="none" w:sz="0" w:space="0" w:color="auto"/>
            <w:bottom w:val="none" w:sz="0" w:space="0" w:color="auto"/>
            <w:right w:val="none" w:sz="0" w:space="0" w:color="auto"/>
          </w:divBdr>
          <w:divsChild>
            <w:div w:id="1449353887">
              <w:marLeft w:val="0"/>
              <w:marRight w:val="0"/>
              <w:marTop w:val="0"/>
              <w:marBottom w:val="0"/>
              <w:divBdr>
                <w:top w:val="none" w:sz="0" w:space="0" w:color="auto"/>
                <w:left w:val="none" w:sz="0" w:space="0" w:color="auto"/>
                <w:bottom w:val="none" w:sz="0" w:space="0" w:color="auto"/>
                <w:right w:val="none" w:sz="0" w:space="0" w:color="auto"/>
              </w:divBdr>
              <w:divsChild>
                <w:div w:id="183206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115703">
      <w:bodyDiv w:val="1"/>
      <w:marLeft w:val="0"/>
      <w:marRight w:val="0"/>
      <w:marTop w:val="0"/>
      <w:marBottom w:val="0"/>
      <w:divBdr>
        <w:top w:val="none" w:sz="0" w:space="0" w:color="auto"/>
        <w:left w:val="none" w:sz="0" w:space="0" w:color="auto"/>
        <w:bottom w:val="none" w:sz="0" w:space="0" w:color="auto"/>
        <w:right w:val="none" w:sz="0" w:space="0" w:color="auto"/>
      </w:divBdr>
      <w:divsChild>
        <w:div w:id="1698845052">
          <w:marLeft w:val="0"/>
          <w:marRight w:val="0"/>
          <w:marTop w:val="0"/>
          <w:marBottom w:val="0"/>
          <w:divBdr>
            <w:top w:val="none" w:sz="0" w:space="0" w:color="auto"/>
            <w:left w:val="none" w:sz="0" w:space="0" w:color="auto"/>
            <w:bottom w:val="none" w:sz="0" w:space="0" w:color="auto"/>
            <w:right w:val="none" w:sz="0" w:space="0" w:color="auto"/>
          </w:divBdr>
          <w:divsChild>
            <w:div w:id="1740515900">
              <w:marLeft w:val="0"/>
              <w:marRight w:val="0"/>
              <w:marTop w:val="0"/>
              <w:marBottom w:val="0"/>
              <w:divBdr>
                <w:top w:val="none" w:sz="0" w:space="0" w:color="auto"/>
                <w:left w:val="none" w:sz="0" w:space="0" w:color="auto"/>
                <w:bottom w:val="none" w:sz="0" w:space="0" w:color="auto"/>
                <w:right w:val="none" w:sz="0" w:space="0" w:color="auto"/>
              </w:divBdr>
              <w:divsChild>
                <w:div w:id="104012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371455">
      <w:bodyDiv w:val="1"/>
      <w:marLeft w:val="0"/>
      <w:marRight w:val="0"/>
      <w:marTop w:val="0"/>
      <w:marBottom w:val="0"/>
      <w:divBdr>
        <w:top w:val="none" w:sz="0" w:space="0" w:color="auto"/>
        <w:left w:val="none" w:sz="0" w:space="0" w:color="auto"/>
        <w:bottom w:val="none" w:sz="0" w:space="0" w:color="auto"/>
        <w:right w:val="none" w:sz="0" w:space="0" w:color="auto"/>
      </w:divBdr>
    </w:div>
    <w:div w:id="861673430">
      <w:bodyDiv w:val="1"/>
      <w:marLeft w:val="0"/>
      <w:marRight w:val="0"/>
      <w:marTop w:val="0"/>
      <w:marBottom w:val="0"/>
      <w:divBdr>
        <w:top w:val="none" w:sz="0" w:space="0" w:color="auto"/>
        <w:left w:val="none" w:sz="0" w:space="0" w:color="auto"/>
        <w:bottom w:val="none" w:sz="0" w:space="0" w:color="auto"/>
        <w:right w:val="none" w:sz="0" w:space="0" w:color="auto"/>
      </w:divBdr>
      <w:divsChild>
        <w:div w:id="214507752">
          <w:marLeft w:val="720"/>
          <w:marRight w:val="0"/>
          <w:marTop w:val="200"/>
          <w:marBottom w:val="0"/>
          <w:divBdr>
            <w:top w:val="none" w:sz="0" w:space="0" w:color="auto"/>
            <w:left w:val="none" w:sz="0" w:space="0" w:color="auto"/>
            <w:bottom w:val="none" w:sz="0" w:space="0" w:color="auto"/>
            <w:right w:val="none" w:sz="0" w:space="0" w:color="auto"/>
          </w:divBdr>
        </w:div>
        <w:div w:id="278491247">
          <w:marLeft w:val="720"/>
          <w:marRight w:val="0"/>
          <w:marTop w:val="200"/>
          <w:marBottom w:val="0"/>
          <w:divBdr>
            <w:top w:val="none" w:sz="0" w:space="0" w:color="auto"/>
            <w:left w:val="none" w:sz="0" w:space="0" w:color="auto"/>
            <w:bottom w:val="none" w:sz="0" w:space="0" w:color="auto"/>
            <w:right w:val="none" w:sz="0" w:space="0" w:color="auto"/>
          </w:divBdr>
        </w:div>
        <w:div w:id="285162188">
          <w:marLeft w:val="720"/>
          <w:marRight w:val="0"/>
          <w:marTop w:val="200"/>
          <w:marBottom w:val="0"/>
          <w:divBdr>
            <w:top w:val="none" w:sz="0" w:space="0" w:color="auto"/>
            <w:left w:val="none" w:sz="0" w:space="0" w:color="auto"/>
            <w:bottom w:val="none" w:sz="0" w:space="0" w:color="auto"/>
            <w:right w:val="none" w:sz="0" w:space="0" w:color="auto"/>
          </w:divBdr>
        </w:div>
        <w:div w:id="515852381">
          <w:marLeft w:val="720"/>
          <w:marRight w:val="0"/>
          <w:marTop w:val="200"/>
          <w:marBottom w:val="0"/>
          <w:divBdr>
            <w:top w:val="none" w:sz="0" w:space="0" w:color="auto"/>
            <w:left w:val="none" w:sz="0" w:space="0" w:color="auto"/>
            <w:bottom w:val="none" w:sz="0" w:space="0" w:color="auto"/>
            <w:right w:val="none" w:sz="0" w:space="0" w:color="auto"/>
          </w:divBdr>
        </w:div>
        <w:div w:id="1827357212">
          <w:marLeft w:val="720"/>
          <w:marRight w:val="0"/>
          <w:marTop w:val="200"/>
          <w:marBottom w:val="0"/>
          <w:divBdr>
            <w:top w:val="none" w:sz="0" w:space="0" w:color="auto"/>
            <w:left w:val="none" w:sz="0" w:space="0" w:color="auto"/>
            <w:bottom w:val="none" w:sz="0" w:space="0" w:color="auto"/>
            <w:right w:val="none" w:sz="0" w:space="0" w:color="auto"/>
          </w:divBdr>
        </w:div>
        <w:div w:id="1827623256">
          <w:marLeft w:val="720"/>
          <w:marRight w:val="0"/>
          <w:marTop w:val="200"/>
          <w:marBottom w:val="0"/>
          <w:divBdr>
            <w:top w:val="none" w:sz="0" w:space="0" w:color="auto"/>
            <w:left w:val="none" w:sz="0" w:space="0" w:color="auto"/>
            <w:bottom w:val="none" w:sz="0" w:space="0" w:color="auto"/>
            <w:right w:val="none" w:sz="0" w:space="0" w:color="auto"/>
          </w:divBdr>
        </w:div>
        <w:div w:id="2073455358">
          <w:marLeft w:val="720"/>
          <w:marRight w:val="0"/>
          <w:marTop w:val="200"/>
          <w:marBottom w:val="0"/>
          <w:divBdr>
            <w:top w:val="none" w:sz="0" w:space="0" w:color="auto"/>
            <w:left w:val="none" w:sz="0" w:space="0" w:color="auto"/>
            <w:bottom w:val="none" w:sz="0" w:space="0" w:color="auto"/>
            <w:right w:val="none" w:sz="0" w:space="0" w:color="auto"/>
          </w:divBdr>
        </w:div>
        <w:div w:id="2082023084">
          <w:marLeft w:val="720"/>
          <w:marRight w:val="0"/>
          <w:marTop w:val="200"/>
          <w:marBottom w:val="0"/>
          <w:divBdr>
            <w:top w:val="none" w:sz="0" w:space="0" w:color="auto"/>
            <w:left w:val="none" w:sz="0" w:space="0" w:color="auto"/>
            <w:bottom w:val="none" w:sz="0" w:space="0" w:color="auto"/>
            <w:right w:val="none" w:sz="0" w:space="0" w:color="auto"/>
          </w:divBdr>
        </w:div>
      </w:divsChild>
    </w:div>
    <w:div w:id="907879089">
      <w:bodyDiv w:val="1"/>
      <w:marLeft w:val="0"/>
      <w:marRight w:val="0"/>
      <w:marTop w:val="0"/>
      <w:marBottom w:val="0"/>
      <w:divBdr>
        <w:top w:val="none" w:sz="0" w:space="0" w:color="auto"/>
        <w:left w:val="none" w:sz="0" w:space="0" w:color="auto"/>
        <w:bottom w:val="none" w:sz="0" w:space="0" w:color="auto"/>
        <w:right w:val="none" w:sz="0" w:space="0" w:color="auto"/>
      </w:divBdr>
    </w:div>
    <w:div w:id="1005716274">
      <w:bodyDiv w:val="1"/>
      <w:marLeft w:val="0"/>
      <w:marRight w:val="0"/>
      <w:marTop w:val="0"/>
      <w:marBottom w:val="0"/>
      <w:divBdr>
        <w:top w:val="none" w:sz="0" w:space="0" w:color="auto"/>
        <w:left w:val="none" w:sz="0" w:space="0" w:color="auto"/>
        <w:bottom w:val="none" w:sz="0" w:space="0" w:color="auto"/>
        <w:right w:val="none" w:sz="0" w:space="0" w:color="auto"/>
      </w:divBdr>
      <w:divsChild>
        <w:div w:id="1518540016">
          <w:marLeft w:val="0"/>
          <w:marRight w:val="0"/>
          <w:marTop w:val="0"/>
          <w:marBottom w:val="0"/>
          <w:divBdr>
            <w:top w:val="none" w:sz="0" w:space="0" w:color="auto"/>
            <w:left w:val="none" w:sz="0" w:space="0" w:color="auto"/>
            <w:bottom w:val="none" w:sz="0" w:space="0" w:color="auto"/>
            <w:right w:val="none" w:sz="0" w:space="0" w:color="auto"/>
          </w:divBdr>
          <w:divsChild>
            <w:div w:id="1466118400">
              <w:marLeft w:val="0"/>
              <w:marRight w:val="0"/>
              <w:marTop w:val="0"/>
              <w:marBottom w:val="0"/>
              <w:divBdr>
                <w:top w:val="none" w:sz="0" w:space="0" w:color="auto"/>
                <w:left w:val="none" w:sz="0" w:space="0" w:color="auto"/>
                <w:bottom w:val="none" w:sz="0" w:space="0" w:color="auto"/>
                <w:right w:val="none" w:sz="0" w:space="0" w:color="auto"/>
              </w:divBdr>
              <w:divsChild>
                <w:div w:id="13498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941001">
      <w:bodyDiv w:val="1"/>
      <w:marLeft w:val="0"/>
      <w:marRight w:val="0"/>
      <w:marTop w:val="0"/>
      <w:marBottom w:val="0"/>
      <w:divBdr>
        <w:top w:val="none" w:sz="0" w:space="0" w:color="auto"/>
        <w:left w:val="none" w:sz="0" w:space="0" w:color="auto"/>
        <w:bottom w:val="none" w:sz="0" w:space="0" w:color="auto"/>
        <w:right w:val="none" w:sz="0" w:space="0" w:color="auto"/>
      </w:divBdr>
    </w:div>
    <w:div w:id="1083069867">
      <w:bodyDiv w:val="1"/>
      <w:marLeft w:val="0"/>
      <w:marRight w:val="0"/>
      <w:marTop w:val="0"/>
      <w:marBottom w:val="0"/>
      <w:divBdr>
        <w:top w:val="none" w:sz="0" w:space="0" w:color="auto"/>
        <w:left w:val="none" w:sz="0" w:space="0" w:color="auto"/>
        <w:bottom w:val="none" w:sz="0" w:space="0" w:color="auto"/>
        <w:right w:val="none" w:sz="0" w:space="0" w:color="auto"/>
      </w:divBdr>
    </w:div>
    <w:div w:id="1163666501">
      <w:bodyDiv w:val="1"/>
      <w:marLeft w:val="0"/>
      <w:marRight w:val="0"/>
      <w:marTop w:val="0"/>
      <w:marBottom w:val="0"/>
      <w:divBdr>
        <w:top w:val="none" w:sz="0" w:space="0" w:color="auto"/>
        <w:left w:val="none" w:sz="0" w:space="0" w:color="auto"/>
        <w:bottom w:val="none" w:sz="0" w:space="0" w:color="auto"/>
        <w:right w:val="none" w:sz="0" w:space="0" w:color="auto"/>
      </w:divBdr>
    </w:div>
    <w:div w:id="1170948621">
      <w:bodyDiv w:val="1"/>
      <w:marLeft w:val="0"/>
      <w:marRight w:val="0"/>
      <w:marTop w:val="0"/>
      <w:marBottom w:val="0"/>
      <w:divBdr>
        <w:top w:val="none" w:sz="0" w:space="0" w:color="auto"/>
        <w:left w:val="none" w:sz="0" w:space="0" w:color="auto"/>
        <w:bottom w:val="none" w:sz="0" w:space="0" w:color="auto"/>
        <w:right w:val="none" w:sz="0" w:space="0" w:color="auto"/>
      </w:divBdr>
    </w:div>
    <w:div w:id="1213617259">
      <w:bodyDiv w:val="1"/>
      <w:marLeft w:val="0"/>
      <w:marRight w:val="0"/>
      <w:marTop w:val="0"/>
      <w:marBottom w:val="0"/>
      <w:divBdr>
        <w:top w:val="none" w:sz="0" w:space="0" w:color="auto"/>
        <w:left w:val="none" w:sz="0" w:space="0" w:color="auto"/>
        <w:bottom w:val="none" w:sz="0" w:space="0" w:color="auto"/>
        <w:right w:val="none" w:sz="0" w:space="0" w:color="auto"/>
      </w:divBdr>
      <w:divsChild>
        <w:div w:id="1551191874">
          <w:marLeft w:val="0"/>
          <w:marRight w:val="0"/>
          <w:marTop w:val="0"/>
          <w:marBottom w:val="0"/>
          <w:divBdr>
            <w:top w:val="none" w:sz="0" w:space="0" w:color="auto"/>
            <w:left w:val="none" w:sz="0" w:space="0" w:color="auto"/>
            <w:bottom w:val="none" w:sz="0" w:space="0" w:color="auto"/>
            <w:right w:val="none" w:sz="0" w:space="0" w:color="auto"/>
          </w:divBdr>
          <w:divsChild>
            <w:div w:id="2102018348">
              <w:marLeft w:val="0"/>
              <w:marRight w:val="0"/>
              <w:marTop w:val="0"/>
              <w:marBottom w:val="0"/>
              <w:divBdr>
                <w:top w:val="none" w:sz="0" w:space="0" w:color="auto"/>
                <w:left w:val="none" w:sz="0" w:space="0" w:color="auto"/>
                <w:bottom w:val="none" w:sz="0" w:space="0" w:color="auto"/>
                <w:right w:val="none" w:sz="0" w:space="0" w:color="auto"/>
              </w:divBdr>
              <w:divsChild>
                <w:div w:id="118655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759150">
      <w:bodyDiv w:val="1"/>
      <w:marLeft w:val="0"/>
      <w:marRight w:val="0"/>
      <w:marTop w:val="0"/>
      <w:marBottom w:val="0"/>
      <w:divBdr>
        <w:top w:val="none" w:sz="0" w:space="0" w:color="auto"/>
        <w:left w:val="none" w:sz="0" w:space="0" w:color="auto"/>
        <w:bottom w:val="none" w:sz="0" w:space="0" w:color="auto"/>
        <w:right w:val="none" w:sz="0" w:space="0" w:color="auto"/>
      </w:divBdr>
      <w:divsChild>
        <w:div w:id="166797450">
          <w:marLeft w:val="0"/>
          <w:marRight w:val="0"/>
          <w:marTop w:val="0"/>
          <w:marBottom w:val="0"/>
          <w:divBdr>
            <w:top w:val="none" w:sz="0" w:space="0" w:color="auto"/>
            <w:left w:val="none" w:sz="0" w:space="0" w:color="auto"/>
            <w:bottom w:val="none" w:sz="0" w:space="0" w:color="auto"/>
            <w:right w:val="none" w:sz="0" w:space="0" w:color="auto"/>
          </w:divBdr>
          <w:divsChild>
            <w:div w:id="1884170850">
              <w:marLeft w:val="0"/>
              <w:marRight w:val="0"/>
              <w:marTop w:val="0"/>
              <w:marBottom w:val="0"/>
              <w:divBdr>
                <w:top w:val="none" w:sz="0" w:space="0" w:color="auto"/>
                <w:left w:val="none" w:sz="0" w:space="0" w:color="auto"/>
                <w:bottom w:val="none" w:sz="0" w:space="0" w:color="auto"/>
                <w:right w:val="none" w:sz="0" w:space="0" w:color="auto"/>
              </w:divBdr>
              <w:divsChild>
                <w:div w:id="179948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146423">
      <w:bodyDiv w:val="1"/>
      <w:marLeft w:val="0"/>
      <w:marRight w:val="0"/>
      <w:marTop w:val="0"/>
      <w:marBottom w:val="0"/>
      <w:divBdr>
        <w:top w:val="none" w:sz="0" w:space="0" w:color="auto"/>
        <w:left w:val="none" w:sz="0" w:space="0" w:color="auto"/>
        <w:bottom w:val="none" w:sz="0" w:space="0" w:color="auto"/>
        <w:right w:val="none" w:sz="0" w:space="0" w:color="auto"/>
      </w:divBdr>
    </w:div>
    <w:div w:id="1649213527">
      <w:bodyDiv w:val="1"/>
      <w:marLeft w:val="0"/>
      <w:marRight w:val="0"/>
      <w:marTop w:val="0"/>
      <w:marBottom w:val="0"/>
      <w:divBdr>
        <w:top w:val="none" w:sz="0" w:space="0" w:color="auto"/>
        <w:left w:val="none" w:sz="0" w:space="0" w:color="auto"/>
        <w:bottom w:val="none" w:sz="0" w:space="0" w:color="auto"/>
        <w:right w:val="none" w:sz="0" w:space="0" w:color="auto"/>
      </w:divBdr>
    </w:div>
    <w:div w:id="1682396686">
      <w:bodyDiv w:val="1"/>
      <w:marLeft w:val="0"/>
      <w:marRight w:val="0"/>
      <w:marTop w:val="0"/>
      <w:marBottom w:val="0"/>
      <w:divBdr>
        <w:top w:val="none" w:sz="0" w:space="0" w:color="auto"/>
        <w:left w:val="none" w:sz="0" w:space="0" w:color="auto"/>
        <w:bottom w:val="none" w:sz="0" w:space="0" w:color="auto"/>
        <w:right w:val="none" w:sz="0" w:space="0" w:color="auto"/>
      </w:divBdr>
      <w:divsChild>
        <w:div w:id="653721619">
          <w:marLeft w:val="0"/>
          <w:marRight w:val="0"/>
          <w:marTop w:val="0"/>
          <w:marBottom w:val="0"/>
          <w:divBdr>
            <w:top w:val="none" w:sz="0" w:space="0" w:color="auto"/>
            <w:left w:val="none" w:sz="0" w:space="0" w:color="auto"/>
            <w:bottom w:val="none" w:sz="0" w:space="0" w:color="auto"/>
            <w:right w:val="none" w:sz="0" w:space="0" w:color="auto"/>
          </w:divBdr>
          <w:divsChild>
            <w:div w:id="2107382687">
              <w:marLeft w:val="0"/>
              <w:marRight w:val="0"/>
              <w:marTop w:val="0"/>
              <w:marBottom w:val="0"/>
              <w:divBdr>
                <w:top w:val="none" w:sz="0" w:space="0" w:color="auto"/>
                <w:left w:val="none" w:sz="0" w:space="0" w:color="auto"/>
                <w:bottom w:val="none" w:sz="0" w:space="0" w:color="auto"/>
                <w:right w:val="none" w:sz="0" w:space="0" w:color="auto"/>
              </w:divBdr>
              <w:divsChild>
                <w:div w:id="1511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368392">
      <w:bodyDiv w:val="1"/>
      <w:marLeft w:val="0"/>
      <w:marRight w:val="0"/>
      <w:marTop w:val="0"/>
      <w:marBottom w:val="0"/>
      <w:divBdr>
        <w:top w:val="none" w:sz="0" w:space="0" w:color="auto"/>
        <w:left w:val="none" w:sz="0" w:space="0" w:color="auto"/>
        <w:bottom w:val="none" w:sz="0" w:space="0" w:color="auto"/>
        <w:right w:val="none" w:sz="0" w:space="0" w:color="auto"/>
      </w:divBdr>
      <w:divsChild>
        <w:div w:id="2065785409">
          <w:marLeft w:val="0"/>
          <w:marRight w:val="0"/>
          <w:marTop w:val="0"/>
          <w:marBottom w:val="0"/>
          <w:divBdr>
            <w:top w:val="none" w:sz="0" w:space="0" w:color="auto"/>
            <w:left w:val="none" w:sz="0" w:space="0" w:color="auto"/>
            <w:bottom w:val="none" w:sz="0" w:space="0" w:color="auto"/>
            <w:right w:val="none" w:sz="0" w:space="0" w:color="auto"/>
          </w:divBdr>
          <w:divsChild>
            <w:div w:id="281305465">
              <w:marLeft w:val="0"/>
              <w:marRight w:val="0"/>
              <w:marTop w:val="0"/>
              <w:marBottom w:val="0"/>
              <w:divBdr>
                <w:top w:val="none" w:sz="0" w:space="0" w:color="auto"/>
                <w:left w:val="none" w:sz="0" w:space="0" w:color="auto"/>
                <w:bottom w:val="none" w:sz="0" w:space="0" w:color="auto"/>
                <w:right w:val="none" w:sz="0" w:space="0" w:color="auto"/>
              </w:divBdr>
              <w:divsChild>
                <w:div w:id="116388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030756">
      <w:bodyDiv w:val="1"/>
      <w:marLeft w:val="0"/>
      <w:marRight w:val="0"/>
      <w:marTop w:val="0"/>
      <w:marBottom w:val="0"/>
      <w:divBdr>
        <w:top w:val="none" w:sz="0" w:space="0" w:color="auto"/>
        <w:left w:val="none" w:sz="0" w:space="0" w:color="auto"/>
        <w:bottom w:val="none" w:sz="0" w:space="0" w:color="auto"/>
        <w:right w:val="none" w:sz="0" w:space="0" w:color="auto"/>
      </w:divBdr>
      <w:divsChild>
        <w:div w:id="683825745">
          <w:marLeft w:val="0"/>
          <w:marRight w:val="0"/>
          <w:marTop w:val="0"/>
          <w:marBottom w:val="0"/>
          <w:divBdr>
            <w:top w:val="none" w:sz="0" w:space="0" w:color="auto"/>
            <w:left w:val="none" w:sz="0" w:space="0" w:color="auto"/>
            <w:bottom w:val="none" w:sz="0" w:space="0" w:color="auto"/>
            <w:right w:val="none" w:sz="0" w:space="0" w:color="auto"/>
          </w:divBdr>
          <w:divsChild>
            <w:div w:id="694111435">
              <w:marLeft w:val="0"/>
              <w:marRight w:val="0"/>
              <w:marTop w:val="0"/>
              <w:marBottom w:val="0"/>
              <w:divBdr>
                <w:top w:val="none" w:sz="0" w:space="0" w:color="auto"/>
                <w:left w:val="none" w:sz="0" w:space="0" w:color="auto"/>
                <w:bottom w:val="none" w:sz="0" w:space="0" w:color="auto"/>
                <w:right w:val="none" w:sz="0" w:space="0" w:color="auto"/>
              </w:divBdr>
              <w:divsChild>
                <w:div w:id="1127549078">
                  <w:marLeft w:val="0"/>
                  <w:marRight w:val="0"/>
                  <w:marTop w:val="0"/>
                  <w:marBottom w:val="0"/>
                  <w:divBdr>
                    <w:top w:val="none" w:sz="0" w:space="0" w:color="auto"/>
                    <w:left w:val="none" w:sz="0" w:space="0" w:color="auto"/>
                    <w:bottom w:val="none" w:sz="0" w:space="0" w:color="auto"/>
                    <w:right w:val="none" w:sz="0" w:space="0" w:color="auto"/>
                  </w:divBdr>
                </w:div>
                <w:div w:id="204008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windows-1252"/>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mailto:elena@conexionamericas.org" TargetMode="External"/><Relationship Id="rId26" Type="http://schemas.openxmlformats.org/officeDocument/2006/relationships/hyperlink" Target="https://www.tn.gov/content/dam/tn/education/health-&amp;-safety/Technology.pdf" TargetMode="External"/><Relationship Id="rId3" Type="http://schemas.openxmlformats.org/officeDocument/2006/relationships/customXml" Target="../customXml/item3.xml"/><Relationship Id="rId21" Type="http://schemas.openxmlformats.org/officeDocument/2006/relationships/hyperlink" Target="https://www.tn.gov/content/dam/tn/education/health-&amp;-safety/Academics.pdf" TargetMode="External"/><Relationship Id="rId7" Type="http://schemas.openxmlformats.org/officeDocument/2006/relationships/settings" Target="settings.xml"/><Relationship Id="rId12" Type="http://schemas.openxmlformats.org/officeDocument/2006/relationships/image" Target="media/image2.tiff"/><Relationship Id="rId17" Type="http://schemas.openxmlformats.org/officeDocument/2006/relationships/hyperlink" Target="https://www.stratusvideo.com" TargetMode="External"/><Relationship Id="rId25" Type="http://schemas.openxmlformats.org/officeDocument/2006/relationships/hyperlink" Target="https://word-edit.officeapps.live.com/we/wordeditorframe.aspx?ui=en-us&amp;rs=en-us&amp;wopisrc=https%3A%2F%2Ftnasd.sharepoint.com%2Fsites%2FCOVID-19Planning%2F_vti_bin%2Fwopi.ashx%2Ffiles%2Fb17f1f1323ad4836bf24054a3169a2a4&amp;wdenableroaming=1&amp;wdfr=1&amp;mscc=1&amp;hid=d7982ceb-d0d5-c631-7550-cd3ca68e6dfe-1563&amp;uiembed=1&amp;uih=teams&amp;hhdr=1&amp;dchat=1&amp;sc=%7B%22pmo%22%3A%22https%3A%2F%2Fteams.microsoft.com%22%2C%22pmshare%22%3Afalse%2C%22surl%22%3A%22%22%2C%22curl%22%3A%22%22%2C%22vurl%22%3A%22%22%2C%22eurl%22%3A%22https%3A%2F%2Fteams.microsoft.com%2Ffiles%2Fapps%2Fcom.microsoft.teams.files%2Ffiles%2F2933517021%2Fopen%3Fagent%3Dpostmessage%26objectUrl%3Dhttps%253A%252F%252Ftnasd.sharepoint.com%252Fsites%252FCOVID-19Planning%252FShared%2520Documents%252F2020-2021%2520Re-Opening%2520Planning%252FCLP.docx%26fileId%3Db17f1f13-23ad-4836-bf24-054a3169a2a4%26fileType%3Ddocx%26userClickTime%3D1594916951488%26ctx%3Dfiles%26scenarioId%3D1563%26locale%3Den-us%26theme%3Ddefault%26version%3D20200627005%26setting%3Dring.id%3Ageneral%26setting%3DcreatedTime%3A1594916951553%22%7D&amp;wdorigin=TEAMS-ELECTRON.teams.files&amp;wdhostclicktime=1594916951488&amp;jsapi=1&amp;newsession=1&amp;corrid=4007bd74-d566-4642-a101-a9f7bfff34f9&amp;usid=4007bd74-d566-4642-a101-a9f7bfff34f9&amp;sftc=1&amp;hvt=1&amp;accloop=1&amp;sdr=1&amp;instantedit=1&amp;wopicomplete=1&amp;wdredirectionreason=Unified_SingleFlush"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michael.bates@tnasd.org" TargetMode="External"/><Relationship Id="rId20" Type="http://schemas.openxmlformats.org/officeDocument/2006/relationships/hyperlink" Target="file:///C:/Users/michael.bates/Desktop/SART-Truancy%20guidelines.pptx" TargetMode="External"/><Relationship Id="rId29" Type="http://schemas.openxmlformats.org/officeDocument/2006/relationships/hyperlink" Target="https://www.tn.gov/content/dam/tn/education/health-&amp;-safety/Technology.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tn.gov/content/dam/tn/education/health-&amp;-safety/Special%20Populations.pdf"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www.tn.gov/content/dam/tn/education/health-&amp;-safety/Academics.pdf" TargetMode="External"/><Relationship Id="rId28" Type="http://schemas.openxmlformats.org/officeDocument/2006/relationships/hyperlink" Target="https://www.stratusvideo.com" TargetMode="External"/><Relationship Id="rId10" Type="http://schemas.openxmlformats.org/officeDocument/2006/relationships/endnotes" Target="endnotes.xml"/><Relationship Id="rId19" Type="http://schemas.openxmlformats.org/officeDocument/2006/relationships/hyperlink" Target="file:///C:/Users/MichaelBates/AppData/Local/Microsoft/Windows/INetCache/Content.Outlook/EGZHP0VW/6.200%20Attendance%20Online%20Revision_.docx"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tn.gov/content/dam/tn/education/health-&amp;-safety/Special%20Populations.pdf" TargetMode="External"/><Relationship Id="rId27" Type="http://schemas.openxmlformats.org/officeDocument/2006/relationships/hyperlink" Target="https://www.tn.gov/content/dam/tn/education/health-&amp;-safety/Technology.pdf" TargetMode="External"/><Relationship Id="rId30" Type="http://schemas.openxmlformats.org/officeDocument/2006/relationships/header" Target="header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52DF45C9F89E4AB05CC41EC0447304" ma:contentTypeVersion="11" ma:contentTypeDescription="Create a new document." ma:contentTypeScope="" ma:versionID="32978f4f9a97209a866d9eac28e595f4">
  <xsd:schema xmlns:xsd="http://www.w3.org/2001/XMLSchema" xmlns:xs="http://www.w3.org/2001/XMLSchema" xmlns:p="http://schemas.microsoft.com/office/2006/metadata/properties" xmlns:ns2="38279d39-462f-4f82-8515-e6637c8aa1c7" xmlns:ns3="1b13d758-03ee-464d-8db0-e1ba51c49423" targetNamespace="http://schemas.microsoft.com/office/2006/metadata/properties" ma:root="true" ma:fieldsID="9409daf3fd77b8b3987a35e6eace4af0" ns2:_="" ns3:_="">
    <xsd:import namespace="38279d39-462f-4f82-8515-e6637c8aa1c7"/>
    <xsd:import namespace="1b13d758-03ee-464d-8db0-e1ba51c494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279d39-462f-4f82-8515-e6637c8aa1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13d758-03ee-464d-8db0-e1ba51c4942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EDD8E3-B74C-40F5-8206-97CE36E2CE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279d39-462f-4f82-8515-e6637c8aa1c7"/>
    <ds:schemaRef ds:uri="1b13d758-03ee-464d-8db0-e1ba51c494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277A13-EE2A-104A-B90D-D2061DFA1D26}">
  <ds:schemaRefs>
    <ds:schemaRef ds:uri="http://schemas.openxmlformats.org/officeDocument/2006/bibliography"/>
  </ds:schemaRefs>
</ds:datastoreItem>
</file>

<file path=customXml/itemProps3.xml><?xml version="1.0" encoding="utf-8"?>
<ds:datastoreItem xmlns:ds="http://schemas.openxmlformats.org/officeDocument/2006/customXml" ds:itemID="{FA76B66C-3C4B-4BFE-B8DB-FE28DE0CE2DB}">
  <ds:schemaRefs>
    <ds:schemaRef ds:uri="http://schemas.microsoft.com/sharepoint/v3/contenttype/forms"/>
  </ds:schemaRefs>
</ds:datastoreItem>
</file>

<file path=customXml/itemProps4.xml><?xml version="1.0" encoding="utf-8"?>
<ds:datastoreItem xmlns:ds="http://schemas.openxmlformats.org/officeDocument/2006/customXml" ds:itemID="{1394E244-C364-49F4-99D0-8C213BEA810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11541</Words>
  <Characters>65784</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Bates</dc:creator>
  <cp:keywords/>
  <dc:description/>
  <cp:lastModifiedBy>Lisa R. Settle</cp:lastModifiedBy>
  <cp:revision>2</cp:revision>
  <cp:lastPrinted>2020-07-19T03:10:00Z</cp:lastPrinted>
  <dcterms:created xsi:type="dcterms:W3CDTF">2020-08-04T16:47:00Z</dcterms:created>
  <dcterms:modified xsi:type="dcterms:W3CDTF">2020-08-04T16:47:00Z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0x0101006C52DF45C9F89E4AB05CC41EC0447304</vt:lpwstr>
  </property>
</Properties>
</file>