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CE" w:rsidRPr="002E2D5F" w:rsidRDefault="003867CE" w:rsidP="003867CE">
      <w:pPr>
        <w:jc w:val="center"/>
        <w:rPr>
          <w:rFonts w:ascii="PermianSlabSerifTypeface" w:hAnsi="PermianSlabSerifTypeface"/>
          <w:sz w:val="32"/>
          <w:szCs w:val="32"/>
        </w:rPr>
      </w:pPr>
      <w:r w:rsidRPr="002E2D5F">
        <w:rPr>
          <w:rFonts w:ascii="PermianSlabSerifTypeface" w:hAnsi="PermianSlabSerifTypeface"/>
          <w:sz w:val="32"/>
          <w:szCs w:val="32"/>
        </w:rPr>
        <w:t>Sample Checklist for Incarcerated Youth</w:t>
      </w:r>
    </w:p>
    <w:p w:rsidR="00030805" w:rsidRDefault="00030805"/>
    <w:p w:rsidR="003867CE" w:rsidRDefault="003867CE" w:rsidP="003867CE">
      <w:r>
        <w:t>Received Educational Information for Detainee form</w:t>
      </w:r>
      <w:r>
        <w:tab/>
      </w:r>
      <w:r>
        <w:tab/>
        <w:t>Date:  _______________________________</w:t>
      </w:r>
    </w:p>
    <w:p w:rsidR="003867CE" w:rsidRDefault="003867CE" w:rsidP="003867CE">
      <w:pPr>
        <w:pStyle w:val="ListParagraph"/>
        <w:numPr>
          <w:ilvl w:val="0"/>
          <w:numId w:val="1"/>
        </w:numPr>
        <w:sectPr w:rsidR="003867CE" w:rsidSect="003867C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867CE" w:rsidRDefault="003867CE" w:rsidP="003867CE">
      <w:pPr>
        <w:pStyle w:val="ListParagraph"/>
        <w:numPr>
          <w:ilvl w:val="0"/>
          <w:numId w:val="1"/>
        </w:numPr>
      </w:pPr>
      <w:r>
        <w:t xml:space="preserve">Student Indicated had an IEP and/or received services </w:t>
      </w:r>
    </w:p>
    <w:p w:rsidR="003867CE" w:rsidRDefault="003867CE" w:rsidP="003867CE">
      <w:pPr>
        <w:pStyle w:val="ListParagraph"/>
        <w:numPr>
          <w:ilvl w:val="0"/>
          <w:numId w:val="1"/>
        </w:numPr>
      </w:pPr>
      <w:r>
        <w:t>Student suspected of a disability</w:t>
      </w:r>
      <w:r>
        <w:t xml:space="preserve">                                          </w:t>
      </w:r>
    </w:p>
    <w:p w:rsidR="003867CE" w:rsidRDefault="003867CE" w:rsidP="003867CE">
      <w:pPr>
        <w:pStyle w:val="ListParagraph"/>
      </w:pPr>
    </w:p>
    <w:p w:rsidR="003867CE" w:rsidRDefault="003867CE" w:rsidP="003867CE">
      <w:pPr>
        <w:pStyle w:val="ListParagraph"/>
        <w:numPr>
          <w:ilvl w:val="0"/>
          <w:numId w:val="1"/>
        </w:numPr>
      </w:pPr>
      <w:r>
        <w:t xml:space="preserve">Student not eligible </w:t>
      </w:r>
    </w:p>
    <w:p w:rsidR="003867CE" w:rsidRDefault="003867CE" w:rsidP="003867CE">
      <w:pPr>
        <w:ind w:left="360"/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3867CE" w:rsidRDefault="003867CE" w:rsidP="003867CE">
      <w:pPr>
        <w:pStyle w:val="ListParagraph"/>
        <w:ind w:left="0"/>
      </w:pPr>
    </w:p>
    <w:p w:rsidR="003867CE" w:rsidRDefault="003867CE" w:rsidP="003867CE">
      <w:pPr>
        <w:pStyle w:val="ListParagraph"/>
        <w:ind w:left="0"/>
      </w:pPr>
      <w:r>
        <w:t>If eligible or suspected:</w:t>
      </w:r>
    </w:p>
    <w:p w:rsidR="003867CE" w:rsidRDefault="003867CE" w:rsidP="003867CE">
      <w:pPr>
        <w:pStyle w:val="ListParagraph"/>
        <w:ind w:left="0"/>
      </w:pP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Records requested from previous school</w:t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Records/Information received from previous school</w:t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Records reviewed</w:t>
      </w:r>
      <w:r>
        <w:tab/>
      </w:r>
      <w:r>
        <w:tab/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IEP team meeting scheduled</w:t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IEP team meeting held</w:t>
      </w:r>
      <w:r>
        <w:tab/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2"/>
        </w:numPr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Current IEP implemented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Evaluation process started</w:t>
      </w:r>
    </w:p>
    <w:p w:rsidR="003867CE" w:rsidRDefault="003867CE" w:rsidP="003867CE">
      <w:pPr>
        <w:pStyle w:val="ListParagraph"/>
        <w:numPr>
          <w:ilvl w:val="0"/>
          <w:numId w:val="2"/>
        </w:numPr>
      </w:pPr>
      <w:r>
        <w:t>IEP revised</w:t>
      </w:r>
    </w:p>
    <w:p w:rsidR="003867CE" w:rsidRDefault="003867CE" w:rsidP="003867CE">
      <w:pPr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3867CE" w:rsidRDefault="003867CE" w:rsidP="003867CE"/>
    <w:p w:rsidR="003867CE" w:rsidRDefault="003867CE" w:rsidP="003867CE">
      <w:r>
        <w:t>Referral Process:</w:t>
      </w:r>
    </w:p>
    <w:p w:rsidR="003867CE" w:rsidRDefault="003867CE" w:rsidP="003867CE">
      <w:pPr>
        <w:pStyle w:val="ListParagraph"/>
        <w:numPr>
          <w:ilvl w:val="0"/>
          <w:numId w:val="3"/>
        </w:numPr>
      </w:pPr>
      <w:r>
        <w:t>Consent for evaluation received</w:t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3"/>
        </w:numPr>
      </w:pPr>
      <w:r>
        <w:t>Evaluation conducted</w:t>
      </w:r>
      <w:r>
        <w:tab/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3"/>
        </w:numPr>
      </w:pPr>
      <w:r>
        <w:t>IEP team meeting scheduled</w:t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3"/>
        </w:numPr>
      </w:pPr>
      <w:r>
        <w:t>IEP team meeting held</w:t>
      </w:r>
      <w:r>
        <w:tab/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3"/>
        </w:numPr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867CE" w:rsidRDefault="003867CE" w:rsidP="003867CE">
      <w:pPr>
        <w:pStyle w:val="ListParagraph"/>
        <w:numPr>
          <w:ilvl w:val="0"/>
          <w:numId w:val="3"/>
        </w:numPr>
      </w:pPr>
      <w:r>
        <w:t>Student eligible</w:t>
      </w:r>
    </w:p>
    <w:p w:rsidR="003867CE" w:rsidRDefault="003867CE" w:rsidP="003867CE">
      <w:pPr>
        <w:pStyle w:val="ListParagraph"/>
      </w:pPr>
    </w:p>
    <w:p w:rsidR="003867CE" w:rsidRDefault="003867CE" w:rsidP="003867CE">
      <w:pPr>
        <w:pStyle w:val="ListParagraph"/>
        <w:numPr>
          <w:ilvl w:val="0"/>
          <w:numId w:val="3"/>
        </w:numPr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Student not eligible</w:t>
      </w:r>
    </w:p>
    <w:p w:rsidR="003867CE" w:rsidRDefault="003867CE" w:rsidP="003867CE">
      <w:pPr>
        <w:sectPr w:rsidR="003867CE" w:rsidSect="003867C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867CE" w:rsidRDefault="003867CE" w:rsidP="003867CE">
      <w:r>
        <w:t>Service Provision:</w:t>
      </w:r>
    </w:p>
    <w:p w:rsidR="003867CE" w:rsidRDefault="003867CE" w:rsidP="003867CE">
      <w:pPr>
        <w:pStyle w:val="ListParagraph"/>
        <w:numPr>
          <w:ilvl w:val="0"/>
          <w:numId w:val="4"/>
        </w:numPr>
      </w:pPr>
      <w:r>
        <w:t>Teacher assigned</w:t>
      </w:r>
      <w:r>
        <w:tab/>
      </w:r>
      <w:r>
        <w:tab/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4"/>
        </w:numPr>
      </w:pPr>
      <w:r>
        <w:t>Schedule developed and submitted</w:t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  <w:numPr>
          <w:ilvl w:val="0"/>
          <w:numId w:val="4"/>
        </w:numPr>
      </w:pPr>
      <w:r>
        <w:t>Monthly service log submitted</w:t>
      </w:r>
      <w:r>
        <w:tab/>
      </w:r>
      <w:r>
        <w:tab/>
      </w:r>
      <w:r>
        <w:tab/>
      </w:r>
      <w:r>
        <w:tab/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  <w:r>
        <w:tab/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</w:p>
    <w:p w:rsidR="003867CE" w:rsidRDefault="003867CE" w:rsidP="003867C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Date:  _____________________________________</w:t>
      </w:r>
      <w:bookmarkStart w:id="0" w:name="_GoBack"/>
      <w:bookmarkEnd w:id="0"/>
      <w:r>
        <w:tab/>
      </w:r>
    </w:p>
    <w:p w:rsidR="003867CE" w:rsidRDefault="003867CE" w:rsidP="003867CE"/>
    <w:sectPr w:rsidR="003867CE" w:rsidSect="003867C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BCB"/>
    <w:multiLevelType w:val="hybridMultilevel"/>
    <w:tmpl w:val="5106DF16"/>
    <w:lvl w:ilvl="0" w:tplc="0EAA09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A2A"/>
    <w:multiLevelType w:val="hybridMultilevel"/>
    <w:tmpl w:val="792E75F0"/>
    <w:lvl w:ilvl="0" w:tplc="0EAA09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1A8D"/>
    <w:multiLevelType w:val="hybridMultilevel"/>
    <w:tmpl w:val="B6A66BFA"/>
    <w:lvl w:ilvl="0" w:tplc="0EAA09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78FB"/>
    <w:multiLevelType w:val="hybridMultilevel"/>
    <w:tmpl w:val="FF608CB2"/>
    <w:lvl w:ilvl="0" w:tplc="0EAA09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E"/>
    <w:rsid w:val="00030805"/>
    <w:rsid w:val="003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A2CDF-F3CA-4821-9401-16D1E2D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McCarver</dc:creator>
  <cp:keywords/>
  <dc:description/>
  <cp:lastModifiedBy>Crystal McCarver</cp:lastModifiedBy>
  <cp:revision>1</cp:revision>
  <dcterms:created xsi:type="dcterms:W3CDTF">2017-11-19T22:19:00Z</dcterms:created>
  <dcterms:modified xsi:type="dcterms:W3CDTF">2017-11-19T22:34:00Z</dcterms:modified>
</cp:coreProperties>
</file>