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9DBF4" w14:textId="77777777" w:rsidR="00F44B2A" w:rsidRDefault="00516C76" w:rsidP="008C2287">
      <w:pPr>
        <w:keepNext/>
        <w:keepLines/>
        <w:jc w:val="center"/>
        <w:outlineLvl w:val="0"/>
        <w:rPr>
          <w:rFonts w:ascii="PermianSlabSerifTypeface" w:eastAsia="Times New Roman" w:hAnsi="PermianSlabSerifTypeface" w:cs="Open Sans"/>
          <w:b/>
          <w:bCs/>
          <w:sz w:val="32"/>
          <w:szCs w:val="32"/>
        </w:rPr>
      </w:pPr>
      <w:r w:rsidRPr="00F44B2A">
        <w:rPr>
          <w:rFonts w:ascii="PermianSlabSerifTypeface" w:eastAsia="Calibri" w:hAnsi="PermianSlabSerifTypeface" w:cs="Open Sans"/>
          <w:b/>
          <w:bCs/>
          <w:sz w:val="32"/>
          <w:szCs w:val="32"/>
        </w:rPr>
        <w:t xml:space="preserve">McKinney-Vento Program </w:t>
      </w:r>
      <w:r w:rsidR="00693556" w:rsidRPr="00F44B2A">
        <w:rPr>
          <w:rFonts w:ascii="PermianSlabSerifTypeface" w:eastAsia="Times New Roman" w:hAnsi="PermianSlabSerifTypeface" w:cs="Open Sans"/>
          <w:b/>
          <w:bCs/>
          <w:sz w:val="32"/>
          <w:szCs w:val="32"/>
        </w:rPr>
        <w:t>Housing Quest</w:t>
      </w:r>
      <w:r w:rsidR="008C1E03" w:rsidRPr="00F44B2A">
        <w:rPr>
          <w:rFonts w:ascii="PermianSlabSerifTypeface" w:eastAsia="Times New Roman" w:hAnsi="PermianSlabSerifTypeface" w:cs="Open Sans"/>
          <w:b/>
          <w:bCs/>
          <w:sz w:val="32"/>
          <w:szCs w:val="32"/>
        </w:rPr>
        <w:t>ionnaire</w:t>
      </w:r>
      <w:r w:rsidRPr="00F44B2A">
        <w:rPr>
          <w:rFonts w:ascii="PermianSlabSerifTypeface" w:eastAsia="Times New Roman" w:hAnsi="PermianSlabSerifTypeface" w:cs="Open Sans"/>
          <w:b/>
          <w:bCs/>
          <w:sz w:val="32"/>
          <w:szCs w:val="32"/>
        </w:rPr>
        <w:t xml:space="preserve"> </w:t>
      </w:r>
    </w:p>
    <w:p w14:paraId="1B180F83" w14:textId="173AD27E" w:rsidR="008C1E03" w:rsidRPr="00F44B2A" w:rsidRDefault="00516C76" w:rsidP="008C2287">
      <w:pPr>
        <w:keepNext/>
        <w:keepLines/>
        <w:jc w:val="center"/>
        <w:outlineLvl w:val="0"/>
        <w:rPr>
          <w:rFonts w:ascii="PermianSlabSerifTypeface" w:eastAsia="Times New Roman" w:hAnsi="PermianSlabSerifTypeface" w:cs="Open Sans"/>
          <w:sz w:val="32"/>
          <w:szCs w:val="32"/>
        </w:rPr>
      </w:pPr>
      <w:r w:rsidRPr="00F44B2A">
        <w:rPr>
          <w:rFonts w:ascii="PermianSlabSerifTypeface" w:eastAsia="Times New Roman" w:hAnsi="PermianSlabSerifTypeface" w:cs="Open Sans"/>
          <w:sz w:val="32"/>
          <w:szCs w:val="32"/>
        </w:rPr>
        <w:t>Instructions for LEAs</w:t>
      </w:r>
    </w:p>
    <w:p w14:paraId="59571CF1" w14:textId="77777777" w:rsidR="002E2084" w:rsidRDefault="002E2084" w:rsidP="00F44B2A">
      <w:pPr>
        <w:widowControl/>
        <w:spacing w:after="120"/>
        <w:rPr>
          <w:rFonts w:eastAsia="Calibri" w:cs="Open Sans"/>
          <w:b/>
          <w:szCs w:val="20"/>
          <w:u w:val="single"/>
        </w:rPr>
      </w:pPr>
    </w:p>
    <w:p w14:paraId="61953F4A" w14:textId="73431FDF" w:rsidR="008117B8" w:rsidRPr="00441CAB" w:rsidRDefault="008117B8" w:rsidP="00F44B2A">
      <w:pPr>
        <w:widowControl/>
        <w:spacing w:after="120"/>
        <w:rPr>
          <w:rFonts w:eastAsia="Calibri" w:cs="Open Sans"/>
          <w:b/>
          <w:sz w:val="24"/>
          <w:szCs w:val="24"/>
          <w:u w:val="single"/>
        </w:rPr>
      </w:pPr>
      <w:r w:rsidRPr="00441CAB">
        <w:rPr>
          <w:rFonts w:eastAsia="Calibri" w:cs="Open Sans"/>
          <w:b/>
          <w:sz w:val="24"/>
          <w:szCs w:val="24"/>
          <w:u w:val="single"/>
        </w:rPr>
        <w:t>Purpose</w:t>
      </w:r>
      <w:r w:rsidR="00B024E7" w:rsidRPr="00441CAB">
        <w:rPr>
          <w:rFonts w:eastAsia="Calibri" w:cs="Open Sans"/>
          <w:b/>
          <w:sz w:val="24"/>
          <w:szCs w:val="24"/>
          <w:u w:val="single"/>
        </w:rPr>
        <w:t xml:space="preserve"> and </w:t>
      </w:r>
      <w:r w:rsidR="008C2287" w:rsidRPr="00441CAB">
        <w:rPr>
          <w:rFonts w:eastAsia="Calibri" w:cs="Open Sans"/>
          <w:b/>
          <w:sz w:val="24"/>
          <w:szCs w:val="24"/>
          <w:u w:val="single"/>
        </w:rPr>
        <w:t>I</w:t>
      </w:r>
      <w:r w:rsidR="00B024E7" w:rsidRPr="00441CAB">
        <w:rPr>
          <w:rFonts w:eastAsia="Calibri" w:cs="Open Sans"/>
          <w:b/>
          <w:sz w:val="24"/>
          <w:szCs w:val="24"/>
          <w:u w:val="single"/>
        </w:rPr>
        <w:t xml:space="preserve">nstructions for </w:t>
      </w:r>
      <w:r w:rsidR="00E6492F" w:rsidRPr="00441CAB">
        <w:rPr>
          <w:rFonts w:eastAsia="Calibri" w:cs="Open Sans"/>
          <w:b/>
          <w:sz w:val="24"/>
          <w:szCs w:val="24"/>
          <w:u w:val="single"/>
        </w:rPr>
        <w:t>Using</w:t>
      </w:r>
      <w:r w:rsidRPr="00441CAB">
        <w:rPr>
          <w:rFonts w:eastAsia="Calibri" w:cs="Open Sans"/>
          <w:b/>
          <w:sz w:val="24"/>
          <w:szCs w:val="24"/>
          <w:u w:val="single"/>
        </w:rPr>
        <w:t xml:space="preserve"> the Housing Questionnaire</w:t>
      </w:r>
    </w:p>
    <w:p w14:paraId="35A9E508" w14:textId="6FEA9277" w:rsidR="008117B8" w:rsidRPr="00F44B2A" w:rsidRDefault="008117B8" w:rsidP="00F44B2A">
      <w:pPr>
        <w:keepNext/>
        <w:keepLines/>
        <w:spacing w:after="120"/>
        <w:outlineLvl w:val="0"/>
        <w:rPr>
          <w:rFonts w:eastAsia="Times New Roman" w:cs="Open Sans"/>
          <w:bCs/>
          <w:szCs w:val="20"/>
        </w:rPr>
      </w:pPr>
      <w:r w:rsidRPr="00F44B2A">
        <w:rPr>
          <w:rFonts w:eastAsia="Times New Roman" w:cs="Open Sans"/>
          <w:bCs/>
          <w:szCs w:val="20"/>
        </w:rPr>
        <w:t xml:space="preserve">All </w:t>
      </w:r>
      <w:r w:rsidR="008C2287" w:rsidRPr="00F44B2A">
        <w:rPr>
          <w:rFonts w:eastAsia="Times New Roman" w:cs="Open Sans"/>
          <w:bCs/>
          <w:szCs w:val="20"/>
        </w:rPr>
        <w:t xml:space="preserve">local educational agencies </w:t>
      </w:r>
      <w:r w:rsidRPr="00F44B2A">
        <w:rPr>
          <w:rFonts w:eastAsia="Times New Roman" w:cs="Open Sans"/>
          <w:bCs/>
          <w:szCs w:val="20"/>
        </w:rPr>
        <w:t>(LEAs) are required to identify students experiencing homelessness. All LEAs that receive Title I</w:t>
      </w:r>
      <w:r w:rsidR="006E2273" w:rsidRPr="00F44B2A">
        <w:rPr>
          <w:rFonts w:eastAsia="Times New Roman" w:cs="Open Sans"/>
          <w:bCs/>
          <w:szCs w:val="20"/>
        </w:rPr>
        <w:t>, Part A</w:t>
      </w:r>
      <w:r w:rsidRPr="00F44B2A">
        <w:rPr>
          <w:rFonts w:eastAsia="Times New Roman" w:cs="Open Sans"/>
          <w:bCs/>
          <w:szCs w:val="20"/>
        </w:rPr>
        <w:t xml:space="preserve"> funds must ask enrolling students about their housing status.</w:t>
      </w:r>
      <w:r w:rsidR="00381BBE" w:rsidRPr="00F44B2A">
        <w:rPr>
          <w:rFonts w:eastAsia="Times New Roman" w:cs="Open Sans"/>
          <w:bCs/>
          <w:szCs w:val="20"/>
        </w:rPr>
        <w:t xml:space="preserve"> </w:t>
      </w:r>
      <w:r w:rsidRPr="00F44B2A">
        <w:rPr>
          <w:rFonts w:eastAsia="Times New Roman" w:cs="Open Sans"/>
          <w:bCs/>
          <w:szCs w:val="20"/>
        </w:rPr>
        <w:t xml:space="preserve">The </w:t>
      </w:r>
      <w:r w:rsidR="00316943" w:rsidRPr="00F44B2A">
        <w:rPr>
          <w:rFonts w:eastAsia="Times New Roman" w:cs="Open Sans"/>
          <w:bCs/>
          <w:szCs w:val="20"/>
        </w:rPr>
        <w:t>Tennessee</w:t>
      </w:r>
      <w:r w:rsidRPr="00F44B2A">
        <w:rPr>
          <w:rFonts w:eastAsia="Times New Roman" w:cs="Open Sans"/>
          <w:bCs/>
          <w:szCs w:val="20"/>
        </w:rPr>
        <w:t xml:space="preserve"> Department of Education</w:t>
      </w:r>
      <w:r w:rsidR="007304CE" w:rsidRPr="00F44B2A">
        <w:rPr>
          <w:rFonts w:eastAsia="Times New Roman" w:cs="Open Sans"/>
          <w:bCs/>
          <w:szCs w:val="20"/>
        </w:rPr>
        <w:t xml:space="preserve"> (</w:t>
      </w:r>
      <w:r w:rsidR="008C2287" w:rsidRPr="00F44B2A">
        <w:rPr>
          <w:rFonts w:eastAsia="Times New Roman" w:cs="Open Sans"/>
          <w:bCs/>
          <w:szCs w:val="20"/>
        </w:rPr>
        <w:t>department</w:t>
      </w:r>
      <w:r w:rsidR="007304CE" w:rsidRPr="00F44B2A">
        <w:rPr>
          <w:rFonts w:eastAsia="Times New Roman" w:cs="Open Sans"/>
          <w:bCs/>
          <w:szCs w:val="20"/>
        </w:rPr>
        <w:t>)</w:t>
      </w:r>
      <w:r w:rsidR="002439E4" w:rsidRPr="00F44B2A">
        <w:rPr>
          <w:rFonts w:eastAsia="Times New Roman" w:cs="Open Sans"/>
          <w:bCs/>
          <w:szCs w:val="20"/>
        </w:rPr>
        <w:t xml:space="preserve"> </w:t>
      </w:r>
      <w:r w:rsidRPr="00F44B2A">
        <w:rPr>
          <w:rFonts w:eastAsia="Times New Roman" w:cs="Open Sans"/>
          <w:bCs/>
          <w:szCs w:val="20"/>
        </w:rPr>
        <w:t>encourages all LEAs, regardless of whether they receive Title I</w:t>
      </w:r>
      <w:r w:rsidR="006E2273" w:rsidRPr="00F44B2A">
        <w:rPr>
          <w:rFonts w:eastAsia="Times New Roman" w:cs="Open Sans"/>
          <w:bCs/>
          <w:szCs w:val="20"/>
        </w:rPr>
        <w:t>, Part A</w:t>
      </w:r>
      <w:r w:rsidRPr="00F44B2A">
        <w:rPr>
          <w:rFonts w:eastAsia="Times New Roman" w:cs="Open Sans"/>
          <w:bCs/>
          <w:szCs w:val="20"/>
        </w:rPr>
        <w:t xml:space="preserve"> funds</w:t>
      </w:r>
      <w:r w:rsidR="00021916">
        <w:rPr>
          <w:rFonts w:eastAsia="Times New Roman" w:cs="Open Sans"/>
          <w:bCs/>
          <w:szCs w:val="20"/>
        </w:rPr>
        <w:t>,</w:t>
      </w:r>
      <w:r w:rsidRPr="00F44B2A">
        <w:rPr>
          <w:rFonts w:eastAsia="Times New Roman" w:cs="Open Sans"/>
          <w:bCs/>
          <w:szCs w:val="20"/>
        </w:rPr>
        <w:t xml:space="preserve"> to do the same.</w:t>
      </w:r>
      <w:r w:rsidR="00381BBE" w:rsidRPr="00F44B2A">
        <w:rPr>
          <w:rFonts w:eastAsia="Times New Roman" w:cs="Open Sans"/>
          <w:bCs/>
          <w:szCs w:val="20"/>
        </w:rPr>
        <w:t xml:space="preserve"> </w:t>
      </w:r>
      <w:r w:rsidRPr="00F44B2A">
        <w:rPr>
          <w:rFonts w:eastAsia="Times New Roman" w:cs="Open Sans"/>
          <w:bCs/>
          <w:szCs w:val="20"/>
        </w:rPr>
        <w:t>To collect this information, LEAs may</w:t>
      </w:r>
      <w:r w:rsidR="00185318" w:rsidRPr="00F44B2A">
        <w:rPr>
          <w:rFonts w:eastAsia="Times New Roman" w:cs="Open Sans"/>
          <w:bCs/>
          <w:szCs w:val="20"/>
        </w:rPr>
        <w:t>:</w:t>
      </w:r>
    </w:p>
    <w:p w14:paraId="6F0BEADE" w14:textId="77777777" w:rsidR="008117B8" w:rsidRPr="00F44B2A" w:rsidRDefault="008117B8" w:rsidP="00F44B2A">
      <w:pPr>
        <w:keepNext/>
        <w:widowControl/>
        <w:numPr>
          <w:ilvl w:val="0"/>
          <w:numId w:val="4"/>
        </w:numPr>
        <w:autoSpaceDE w:val="0"/>
        <w:autoSpaceDN w:val="0"/>
        <w:adjustRightInd w:val="0"/>
        <w:outlineLvl w:val="0"/>
        <w:rPr>
          <w:rFonts w:eastAsia="Times New Roman" w:cs="Open Sans"/>
          <w:szCs w:val="20"/>
        </w:rPr>
      </w:pPr>
      <w:r w:rsidRPr="00F44B2A">
        <w:rPr>
          <w:rFonts w:eastAsia="Times New Roman" w:cs="Open Sans"/>
          <w:szCs w:val="20"/>
        </w:rPr>
        <w:t xml:space="preserve">Use the Housing Questionnaire attached here, </w:t>
      </w:r>
    </w:p>
    <w:p w14:paraId="47A9F2E8" w14:textId="51383843" w:rsidR="004D7CAC" w:rsidRPr="00F44B2A" w:rsidRDefault="008117B8" w:rsidP="00F44B2A">
      <w:pPr>
        <w:keepNext/>
        <w:widowControl/>
        <w:numPr>
          <w:ilvl w:val="0"/>
          <w:numId w:val="4"/>
        </w:numPr>
        <w:autoSpaceDE w:val="0"/>
        <w:autoSpaceDN w:val="0"/>
        <w:adjustRightInd w:val="0"/>
        <w:spacing w:after="120"/>
        <w:outlineLvl w:val="0"/>
        <w:rPr>
          <w:rFonts w:eastAsia="Times New Roman" w:cs="Open Sans"/>
          <w:bCs/>
          <w:szCs w:val="20"/>
        </w:rPr>
      </w:pPr>
      <w:r w:rsidRPr="00F44B2A">
        <w:rPr>
          <w:rFonts w:eastAsia="Times New Roman" w:cs="Open Sans"/>
          <w:bCs/>
          <w:szCs w:val="20"/>
        </w:rPr>
        <w:t>Update/mo</w:t>
      </w:r>
      <w:r w:rsidR="009476FD" w:rsidRPr="00F44B2A">
        <w:rPr>
          <w:rFonts w:eastAsia="Times New Roman" w:cs="Open Sans"/>
          <w:bCs/>
          <w:szCs w:val="20"/>
        </w:rPr>
        <w:t>dify the</w:t>
      </w:r>
      <w:r w:rsidRPr="00F44B2A">
        <w:rPr>
          <w:rFonts w:eastAsia="Times New Roman" w:cs="Open Sans"/>
          <w:bCs/>
          <w:szCs w:val="20"/>
        </w:rPr>
        <w:t xml:space="preserve"> Housing Questionnaire to a</w:t>
      </w:r>
      <w:r w:rsidR="009476FD" w:rsidRPr="00F44B2A">
        <w:rPr>
          <w:rFonts w:eastAsia="Times New Roman" w:cs="Open Sans"/>
          <w:bCs/>
          <w:szCs w:val="20"/>
        </w:rPr>
        <w:t>ddress the needs of the LEA</w:t>
      </w:r>
      <w:r w:rsidR="00936B98" w:rsidRPr="00F44B2A">
        <w:rPr>
          <w:rFonts w:eastAsia="Times New Roman" w:cs="Open Sans"/>
          <w:bCs/>
          <w:szCs w:val="20"/>
        </w:rPr>
        <w:t>.</w:t>
      </w:r>
      <w:r w:rsidR="004D7CAC" w:rsidRPr="00F44B2A">
        <w:rPr>
          <w:rFonts w:eastAsia="Times New Roman" w:cs="Open Sans"/>
          <w:bCs/>
          <w:szCs w:val="20"/>
        </w:rPr>
        <w:t xml:space="preserve"> </w:t>
      </w:r>
    </w:p>
    <w:p w14:paraId="6AEBEE0B" w14:textId="36F23864" w:rsidR="008117B8" w:rsidRPr="00F44B2A" w:rsidRDefault="009476FD" w:rsidP="00F44B2A">
      <w:pPr>
        <w:keepNext/>
        <w:widowControl/>
        <w:autoSpaceDE w:val="0"/>
        <w:autoSpaceDN w:val="0"/>
        <w:adjustRightInd w:val="0"/>
        <w:spacing w:after="120"/>
        <w:outlineLvl w:val="0"/>
        <w:rPr>
          <w:rFonts w:eastAsia="Times New Roman" w:cs="Open Sans"/>
          <w:szCs w:val="20"/>
        </w:rPr>
      </w:pPr>
      <w:r w:rsidRPr="00F44B2A">
        <w:rPr>
          <w:rFonts w:eastAsia="Times New Roman" w:cs="Open Sans"/>
          <w:szCs w:val="20"/>
        </w:rPr>
        <w:t xml:space="preserve">It is recommended that LEAs </w:t>
      </w:r>
      <w:r w:rsidR="00185318" w:rsidRPr="00F44B2A">
        <w:rPr>
          <w:rFonts w:eastAsia="Times New Roman" w:cs="Open Sans"/>
          <w:szCs w:val="20"/>
        </w:rPr>
        <w:t>i</w:t>
      </w:r>
      <w:r w:rsidR="008117B8" w:rsidRPr="00F44B2A">
        <w:rPr>
          <w:rFonts w:eastAsia="Times New Roman" w:cs="Open Sans"/>
          <w:szCs w:val="20"/>
        </w:rPr>
        <w:t>ncorporate t</w:t>
      </w:r>
      <w:r w:rsidRPr="00F44B2A">
        <w:rPr>
          <w:rFonts w:eastAsia="Times New Roman" w:cs="Open Sans"/>
          <w:szCs w:val="20"/>
        </w:rPr>
        <w:t>he housing status question form with a Housing Questionnaire in</w:t>
      </w:r>
      <w:r w:rsidR="008117B8" w:rsidRPr="00F44B2A">
        <w:rPr>
          <w:rFonts w:eastAsia="Times New Roman" w:cs="Open Sans"/>
          <w:szCs w:val="20"/>
        </w:rPr>
        <w:t xml:space="preserve"> the LEA’s Enrollment Form or other documents already used by the LEA during the enrollment process.</w:t>
      </w:r>
    </w:p>
    <w:p w14:paraId="5D952829" w14:textId="3E32A382" w:rsidR="00FB1D02" w:rsidRPr="00F44B2A" w:rsidRDefault="00FB1D02" w:rsidP="00F44B2A">
      <w:pPr>
        <w:keepNext/>
        <w:widowControl/>
        <w:autoSpaceDE w:val="0"/>
        <w:autoSpaceDN w:val="0"/>
        <w:adjustRightInd w:val="0"/>
        <w:spacing w:after="120"/>
        <w:outlineLvl w:val="0"/>
        <w:rPr>
          <w:rFonts w:eastAsia="Times New Roman" w:cs="Open Sans"/>
          <w:b/>
          <w:bCs/>
          <w:i/>
          <w:iCs/>
          <w:color w:val="FF0000"/>
          <w:szCs w:val="20"/>
        </w:rPr>
      </w:pPr>
      <w:r w:rsidRPr="00F44B2A">
        <w:rPr>
          <w:rFonts w:cs="Open Sans"/>
          <w:b/>
          <w:bCs/>
          <w:i/>
          <w:iCs/>
          <w:color w:val="FF0000"/>
          <w:szCs w:val="20"/>
        </w:rPr>
        <w:t>Before sharing, p</w:t>
      </w:r>
      <w:r w:rsidRPr="00F44B2A">
        <w:rPr>
          <w:rFonts w:eastAsia="Times New Roman" w:cs="Open Sans"/>
          <w:b/>
          <w:bCs/>
          <w:i/>
          <w:iCs/>
          <w:color w:val="FF0000"/>
          <w:szCs w:val="20"/>
        </w:rPr>
        <w:t>lace this document on LEA letterhead, delete or update all red font areas, and provide the most up-to-date McKinney-Vento Liaison contact information.</w:t>
      </w:r>
    </w:p>
    <w:p w14:paraId="78181288" w14:textId="7395E660" w:rsidR="008117B8" w:rsidRPr="00F44B2A" w:rsidRDefault="008117B8" w:rsidP="00F44B2A">
      <w:pPr>
        <w:keepNext/>
        <w:keepLines/>
        <w:spacing w:after="120"/>
        <w:outlineLvl w:val="0"/>
        <w:rPr>
          <w:rFonts w:eastAsia="Times New Roman" w:cs="Open Sans"/>
          <w:bCs/>
          <w:szCs w:val="20"/>
        </w:rPr>
      </w:pPr>
      <w:r w:rsidRPr="00F44B2A">
        <w:rPr>
          <w:rFonts w:eastAsia="Times New Roman" w:cs="Open Sans"/>
          <w:bCs/>
          <w:szCs w:val="20"/>
        </w:rPr>
        <w:t xml:space="preserve">If an LEA elects </w:t>
      </w:r>
      <w:r w:rsidR="008862C3" w:rsidRPr="00F44B2A">
        <w:rPr>
          <w:rFonts w:eastAsia="Times New Roman" w:cs="Open Sans"/>
          <w:bCs/>
          <w:szCs w:val="20"/>
        </w:rPr>
        <w:t>to</w:t>
      </w:r>
      <w:r w:rsidRPr="00F44B2A">
        <w:rPr>
          <w:rFonts w:eastAsia="Times New Roman" w:cs="Open Sans"/>
          <w:bCs/>
          <w:szCs w:val="20"/>
        </w:rPr>
        <w:t xml:space="preserve"> incorporate the housing status question into the LEA’s </w:t>
      </w:r>
      <w:r w:rsidR="008862C3" w:rsidRPr="00F44B2A">
        <w:rPr>
          <w:rFonts w:eastAsia="Times New Roman" w:cs="Open Sans"/>
          <w:bCs/>
          <w:szCs w:val="20"/>
        </w:rPr>
        <w:t>e</w:t>
      </w:r>
      <w:r w:rsidRPr="00F44B2A">
        <w:rPr>
          <w:rFonts w:eastAsia="Times New Roman" w:cs="Open Sans"/>
          <w:bCs/>
          <w:szCs w:val="20"/>
        </w:rPr>
        <w:t xml:space="preserve">nrollment Form, the LEA should take steps to ensure that a student’s housing status does not become a part of the student’s permanent record because of the sensitive nature of this information. Please see the </w:t>
      </w:r>
      <w:r w:rsidR="007A4F28">
        <w:rPr>
          <w:rFonts w:eastAsia="Times New Roman" w:cs="Open Sans"/>
          <w:bCs/>
          <w:szCs w:val="20"/>
        </w:rPr>
        <w:t>section below</w:t>
      </w:r>
      <w:r w:rsidRPr="00F44B2A">
        <w:rPr>
          <w:rFonts w:eastAsia="Times New Roman" w:cs="Open Sans"/>
          <w:bCs/>
          <w:szCs w:val="20"/>
        </w:rPr>
        <w:t xml:space="preserve"> titled “Confidentiality” for information about how and when housing information may be shared within the LEA.</w:t>
      </w:r>
    </w:p>
    <w:p w14:paraId="4E8BD308" w14:textId="37F751C3" w:rsidR="008117B8" w:rsidRPr="00441CAB" w:rsidRDefault="008117B8" w:rsidP="00F44B2A">
      <w:pPr>
        <w:widowControl/>
        <w:spacing w:after="120"/>
        <w:rPr>
          <w:rFonts w:eastAsia="Calibri" w:cs="Open Sans"/>
          <w:b/>
          <w:sz w:val="24"/>
          <w:szCs w:val="24"/>
          <w:u w:val="single"/>
        </w:rPr>
      </w:pPr>
      <w:r w:rsidRPr="00441CAB">
        <w:rPr>
          <w:rFonts w:eastAsia="Calibri" w:cs="Open Sans"/>
          <w:b/>
          <w:sz w:val="24"/>
          <w:szCs w:val="24"/>
          <w:u w:val="single"/>
        </w:rPr>
        <w:t>Who should fill out the Housing Questionnaire?</w:t>
      </w:r>
    </w:p>
    <w:p w14:paraId="652BBBD6" w14:textId="21821FDA" w:rsidR="008117B8" w:rsidRPr="00F44B2A" w:rsidRDefault="008117B8" w:rsidP="00F44B2A">
      <w:pPr>
        <w:widowControl/>
        <w:spacing w:after="120"/>
        <w:rPr>
          <w:rFonts w:eastAsia="Calibri" w:cs="Open Sans"/>
          <w:szCs w:val="20"/>
          <w:u w:val="single"/>
        </w:rPr>
      </w:pPr>
      <w:r w:rsidRPr="00F44B2A">
        <w:rPr>
          <w:rFonts w:eastAsia="Calibri" w:cs="Open Sans"/>
          <w:szCs w:val="20"/>
        </w:rPr>
        <w:t xml:space="preserve">A Housing Questionnaire should be filled out </w:t>
      </w:r>
      <w:r w:rsidR="00870109" w:rsidRPr="00F44B2A">
        <w:rPr>
          <w:rFonts w:eastAsia="Calibri" w:cs="Open Sans"/>
          <w:szCs w:val="20"/>
        </w:rPr>
        <w:t xml:space="preserve">annually </w:t>
      </w:r>
      <w:r w:rsidRPr="00F44B2A">
        <w:rPr>
          <w:rFonts w:eastAsia="Calibri" w:cs="Open Sans"/>
          <w:szCs w:val="20"/>
        </w:rPr>
        <w:t>for all students enrolling in school and for all students who have a change of address in grades preschool-12.</w:t>
      </w:r>
      <w:r w:rsidR="005D56E7" w:rsidRPr="00F44B2A">
        <w:rPr>
          <w:rFonts w:eastAsia="Calibri" w:cs="Open Sans"/>
          <w:szCs w:val="20"/>
        </w:rPr>
        <w:t xml:space="preserve"> </w:t>
      </w:r>
      <w:r w:rsidRPr="00F44B2A">
        <w:rPr>
          <w:rFonts w:eastAsia="Calibri" w:cs="Open Sans"/>
          <w:szCs w:val="20"/>
        </w:rPr>
        <w:t xml:space="preserve">“Preschool” includes any </w:t>
      </w:r>
      <w:r w:rsidR="006875FE">
        <w:rPr>
          <w:rFonts w:eastAsia="Calibri" w:cs="Open Sans"/>
          <w:szCs w:val="20"/>
        </w:rPr>
        <w:t>LEA-administered</w:t>
      </w:r>
      <w:r w:rsidRPr="00F44B2A">
        <w:rPr>
          <w:rFonts w:eastAsia="Calibri" w:cs="Open Sans"/>
          <w:szCs w:val="20"/>
        </w:rPr>
        <w:t xml:space="preserve"> or funded preschool program, such as a pre-</w:t>
      </w:r>
      <w:r w:rsidR="00F51DE7">
        <w:rPr>
          <w:rFonts w:eastAsia="Calibri" w:cs="Open Sans"/>
          <w:szCs w:val="20"/>
        </w:rPr>
        <w:t>K</w:t>
      </w:r>
      <w:r w:rsidRPr="00F44B2A">
        <w:rPr>
          <w:rFonts w:eastAsia="Calibri" w:cs="Open Sans"/>
          <w:szCs w:val="20"/>
        </w:rPr>
        <w:t xml:space="preserve"> or Head Start program administered by an LEA. The Housing Questionnaire should be completed by the student’s p</w:t>
      </w:r>
      <w:r w:rsidR="009476FD" w:rsidRPr="00F44B2A">
        <w:rPr>
          <w:rFonts w:eastAsia="Calibri" w:cs="Open Sans"/>
          <w:szCs w:val="20"/>
        </w:rPr>
        <w:t>arent/guardian</w:t>
      </w:r>
      <w:r w:rsidRPr="00F44B2A">
        <w:rPr>
          <w:rFonts w:eastAsia="Calibri" w:cs="Open Sans"/>
          <w:szCs w:val="20"/>
        </w:rPr>
        <w:t xml:space="preserve"> or</w:t>
      </w:r>
      <w:r w:rsidR="00B024E7" w:rsidRPr="00F44B2A">
        <w:rPr>
          <w:rFonts w:eastAsia="Calibri" w:cs="Open Sans"/>
          <w:szCs w:val="20"/>
        </w:rPr>
        <w:t>,</w:t>
      </w:r>
      <w:r w:rsidRPr="00F44B2A">
        <w:rPr>
          <w:rFonts w:eastAsia="Calibri" w:cs="Open Sans"/>
          <w:szCs w:val="20"/>
        </w:rPr>
        <w:t xml:space="preserve"> in the case of an unaccompanied youth, by the student directly. </w:t>
      </w:r>
    </w:p>
    <w:p w14:paraId="650E5D07" w14:textId="0530A452" w:rsidR="008117B8" w:rsidRPr="00441CAB" w:rsidRDefault="008117B8" w:rsidP="00F44B2A">
      <w:pPr>
        <w:widowControl/>
        <w:spacing w:after="120"/>
        <w:rPr>
          <w:rFonts w:eastAsia="Calibri" w:cs="Open Sans"/>
          <w:b/>
          <w:sz w:val="24"/>
          <w:szCs w:val="24"/>
          <w:u w:val="single"/>
        </w:rPr>
      </w:pPr>
      <w:r w:rsidRPr="00441CAB">
        <w:rPr>
          <w:rFonts w:eastAsia="Calibri" w:cs="Open Sans"/>
          <w:b/>
          <w:sz w:val="24"/>
          <w:szCs w:val="24"/>
          <w:u w:val="single"/>
        </w:rPr>
        <w:t>Confidentiality</w:t>
      </w:r>
      <w:r w:rsidR="00441CAB" w:rsidRPr="00441CAB">
        <w:rPr>
          <w:rFonts w:eastAsia="Calibri" w:cs="Open Sans"/>
          <w:b/>
          <w:sz w:val="24"/>
          <w:szCs w:val="24"/>
          <w:u w:val="single"/>
        </w:rPr>
        <w:t>:</w:t>
      </w:r>
    </w:p>
    <w:p w14:paraId="598EC27B" w14:textId="26775AC8" w:rsidR="008117B8" w:rsidRPr="00F44B2A" w:rsidRDefault="008117B8" w:rsidP="00F44B2A">
      <w:pPr>
        <w:spacing w:after="120"/>
        <w:rPr>
          <w:rFonts w:eastAsia="Open Sans" w:cs="Open Sans"/>
          <w:szCs w:val="20"/>
        </w:rPr>
      </w:pPr>
      <w:r w:rsidRPr="00F44B2A">
        <w:rPr>
          <w:rFonts w:eastAsia="Open Sans" w:cs="Open Sans"/>
          <w:szCs w:val="20"/>
        </w:rPr>
        <w:t>Student housing information should be kept confidential to the maximum extent possible</w:t>
      </w:r>
      <w:r w:rsidR="00D229D5" w:rsidRPr="00F44B2A">
        <w:rPr>
          <w:rFonts w:eastAsia="Open Sans" w:cs="Open Sans"/>
          <w:szCs w:val="20"/>
        </w:rPr>
        <w:t>.</w:t>
      </w:r>
      <w:r w:rsidR="00025F1E" w:rsidRPr="00F44B2A">
        <w:rPr>
          <w:rFonts w:eastAsia="Open Sans" w:cs="Open Sans"/>
          <w:szCs w:val="20"/>
        </w:rPr>
        <w:t xml:space="preserve"> </w:t>
      </w:r>
      <w:r w:rsidRPr="00F44B2A">
        <w:rPr>
          <w:rFonts w:eastAsia="Open Sans" w:cs="Open Sans"/>
          <w:szCs w:val="20"/>
        </w:rPr>
        <w:t>This information should only be shared with LEA/school staff members who need information about housing status to ensure that the student’s educational needs are met. To this end, LEAs may share a student’s Housing Questionnaire with LEA personnel</w:t>
      </w:r>
      <w:r w:rsidR="00DD609B">
        <w:rPr>
          <w:rFonts w:eastAsia="Open Sans" w:cs="Open Sans"/>
          <w:szCs w:val="20"/>
        </w:rPr>
        <w:t>,</w:t>
      </w:r>
      <w:r w:rsidRPr="00F44B2A">
        <w:rPr>
          <w:rFonts w:eastAsia="Open Sans" w:cs="Open Sans"/>
          <w:szCs w:val="20"/>
        </w:rPr>
        <w:t xml:space="preserve"> such as: </w:t>
      </w:r>
    </w:p>
    <w:p w14:paraId="54C7DACC" w14:textId="77777777" w:rsidR="008117B8" w:rsidRPr="00F44B2A" w:rsidRDefault="008117B8" w:rsidP="00F44B2A">
      <w:pPr>
        <w:pStyle w:val="ListParagraph"/>
        <w:widowControl/>
        <w:numPr>
          <w:ilvl w:val="0"/>
          <w:numId w:val="6"/>
        </w:numPr>
        <w:autoSpaceDN w:val="0"/>
        <w:rPr>
          <w:rFonts w:eastAsia="Open Sans" w:cs="Open Sans"/>
          <w:szCs w:val="20"/>
          <w:lang w:val="es-PR"/>
        </w:rPr>
      </w:pPr>
      <w:r w:rsidRPr="00F44B2A">
        <w:rPr>
          <w:rFonts w:eastAsia="Open Sans" w:cs="Open Sans"/>
          <w:szCs w:val="20"/>
        </w:rPr>
        <w:t xml:space="preserve">the LEA liaison, </w:t>
      </w:r>
    </w:p>
    <w:p w14:paraId="1221B674" w14:textId="77777777" w:rsidR="008117B8" w:rsidRPr="00F44B2A" w:rsidRDefault="008117B8" w:rsidP="00F44B2A">
      <w:pPr>
        <w:pStyle w:val="ListParagraph"/>
        <w:widowControl/>
        <w:numPr>
          <w:ilvl w:val="0"/>
          <w:numId w:val="6"/>
        </w:numPr>
        <w:autoSpaceDN w:val="0"/>
        <w:rPr>
          <w:rFonts w:eastAsia="Open Sans" w:cs="Open Sans"/>
          <w:szCs w:val="20"/>
        </w:rPr>
      </w:pPr>
      <w:r w:rsidRPr="00F44B2A">
        <w:rPr>
          <w:rFonts w:eastAsia="Open Sans" w:cs="Open Sans"/>
          <w:szCs w:val="20"/>
        </w:rPr>
        <w:t xml:space="preserve">the registrar, </w:t>
      </w:r>
    </w:p>
    <w:p w14:paraId="32613AA9" w14:textId="77777777" w:rsidR="008117B8" w:rsidRPr="00F44B2A" w:rsidRDefault="008117B8" w:rsidP="00F44B2A">
      <w:pPr>
        <w:pStyle w:val="ListParagraph"/>
        <w:widowControl/>
        <w:numPr>
          <w:ilvl w:val="0"/>
          <w:numId w:val="6"/>
        </w:numPr>
        <w:autoSpaceDN w:val="0"/>
        <w:rPr>
          <w:rFonts w:eastAsia="Open Sans" w:cs="Open Sans"/>
          <w:szCs w:val="20"/>
        </w:rPr>
      </w:pPr>
      <w:r w:rsidRPr="00F44B2A">
        <w:rPr>
          <w:rFonts w:eastAsia="Open Sans" w:cs="Open Sans"/>
          <w:szCs w:val="20"/>
        </w:rPr>
        <w:t>the student’s teachers, and/or guidance counselor, and</w:t>
      </w:r>
    </w:p>
    <w:p w14:paraId="3DFE9BA7" w14:textId="6C08CB78" w:rsidR="008117B8" w:rsidRPr="00F44B2A" w:rsidRDefault="008117B8" w:rsidP="00F44B2A">
      <w:pPr>
        <w:pStyle w:val="ListParagraph"/>
        <w:widowControl/>
        <w:numPr>
          <w:ilvl w:val="0"/>
          <w:numId w:val="6"/>
        </w:numPr>
        <w:autoSpaceDN w:val="0"/>
        <w:spacing w:after="120"/>
        <w:rPr>
          <w:rFonts w:eastAsia="Open Sans" w:cs="Open Sans"/>
          <w:szCs w:val="20"/>
        </w:rPr>
      </w:pPr>
      <w:r w:rsidRPr="00F44B2A">
        <w:rPr>
          <w:rFonts w:eastAsia="Open Sans" w:cs="Open Sans"/>
          <w:szCs w:val="20"/>
        </w:rPr>
        <w:t xml:space="preserve">the LEA staff member responsible for reporting data to </w:t>
      </w:r>
      <w:r w:rsidR="00A719FF">
        <w:rPr>
          <w:rFonts w:eastAsia="Open Sans" w:cs="Open Sans"/>
          <w:szCs w:val="20"/>
        </w:rPr>
        <w:t xml:space="preserve">the </w:t>
      </w:r>
      <w:r w:rsidR="002D264F">
        <w:rPr>
          <w:rFonts w:eastAsia="Open Sans" w:cs="Open Sans"/>
          <w:szCs w:val="20"/>
        </w:rPr>
        <w:t>S</w:t>
      </w:r>
      <w:r w:rsidR="00A719FF">
        <w:rPr>
          <w:rFonts w:eastAsia="Open Sans" w:cs="Open Sans"/>
          <w:szCs w:val="20"/>
        </w:rPr>
        <w:t xml:space="preserve">tudent </w:t>
      </w:r>
      <w:r w:rsidR="002D264F">
        <w:rPr>
          <w:rFonts w:eastAsia="Open Sans" w:cs="Open Sans"/>
          <w:szCs w:val="20"/>
        </w:rPr>
        <w:t>I</w:t>
      </w:r>
      <w:r w:rsidR="00A719FF">
        <w:rPr>
          <w:rFonts w:eastAsia="Open Sans" w:cs="Open Sans"/>
          <w:szCs w:val="20"/>
        </w:rPr>
        <w:t xml:space="preserve">nformation </w:t>
      </w:r>
      <w:r w:rsidR="002D264F">
        <w:rPr>
          <w:rFonts w:eastAsia="Open Sans" w:cs="Open Sans"/>
          <w:szCs w:val="20"/>
        </w:rPr>
        <w:t>S</w:t>
      </w:r>
      <w:r w:rsidR="00A719FF">
        <w:rPr>
          <w:rFonts w:eastAsia="Open Sans" w:cs="Open Sans"/>
          <w:szCs w:val="20"/>
        </w:rPr>
        <w:t>ystem (</w:t>
      </w:r>
      <w:r w:rsidRPr="00F44B2A">
        <w:rPr>
          <w:rFonts w:eastAsia="Open Sans" w:cs="Open Sans"/>
          <w:szCs w:val="20"/>
        </w:rPr>
        <w:t>SIS</w:t>
      </w:r>
      <w:r w:rsidR="00A719FF">
        <w:rPr>
          <w:rFonts w:eastAsia="Open Sans" w:cs="Open Sans"/>
          <w:szCs w:val="20"/>
        </w:rPr>
        <w:t>)</w:t>
      </w:r>
      <w:r w:rsidRPr="00F44B2A">
        <w:rPr>
          <w:rFonts w:eastAsia="Open Sans" w:cs="Open Sans"/>
          <w:szCs w:val="20"/>
        </w:rPr>
        <w:t>/</w:t>
      </w:r>
      <w:r w:rsidR="002D264F">
        <w:rPr>
          <w:rFonts w:eastAsia="Open Sans" w:cs="Open Sans"/>
          <w:szCs w:val="20"/>
        </w:rPr>
        <w:t>Education Information System</w:t>
      </w:r>
      <w:r w:rsidR="008B48DB">
        <w:rPr>
          <w:rFonts w:eastAsia="Open Sans" w:cs="Open Sans"/>
          <w:szCs w:val="20"/>
        </w:rPr>
        <w:t xml:space="preserve"> (</w:t>
      </w:r>
      <w:r w:rsidRPr="00F44B2A">
        <w:rPr>
          <w:rFonts w:eastAsia="Open Sans" w:cs="Open Sans"/>
          <w:szCs w:val="20"/>
        </w:rPr>
        <w:t>E</w:t>
      </w:r>
      <w:r w:rsidR="009E3E4C">
        <w:rPr>
          <w:rFonts w:eastAsia="Open Sans" w:cs="Open Sans"/>
          <w:szCs w:val="20"/>
        </w:rPr>
        <w:t>IS</w:t>
      </w:r>
      <w:r w:rsidR="008B48DB">
        <w:rPr>
          <w:rFonts w:eastAsia="Open Sans" w:cs="Open Sans"/>
          <w:szCs w:val="20"/>
        </w:rPr>
        <w:t>)</w:t>
      </w:r>
      <w:r w:rsidR="005D56E7" w:rsidRPr="00F44B2A">
        <w:rPr>
          <w:rFonts w:eastAsia="Open Sans" w:cs="Open Sans"/>
          <w:szCs w:val="20"/>
        </w:rPr>
        <w:t>.</w:t>
      </w:r>
    </w:p>
    <w:p w14:paraId="5F431960" w14:textId="247C6B26" w:rsidR="008117B8" w:rsidRPr="00F44B2A" w:rsidRDefault="008117B8" w:rsidP="00F44B2A">
      <w:pPr>
        <w:spacing w:after="120"/>
        <w:rPr>
          <w:rFonts w:eastAsia="Open Sans" w:cs="Open Sans"/>
          <w:szCs w:val="20"/>
        </w:rPr>
      </w:pPr>
      <w:r w:rsidRPr="00F44B2A">
        <w:rPr>
          <w:rFonts w:eastAsia="Open Sans" w:cs="Open Sans"/>
          <w:szCs w:val="20"/>
        </w:rPr>
        <w:t xml:space="preserve">However, this information should only be shared with the above staff members to the extent that it will enable them to better meet the educational needs of the </w:t>
      </w:r>
      <w:proofErr w:type="gramStart"/>
      <w:r w:rsidRPr="00F44B2A">
        <w:rPr>
          <w:rFonts w:eastAsia="Open Sans" w:cs="Open Sans"/>
          <w:szCs w:val="20"/>
        </w:rPr>
        <w:t>student</w:t>
      </w:r>
      <w:proofErr w:type="gramEnd"/>
      <w:r w:rsidRPr="00F44B2A">
        <w:rPr>
          <w:rFonts w:eastAsia="Open Sans" w:cs="Open Sans"/>
          <w:szCs w:val="20"/>
        </w:rPr>
        <w:t xml:space="preserve"> in question and to fulfill reporting requirements mandated by SIS/E</w:t>
      </w:r>
      <w:r w:rsidR="00A73EB7">
        <w:rPr>
          <w:rFonts w:eastAsia="Open Sans" w:cs="Open Sans"/>
          <w:szCs w:val="20"/>
        </w:rPr>
        <w:t>IS</w:t>
      </w:r>
      <w:r w:rsidRPr="00F44B2A">
        <w:rPr>
          <w:rFonts w:eastAsia="Open Sans" w:cs="Open Sans"/>
          <w:szCs w:val="20"/>
        </w:rPr>
        <w:t xml:space="preserve">.  </w:t>
      </w:r>
    </w:p>
    <w:p w14:paraId="7BF8E110" w14:textId="0C521B80" w:rsidR="008117B8" w:rsidRPr="00F44B2A" w:rsidRDefault="008117B8" w:rsidP="00F44B2A">
      <w:pPr>
        <w:widowControl/>
        <w:spacing w:after="120"/>
        <w:rPr>
          <w:rFonts w:eastAsia="Calibri" w:cs="Open Sans"/>
          <w:szCs w:val="20"/>
        </w:rPr>
      </w:pPr>
      <w:r w:rsidRPr="00F44B2A">
        <w:rPr>
          <w:rFonts w:eastAsia="Calibri" w:cs="Open Sans"/>
          <w:szCs w:val="20"/>
        </w:rPr>
        <w:lastRenderedPageBreak/>
        <w:t xml:space="preserve">Other than the above uses, housing information </w:t>
      </w:r>
      <w:r w:rsidRPr="00F44B2A">
        <w:rPr>
          <w:rFonts w:eastAsia="Calibri" w:cs="Open Sans"/>
          <w:b/>
          <w:szCs w:val="20"/>
        </w:rPr>
        <w:t>should</w:t>
      </w:r>
      <w:r w:rsidRPr="00F44B2A">
        <w:rPr>
          <w:rFonts w:eastAsia="Calibri" w:cs="Open Sans"/>
          <w:szCs w:val="20"/>
        </w:rPr>
        <w:t xml:space="preserve"> </w:t>
      </w:r>
      <w:r w:rsidRPr="00F44B2A">
        <w:rPr>
          <w:rFonts w:eastAsia="Calibri" w:cs="Open Sans"/>
          <w:b/>
          <w:szCs w:val="20"/>
        </w:rPr>
        <w:t>be</w:t>
      </w:r>
      <w:r w:rsidRPr="00F44B2A">
        <w:rPr>
          <w:rFonts w:eastAsia="Calibri" w:cs="Open Sans"/>
          <w:szCs w:val="20"/>
        </w:rPr>
        <w:t xml:space="preserve"> </w:t>
      </w:r>
      <w:r w:rsidRPr="00F44B2A">
        <w:rPr>
          <w:rFonts w:eastAsia="Calibri" w:cs="Open Sans"/>
          <w:b/>
          <w:szCs w:val="20"/>
        </w:rPr>
        <w:t>kept</w:t>
      </w:r>
      <w:r w:rsidRPr="00F44B2A">
        <w:rPr>
          <w:rFonts w:eastAsia="Calibri" w:cs="Open Sans"/>
          <w:szCs w:val="20"/>
        </w:rPr>
        <w:t xml:space="preserve"> </w:t>
      </w:r>
      <w:r w:rsidRPr="00F44B2A">
        <w:rPr>
          <w:rFonts w:eastAsia="Calibri" w:cs="Open Sans"/>
          <w:b/>
          <w:szCs w:val="20"/>
        </w:rPr>
        <w:t>confidential</w:t>
      </w:r>
      <w:r w:rsidRPr="00F44B2A">
        <w:rPr>
          <w:rFonts w:eastAsia="Calibri" w:cs="Open Sans"/>
          <w:szCs w:val="20"/>
        </w:rPr>
        <w:t xml:space="preserve"> and </w:t>
      </w:r>
      <w:r w:rsidRPr="00F44B2A">
        <w:rPr>
          <w:rFonts w:eastAsia="Calibri" w:cs="Open Sans"/>
          <w:b/>
          <w:szCs w:val="20"/>
        </w:rPr>
        <w:t>should</w:t>
      </w:r>
      <w:r w:rsidRPr="00F44B2A">
        <w:rPr>
          <w:rFonts w:eastAsia="Calibri" w:cs="Open Sans"/>
          <w:szCs w:val="20"/>
        </w:rPr>
        <w:t xml:space="preserve"> </w:t>
      </w:r>
      <w:r w:rsidRPr="00F44B2A">
        <w:rPr>
          <w:rFonts w:eastAsia="Calibri" w:cs="Open Sans"/>
          <w:b/>
          <w:szCs w:val="20"/>
        </w:rPr>
        <w:t>not be shared</w:t>
      </w:r>
      <w:r w:rsidRPr="00F44B2A">
        <w:rPr>
          <w:rFonts w:eastAsia="Calibri" w:cs="Open Sans"/>
          <w:szCs w:val="20"/>
        </w:rPr>
        <w:t xml:space="preserve"> with other LEA/school personnel due to its sensitive nature and the stigma attached to being labeled homeless.</w:t>
      </w:r>
      <w:r w:rsidR="00FD18B8" w:rsidRPr="00F44B2A">
        <w:rPr>
          <w:rFonts w:eastAsia="Calibri" w:cs="Open Sans"/>
          <w:szCs w:val="20"/>
        </w:rPr>
        <w:t xml:space="preserve"> </w:t>
      </w:r>
      <w:r w:rsidRPr="00F44B2A">
        <w:rPr>
          <w:rFonts w:eastAsia="Calibri" w:cs="Open Sans"/>
          <w:szCs w:val="20"/>
        </w:rPr>
        <w:t>LEAs are also encouraged to seek out ways of preventing Housing Questionnaires and housing information from becoming a part of a student’s permanent record.</w:t>
      </w:r>
    </w:p>
    <w:p w14:paraId="15DF1408" w14:textId="23F0369F" w:rsidR="00840C19" w:rsidRPr="00441CAB" w:rsidRDefault="008117B8" w:rsidP="00840C19">
      <w:pPr>
        <w:spacing w:after="120"/>
        <w:rPr>
          <w:b/>
          <w:bCs/>
          <w:sz w:val="24"/>
          <w:szCs w:val="24"/>
          <w:u w:val="single"/>
        </w:rPr>
      </w:pPr>
      <w:r w:rsidRPr="00441CAB">
        <w:rPr>
          <w:b/>
          <w:bCs/>
          <w:sz w:val="24"/>
          <w:szCs w:val="24"/>
          <w:u w:val="single"/>
        </w:rPr>
        <w:t>Discussing the Housing Questionnaire with Students and Families</w:t>
      </w:r>
      <w:r w:rsidR="00CE0244" w:rsidRPr="00441CAB">
        <w:rPr>
          <w:b/>
          <w:bCs/>
          <w:sz w:val="24"/>
          <w:szCs w:val="24"/>
          <w:u w:val="single"/>
        </w:rPr>
        <w:t>:</w:t>
      </w:r>
    </w:p>
    <w:p w14:paraId="2A103C11" w14:textId="6EFA3186" w:rsidR="008117B8" w:rsidRPr="00F44B2A" w:rsidRDefault="008117B8" w:rsidP="00F44B2A">
      <w:pPr>
        <w:widowControl/>
        <w:spacing w:after="120"/>
        <w:rPr>
          <w:rFonts w:eastAsia="Calibri" w:cs="Open Sans"/>
          <w:szCs w:val="20"/>
        </w:rPr>
      </w:pPr>
      <w:r w:rsidRPr="00F44B2A">
        <w:rPr>
          <w:rFonts w:eastAsia="Calibri" w:cs="Open Sans"/>
          <w:szCs w:val="20"/>
        </w:rPr>
        <w:t>In reviewing the Housing Questionnaire with paren</w:t>
      </w:r>
      <w:r w:rsidR="009476FD" w:rsidRPr="00F44B2A">
        <w:rPr>
          <w:rFonts w:eastAsia="Calibri" w:cs="Open Sans"/>
          <w:szCs w:val="20"/>
        </w:rPr>
        <w:t>ts/</w:t>
      </w:r>
      <w:r w:rsidR="00C15635">
        <w:rPr>
          <w:rFonts w:eastAsia="Calibri" w:cs="Open Sans"/>
          <w:szCs w:val="20"/>
        </w:rPr>
        <w:t>guardians</w:t>
      </w:r>
      <w:r w:rsidRPr="00F44B2A">
        <w:rPr>
          <w:rFonts w:eastAsia="Calibri" w:cs="Open Sans"/>
          <w:szCs w:val="20"/>
        </w:rPr>
        <w:t xml:space="preserve"> and unaccompanied youth, LEAs should emphasize that the purpose of gathering the information is to ensure that students in temporary housing arrangements are provided with the rights and services to which they are entitled under the McKinney-Vento Act.  These rights and services include: </w:t>
      </w:r>
    </w:p>
    <w:p w14:paraId="4BDD24C1" w14:textId="5177A875" w:rsidR="008117B8" w:rsidRPr="00F44B2A" w:rsidRDefault="008117B8" w:rsidP="002E2084">
      <w:pPr>
        <w:widowControl/>
        <w:numPr>
          <w:ilvl w:val="0"/>
          <w:numId w:val="3"/>
        </w:numPr>
        <w:rPr>
          <w:rFonts w:eastAsia="Calibri" w:cs="Open Sans"/>
          <w:szCs w:val="20"/>
        </w:rPr>
      </w:pPr>
      <w:r w:rsidRPr="00F44B2A">
        <w:rPr>
          <w:rFonts w:eastAsia="Calibri" w:cs="Open Sans"/>
          <w:szCs w:val="20"/>
        </w:rPr>
        <w:t>The right to stay in the same school</w:t>
      </w:r>
      <w:r w:rsidR="00B80840" w:rsidRPr="00F44B2A">
        <w:rPr>
          <w:rFonts w:eastAsia="Calibri" w:cs="Open Sans"/>
          <w:szCs w:val="20"/>
        </w:rPr>
        <w:t xml:space="preserve"> the student</w:t>
      </w:r>
      <w:r w:rsidRPr="00F44B2A">
        <w:rPr>
          <w:rFonts w:eastAsia="Calibri" w:cs="Open Sans"/>
          <w:szCs w:val="20"/>
        </w:rPr>
        <w:t xml:space="preserve"> had been attending before losing his/her housing or the last school attended (both known as the school of origin),</w:t>
      </w:r>
    </w:p>
    <w:p w14:paraId="7DD7CC03" w14:textId="2B9B38CC" w:rsidR="008117B8" w:rsidRPr="00F44B2A" w:rsidRDefault="008117B8" w:rsidP="002E2084">
      <w:pPr>
        <w:widowControl/>
        <w:numPr>
          <w:ilvl w:val="0"/>
          <w:numId w:val="3"/>
        </w:numPr>
        <w:rPr>
          <w:rFonts w:eastAsia="Calibri" w:cs="Open Sans"/>
          <w:szCs w:val="20"/>
        </w:rPr>
      </w:pPr>
      <w:r w:rsidRPr="00F44B2A">
        <w:rPr>
          <w:rFonts w:eastAsia="Calibri" w:cs="Open Sans"/>
          <w:szCs w:val="20"/>
        </w:rPr>
        <w:t xml:space="preserve">The right to immediate enrollment for students who decide to transfer schools, even if the student does not have </w:t>
      </w:r>
      <w:proofErr w:type="gramStart"/>
      <w:r w:rsidRPr="00F44B2A">
        <w:rPr>
          <w:rFonts w:eastAsia="Calibri" w:cs="Open Sans"/>
          <w:szCs w:val="20"/>
        </w:rPr>
        <w:t>all of</w:t>
      </w:r>
      <w:proofErr w:type="gramEnd"/>
      <w:r w:rsidRPr="00F44B2A">
        <w:rPr>
          <w:rFonts w:eastAsia="Calibri" w:cs="Open Sans"/>
          <w:szCs w:val="20"/>
        </w:rPr>
        <w:t xml:space="preserve"> the documents normally </w:t>
      </w:r>
      <w:r w:rsidR="00DC5601">
        <w:rPr>
          <w:rFonts w:eastAsia="Calibri" w:cs="Open Sans"/>
          <w:szCs w:val="20"/>
        </w:rPr>
        <w:t xml:space="preserve">required </w:t>
      </w:r>
      <w:r w:rsidRPr="00F44B2A">
        <w:rPr>
          <w:rFonts w:eastAsia="Calibri" w:cs="Open Sans"/>
          <w:szCs w:val="20"/>
        </w:rPr>
        <w:t>for enrollment,</w:t>
      </w:r>
    </w:p>
    <w:p w14:paraId="5ABA8F5E" w14:textId="77777777" w:rsidR="008117B8" w:rsidRPr="00F44B2A" w:rsidRDefault="008117B8" w:rsidP="002E2084">
      <w:pPr>
        <w:widowControl/>
        <w:numPr>
          <w:ilvl w:val="0"/>
          <w:numId w:val="3"/>
        </w:numPr>
        <w:rPr>
          <w:rFonts w:eastAsia="Calibri" w:cs="Open Sans"/>
          <w:szCs w:val="20"/>
        </w:rPr>
      </w:pPr>
      <w:r w:rsidRPr="00F44B2A">
        <w:rPr>
          <w:rFonts w:eastAsia="Calibri" w:cs="Open Sans"/>
          <w:szCs w:val="20"/>
        </w:rPr>
        <w:t>Transportation services if the student continues to attend the school of origin,</w:t>
      </w:r>
    </w:p>
    <w:p w14:paraId="421AE1CA" w14:textId="78F25A22" w:rsidR="008117B8" w:rsidRPr="00F44B2A" w:rsidRDefault="008117B8" w:rsidP="002E2084">
      <w:pPr>
        <w:widowControl/>
        <w:numPr>
          <w:ilvl w:val="0"/>
          <w:numId w:val="3"/>
        </w:numPr>
        <w:rPr>
          <w:rFonts w:eastAsia="Calibri" w:cs="Open Sans"/>
          <w:szCs w:val="20"/>
        </w:rPr>
      </w:pPr>
      <w:r w:rsidRPr="00F44B2A">
        <w:rPr>
          <w:rFonts w:eastAsia="Calibri" w:cs="Open Sans"/>
          <w:szCs w:val="20"/>
        </w:rPr>
        <w:t>Categorical eligibility for Title I services</w:t>
      </w:r>
      <w:r w:rsidR="000E7D7D">
        <w:rPr>
          <w:rFonts w:eastAsia="Calibri" w:cs="Open Sans"/>
          <w:szCs w:val="20"/>
        </w:rPr>
        <w:t>,</w:t>
      </w:r>
      <w:r w:rsidRPr="00F44B2A">
        <w:rPr>
          <w:rFonts w:eastAsia="Calibri" w:cs="Open Sans"/>
          <w:szCs w:val="20"/>
        </w:rPr>
        <w:t xml:space="preserve"> if offered in the LEA,</w:t>
      </w:r>
    </w:p>
    <w:p w14:paraId="1C54D7A7" w14:textId="0478B3A1" w:rsidR="008117B8" w:rsidRPr="00F44B2A" w:rsidRDefault="008117B8" w:rsidP="002E2084">
      <w:pPr>
        <w:widowControl/>
        <w:numPr>
          <w:ilvl w:val="0"/>
          <w:numId w:val="3"/>
        </w:numPr>
        <w:rPr>
          <w:rFonts w:eastAsia="Calibri" w:cs="Open Sans"/>
          <w:szCs w:val="20"/>
        </w:rPr>
      </w:pPr>
      <w:r w:rsidRPr="00F44B2A">
        <w:rPr>
          <w:rFonts w:eastAsia="Calibri" w:cs="Open Sans"/>
          <w:szCs w:val="20"/>
        </w:rPr>
        <w:t>Categorical eligibility for free meals</w:t>
      </w:r>
      <w:r w:rsidR="000E7D7D">
        <w:rPr>
          <w:rFonts w:eastAsia="Calibri" w:cs="Open Sans"/>
          <w:szCs w:val="20"/>
        </w:rPr>
        <w:t>,</w:t>
      </w:r>
      <w:r w:rsidRPr="00F44B2A">
        <w:rPr>
          <w:rFonts w:eastAsia="Calibri" w:cs="Open Sans"/>
          <w:szCs w:val="20"/>
        </w:rPr>
        <w:t xml:space="preserve"> if offered in the LEA, and</w:t>
      </w:r>
    </w:p>
    <w:p w14:paraId="7DE1F044" w14:textId="258FE2E9" w:rsidR="008117B8" w:rsidRPr="00F44B2A" w:rsidRDefault="008117B8" w:rsidP="00F44B2A">
      <w:pPr>
        <w:widowControl/>
        <w:numPr>
          <w:ilvl w:val="0"/>
          <w:numId w:val="3"/>
        </w:numPr>
        <w:spacing w:after="120"/>
        <w:rPr>
          <w:rFonts w:eastAsia="Calibri" w:cs="Open Sans"/>
          <w:szCs w:val="20"/>
        </w:rPr>
      </w:pPr>
      <w:r w:rsidRPr="00F44B2A">
        <w:rPr>
          <w:rFonts w:eastAsia="Calibri" w:cs="Open Sans"/>
          <w:szCs w:val="20"/>
        </w:rPr>
        <w:t>Access to services provided with McKinney-Vento funds</w:t>
      </w:r>
      <w:r w:rsidR="000E7D7D">
        <w:rPr>
          <w:rFonts w:eastAsia="Calibri" w:cs="Open Sans"/>
          <w:szCs w:val="20"/>
        </w:rPr>
        <w:t>,</w:t>
      </w:r>
      <w:r w:rsidRPr="00F44B2A">
        <w:rPr>
          <w:rFonts w:eastAsia="Calibri" w:cs="Open Sans"/>
          <w:szCs w:val="20"/>
        </w:rPr>
        <w:t xml:space="preserve"> if available in the LEA.</w:t>
      </w:r>
    </w:p>
    <w:p w14:paraId="15ADF459" w14:textId="541B4231" w:rsidR="008117B8" w:rsidRPr="00F44B2A" w:rsidRDefault="008117B8" w:rsidP="00F44B2A">
      <w:pPr>
        <w:widowControl/>
        <w:spacing w:after="120"/>
        <w:rPr>
          <w:rFonts w:eastAsia="Calibri" w:cs="Open Sans"/>
          <w:szCs w:val="20"/>
        </w:rPr>
      </w:pPr>
      <w:r w:rsidRPr="00F44B2A">
        <w:rPr>
          <w:rFonts w:eastAsia="Calibri" w:cs="Open Sans"/>
          <w:szCs w:val="20"/>
        </w:rPr>
        <w:t>The LEA should also ensure that the pare</w:t>
      </w:r>
      <w:r w:rsidR="009476FD" w:rsidRPr="00F44B2A">
        <w:rPr>
          <w:rFonts w:eastAsia="Calibri" w:cs="Open Sans"/>
          <w:szCs w:val="20"/>
        </w:rPr>
        <w:t>nt/ guardian or</w:t>
      </w:r>
      <w:r w:rsidRPr="00F44B2A">
        <w:rPr>
          <w:rFonts w:eastAsia="Calibri" w:cs="Open Sans"/>
          <w:szCs w:val="20"/>
        </w:rPr>
        <w:t xml:space="preserve"> unaccompanied youth is aware that the student’s housing status will </w:t>
      </w:r>
      <w:r w:rsidR="0021471D" w:rsidRPr="00F44B2A">
        <w:rPr>
          <w:rFonts w:eastAsia="Calibri" w:cs="Open Sans"/>
          <w:szCs w:val="20"/>
        </w:rPr>
        <w:t xml:space="preserve">be </w:t>
      </w:r>
      <w:r w:rsidRPr="00F44B2A">
        <w:rPr>
          <w:rFonts w:eastAsia="Calibri" w:cs="Open Sans"/>
          <w:szCs w:val="20"/>
        </w:rPr>
        <w:t>kept confidential and will only be shared with those LEA staff who are responsible for providing services to the student and those responsible for keeping track of how many students are identified as living in temporary housing in the LEA.</w:t>
      </w:r>
    </w:p>
    <w:p w14:paraId="379FA0C6" w14:textId="12C93025" w:rsidR="008117B8" w:rsidRPr="00F44B2A" w:rsidRDefault="009476FD" w:rsidP="00F44B2A">
      <w:pPr>
        <w:widowControl/>
        <w:spacing w:after="120"/>
        <w:rPr>
          <w:rFonts w:eastAsia="Calibri" w:cs="Open Sans"/>
          <w:b/>
          <w:szCs w:val="20"/>
        </w:rPr>
      </w:pPr>
      <w:r w:rsidRPr="00F44B2A">
        <w:rPr>
          <w:rFonts w:eastAsia="Calibri" w:cs="Open Sans"/>
          <w:b/>
          <w:szCs w:val="20"/>
        </w:rPr>
        <w:t>It is important to note that c</w:t>
      </w:r>
      <w:r w:rsidR="008117B8" w:rsidRPr="00F44B2A">
        <w:rPr>
          <w:rFonts w:eastAsia="Calibri" w:cs="Open Sans"/>
          <w:b/>
          <w:szCs w:val="20"/>
        </w:rPr>
        <w:t xml:space="preserve">ontacting a landlord or building superintendent without the parent’s express prior written permission is a violation of </w:t>
      </w:r>
      <w:r w:rsidR="00BE6B9B">
        <w:rPr>
          <w:rFonts w:eastAsia="Calibri" w:cs="Open Sans"/>
          <w:b/>
          <w:szCs w:val="20"/>
        </w:rPr>
        <w:t xml:space="preserve">The Family Educational Rights and </w:t>
      </w:r>
      <w:r w:rsidR="0082143E">
        <w:rPr>
          <w:rFonts w:eastAsia="Calibri" w:cs="Open Sans"/>
          <w:b/>
          <w:szCs w:val="20"/>
        </w:rPr>
        <w:t>Privacy</w:t>
      </w:r>
      <w:r w:rsidR="00BE6B9B">
        <w:rPr>
          <w:rFonts w:eastAsia="Calibri" w:cs="Open Sans"/>
          <w:b/>
          <w:szCs w:val="20"/>
        </w:rPr>
        <w:t xml:space="preserve"> Act (</w:t>
      </w:r>
      <w:r w:rsidR="008117B8" w:rsidRPr="00F44B2A">
        <w:rPr>
          <w:rFonts w:eastAsia="Calibri" w:cs="Open Sans"/>
          <w:b/>
          <w:szCs w:val="20"/>
        </w:rPr>
        <w:t>FERPA</w:t>
      </w:r>
      <w:r w:rsidR="0082143E">
        <w:rPr>
          <w:rFonts w:eastAsia="Calibri" w:cs="Open Sans"/>
          <w:b/>
          <w:szCs w:val="20"/>
        </w:rPr>
        <w:t>)</w:t>
      </w:r>
      <w:r w:rsidR="008117B8" w:rsidRPr="00F44B2A">
        <w:rPr>
          <w:rFonts w:eastAsia="Calibri" w:cs="Open Sans"/>
          <w:b/>
          <w:szCs w:val="20"/>
        </w:rPr>
        <w:t>, a federal law.</w:t>
      </w:r>
    </w:p>
    <w:p w14:paraId="01E79A9C" w14:textId="3CDA86F6" w:rsidR="008117B8" w:rsidRPr="0092135A" w:rsidRDefault="008117B8" w:rsidP="00F44B2A">
      <w:pPr>
        <w:widowControl/>
        <w:spacing w:after="120"/>
        <w:rPr>
          <w:rFonts w:eastAsia="Calibri" w:cs="Open Sans"/>
          <w:b/>
          <w:sz w:val="24"/>
          <w:szCs w:val="24"/>
          <w:u w:val="single"/>
        </w:rPr>
      </w:pPr>
      <w:r w:rsidRPr="0092135A">
        <w:rPr>
          <w:rFonts w:eastAsia="Calibri" w:cs="Open Sans"/>
          <w:b/>
          <w:sz w:val="24"/>
          <w:szCs w:val="24"/>
          <w:u w:val="single"/>
        </w:rPr>
        <w:t>If the Parent, Person in Parental Relation, or Unaccompanied Youth Declines to Fill Out the Housing Questionnaire</w:t>
      </w:r>
      <w:r w:rsidR="00CE0244" w:rsidRPr="0092135A">
        <w:rPr>
          <w:rFonts w:eastAsia="Calibri" w:cs="Open Sans"/>
          <w:b/>
          <w:sz w:val="24"/>
          <w:szCs w:val="24"/>
          <w:u w:val="single"/>
        </w:rPr>
        <w:t>:</w:t>
      </w:r>
    </w:p>
    <w:p w14:paraId="2D22FB82" w14:textId="219C724B" w:rsidR="008117B8" w:rsidRPr="00F44B2A" w:rsidRDefault="008117B8" w:rsidP="00F44B2A">
      <w:pPr>
        <w:widowControl/>
        <w:spacing w:after="120"/>
        <w:rPr>
          <w:rFonts w:eastAsia="Calibri" w:cs="Open Sans"/>
          <w:szCs w:val="20"/>
        </w:rPr>
      </w:pPr>
      <w:r w:rsidRPr="00F44B2A">
        <w:rPr>
          <w:rFonts w:eastAsia="Calibri" w:cs="Open Sans"/>
          <w:szCs w:val="20"/>
        </w:rPr>
        <w:t>If the par</w:t>
      </w:r>
      <w:r w:rsidR="009476FD" w:rsidRPr="00F44B2A">
        <w:rPr>
          <w:rFonts w:eastAsia="Calibri" w:cs="Open Sans"/>
          <w:szCs w:val="20"/>
        </w:rPr>
        <w:t>ent/ guardian</w:t>
      </w:r>
      <w:r w:rsidRPr="00F44B2A">
        <w:rPr>
          <w:rFonts w:eastAsia="Calibri" w:cs="Open Sans"/>
          <w:szCs w:val="20"/>
        </w:rPr>
        <w:t xml:space="preserve"> or unaccompanied youth declines to complete the Housing Questionnaire, the LEA should note on the form that the parent, person in parental relation, or unaccompanied youth declined to provide the information requested.</w:t>
      </w:r>
    </w:p>
    <w:p w14:paraId="321783D8" w14:textId="2C2B7687" w:rsidR="008117B8" w:rsidRPr="0092135A" w:rsidRDefault="008117B8" w:rsidP="00F44B2A">
      <w:pPr>
        <w:widowControl/>
        <w:spacing w:after="120"/>
        <w:rPr>
          <w:rFonts w:eastAsia="Calibri" w:cs="Open Sans"/>
          <w:b/>
          <w:sz w:val="24"/>
          <w:szCs w:val="24"/>
          <w:u w:val="single"/>
        </w:rPr>
      </w:pPr>
      <w:r w:rsidRPr="0092135A">
        <w:rPr>
          <w:rFonts w:eastAsia="Calibri" w:cs="Open Sans"/>
          <w:b/>
          <w:sz w:val="24"/>
          <w:szCs w:val="24"/>
          <w:u w:val="single"/>
        </w:rPr>
        <w:t>Completing the Form</w:t>
      </w:r>
      <w:r w:rsidR="00840C19" w:rsidRPr="0092135A">
        <w:rPr>
          <w:rFonts w:eastAsia="Calibri" w:cs="Open Sans"/>
          <w:b/>
          <w:sz w:val="24"/>
          <w:szCs w:val="24"/>
          <w:u w:val="single"/>
        </w:rPr>
        <w:t>:</w:t>
      </w:r>
    </w:p>
    <w:p w14:paraId="4B29C93D" w14:textId="5C5DE348" w:rsidR="008117B8" w:rsidRPr="00F44B2A" w:rsidRDefault="008117B8" w:rsidP="00F44B2A">
      <w:pPr>
        <w:widowControl/>
        <w:spacing w:after="120"/>
        <w:rPr>
          <w:rFonts w:eastAsia="Calibri" w:cs="Open Sans"/>
          <w:szCs w:val="20"/>
        </w:rPr>
      </w:pPr>
      <w:r w:rsidRPr="00F44B2A">
        <w:rPr>
          <w:rFonts w:eastAsia="Calibri" w:cs="Open Sans"/>
          <w:szCs w:val="20"/>
        </w:rPr>
        <w:t xml:space="preserve">If a parent, person in parental relation, or unaccompanied youth enrolling in school indicates that a student is living in one of the five temporary housing arrangements, the school may not require proof to verify where the student is living before </w:t>
      </w:r>
      <w:proofErr w:type="gramStart"/>
      <w:r w:rsidRPr="00F44B2A">
        <w:rPr>
          <w:rFonts w:eastAsia="Calibri" w:cs="Open Sans"/>
          <w:szCs w:val="20"/>
        </w:rPr>
        <w:t>enrolling</w:t>
      </w:r>
      <w:proofErr w:type="gramEnd"/>
      <w:r w:rsidRPr="00F44B2A">
        <w:rPr>
          <w:rFonts w:eastAsia="Calibri" w:cs="Open Sans"/>
          <w:szCs w:val="20"/>
        </w:rPr>
        <w:t xml:space="preserve"> the student</w:t>
      </w:r>
      <w:r w:rsidR="002552E4" w:rsidRPr="00F44B2A">
        <w:rPr>
          <w:rFonts w:eastAsia="Calibri" w:cs="Open Sans"/>
          <w:szCs w:val="20"/>
        </w:rPr>
        <w:t xml:space="preserve">. </w:t>
      </w:r>
      <w:r w:rsidRPr="00F44B2A">
        <w:rPr>
          <w:rFonts w:eastAsia="Calibri" w:cs="Open Sans"/>
          <w:szCs w:val="20"/>
        </w:rPr>
        <w:t>The five temporary housing arrangements are listed below:</w:t>
      </w:r>
    </w:p>
    <w:p w14:paraId="1D1A05D9" w14:textId="77777777" w:rsidR="008117B8" w:rsidRPr="00F44B2A" w:rsidRDefault="008117B8" w:rsidP="00F44B2A">
      <w:pPr>
        <w:widowControl/>
        <w:numPr>
          <w:ilvl w:val="0"/>
          <w:numId w:val="5"/>
        </w:numPr>
        <w:rPr>
          <w:rFonts w:eastAsia="Calibri" w:cs="Open Sans"/>
          <w:szCs w:val="20"/>
        </w:rPr>
      </w:pPr>
      <w:r w:rsidRPr="00F44B2A">
        <w:rPr>
          <w:rFonts w:eastAsia="Calibri" w:cs="Open Sans"/>
          <w:szCs w:val="20"/>
        </w:rPr>
        <w:t>In a shelter,</w:t>
      </w:r>
    </w:p>
    <w:p w14:paraId="0A5F23C3" w14:textId="79169679" w:rsidR="008117B8" w:rsidRPr="00F44B2A" w:rsidRDefault="00870109" w:rsidP="00F44B2A">
      <w:pPr>
        <w:widowControl/>
        <w:numPr>
          <w:ilvl w:val="0"/>
          <w:numId w:val="5"/>
        </w:numPr>
        <w:rPr>
          <w:rFonts w:eastAsia="Calibri" w:cs="Open Sans"/>
          <w:szCs w:val="20"/>
        </w:rPr>
      </w:pPr>
      <w:r w:rsidRPr="00F44B2A">
        <w:rPr>
          <w:rFonts w:eastAsia="Calibri" w:cs="Open Sans"/>
          <w:szCs w:val="20"/>
        </w:rPr>
        <w:t>W</w:t>
      </w:r>
      <w:r w:rsidR="008117B8" w:rsidRPr="00F44B2A">
        <w:rPr>
          <w:rFonts w:eastAsia="Calibri" w:cs="Open Sans"/>
          <w:szCs w:val="20"/>
        </w:rPr>
        <w:t>ith another family or other person (sometimes referred to as “doubled-up”),</w:t>
      </w:r>
    </w:p>
    <w:p w14:paraId="7EEB9FB7" w14:textId="77777777" w:rsidR="008117B8" w:rsidRPr="00F44B2A" w:rsidRDefault="008117B8" w:rsidP="00F44B2A">
      <w:pPr>
        <w:widowControl/>
        <w:numPr>
          <w:ilvl w:val="0"/>
          <w:numId w:val="5"/>
        </w:numPr>
        <w:rPr>
          <w:rFonts w:eastAsia="Calibri" w:cs="Open Sans"/>
          <w:szCs w:val="20"/>
        </w:rPr>
      </w:pPr>
      <w:r w:rsidRPr="00F44B2A">
        <w:rPr>
          <w:rFonts w:eastAsia="Calibri" w:cs="Open Sans"/>
          <w:szCs w:val="20"/>
        </w:rPr>
        <w:t>In a hotel/motel,</w:t>
      </w:r>
    </w:p>
    <w:p w14:paraId="305B324E" w14:textId="77777777" w:rsidR="008117B8" w:rsidRPr="00F44B2A" w:rsidRDefault="008117B8" w:rsidP="00F44B2A">
      <w:pPr>
        <w:widowControl/>
        <w:numPr>
          <w:ilvl w:val="0"/>
          <w:numId w:val="5"/>
        </w:numPr>
        <w:rPr>
          <w:rFonts w:eastAsia="Calibri" w:cs="Open Sans"/>
          <w:szCs w:val="20"/>
        </w:rPr>
      </w:pPr>
      <w:r w:rsidRPr="00F44B2A">
        <w:rPr>
          <w:rFonts w:eastAsia="Calibri" w:cs="Open Sans"/>
          <w:szCs w:val="20"/>
        </w:rPr>
        <w:t>In a car, park, bus, train, or campsite, or</w:t>
      </w:r>
    </w:p>
    <w:p w14:paraId="3B38FC2E" w14:textId="11D6040D" w:rsidR="006F2193" w:rsidRPr="00F44B2A" w:rsidRDefault="008117B8" w:rsidP="00F44B2A">
      <w:pPr>
        <w:widowControl/>
        <w:numPr>
          <w:ilvl w:val="0"/>
          <w:numId w:val="5"/>
        </w:numPr>
        <w:spacing w:after="120"/>
        <w:rPr>
          <w:rFonts w:eastAsia="Calibri" w:cs="Open Sans"/>
          <w:b/>
          <w:szCs w:val="20"/>
        </w:rPr>
      </w:pPr>
      <w:r w:rsidRPr="00F44B2A">
        <w:rPr>
          <w:rFonts w:eastAsia="Calibri" w:cs="Open Sans"/>
          <w:szCs w:val="20"/>
        </w:rPr>
        <w:t xml:space="preserve">Other temporary living situation.  </w:t>
      </w:r>
      <w:r w:rsidR="006F2193" w:rsidRPr="00F44B2A">
        <w:rPr>
          <w:rFonts w:eastAsia="Calibri" w:cs="Open Sans"/>
          <w:b/>
          <w:szCs w:val="20"/>
        </w:rPr>
        <w:br w:type="page"/>
      </w:r>
    </w:p>
    <w:p w14:paraId="566EACE5" w14:textId="21BF1944" w:rsidR="008117B8" w:rsidRPr="0092135A" w:rsidRDefault="008117B8" w:rsidP="00F44B2A">
      <w:pPr>
        <w:widowControl/>
        <w:spacing w:after="120"/>
        <w:rPr>
          <w:rFonts w:eastAsia="Calibri" w:cs="Open Sans"/>
          <w:b/>
          <w:sz w:val="24"/>
          <w:szCs w:val="24"/>
          <w:u w:val="single"/>
        </w:rPr>
      </w:pPr>
      <w:r w:rsidRPr="0092135A">
        <w:rPr>
          <w:rFonts w:eastAsia="Calibri" w:cs="Open Sans"/>
          <w:b/>
          <w:sz w:val="24"/>
          <w:szCs w:val="24"/>
          <w:u w:val="single"/>
        </w:rPr>
        <w:lastRenderedPageBreak/>
        <w:t>McKinney-Vento Act 42 U.S.C. 11435</w:t>
      </w:r>
    </w:p>
    <w:p w14:paraId="6EEBB7E3" w14:textId="1ACA7DE8" w:rsidR="008117B8" w:rsidRPr="00F44B2A" w:rsidRDefault="00CA652F" w:rsidP="00F44B2A">
      <w:pPr>
        <w:widowControl/>
        <w:spacing w:after="120"/>
        <w:rPr>
          <w:rFonts w:eastAsia="Calibri" w:cs="Open Sans"/>
          <w:b/>
          <w:szCs w:val="20"/>
        </w:rPr>
      </w:pPr>
      <w:r>
        <w:rPr>
          <w:rFonts w:eastAsia="Calibri" w:cs="Open Sans"/>
          <w:b/>
          <w:szCs w:val="20"/>
        </w:rPr>
        <w:t xml:space="preserve">§ </w:t>
      </w:r>
      <w:r w:rsidR="008117B8" w:rsidRPr="00F44B2A">
        <w:rPr>
          <w:rFonts w:eastAsia="Calibri" w:cs="Open Sans"/>
          <w:b/>
          <w:szCs w:val="20"/>
        </w:rPr>
        <w:t>725 DEFINITIONS</w:t>
      </w:r>
      <w:r>
        <w:rPr>
          <w:rFonts w:eastAsia="Calibri" w:cs="Open Sans"/>
          <w:b/>
          <w:szCs w:val="20"/>
        </w:rPr>
        <w:t>:</w:t>
      </w:r>
    </w:p>
    <w:p w14:paraId="63FA727A" w14:textId="156309EC" w:rsidR="008117B8" w:rsidRPr="00F44B2A" w:rsidRDefault="008117B8" w:rsidP="00F44B2A">
      <w:pPr>
        <w:widowControl/>
        <w:spacing w:after="120"/>
        <w:rPr>
          <w:rFonts w:eastAsia="Calibri" w:cs="Open Sans"/>
          <w:szCs w:val="20"/>
        </w:rPr>
      </w:pPr>
      <w:r w:rsidRPr="00F44B2A">
        <w:rPr>
          <w:rFonts w:eastAsia="Calibri" w:cs="Open Sans"/>
          <w:szCs w:val="20"/>
        </w:rPr>
        <w:t xml:space="preserve">For purposes of this subtitle: </w:t>
      </w:r>
    </w:p>
    <w:p w14:paraId="1A06ABA2" w14:textId="59F88C5C" w:rsidR="008117B8" w:rsidRPr="00F44B2A" w:rsidRDefault="008117B8" w:rsidP="00F44B2A">
      <w:pPr>
        <w:widowControl/>
        <w:spacing w:after="120"/>
        <w:rPr>
          <w:rFonts w:eastAsia="Calibri" w:cs="Open Sans"/>
          <w:szCs w:val="20"/>
        </w:rPr>
      </w:pPr>
      <w:r w:rsidRPr="00F44B2A">
        <w:rPr>
          <w:rFonts w:eastAsia="Calibri" w:cs="Open Sans"/>
          <w:szCs w:val="20"/>
        </w:rPr>
        <w:t xml:space="preserve">The terms </w:t>
      </w:r>
      <w:r w:rsidR="00947013">
        <w:rPr>
          <w:rFonts w:eastAsia="Calibri" w:cs="Open Sans"/>
          <w:szCs w:val="20"/>
        </w:rPr>
        <w:t>‘</w:t>
      </w:r>
      <w:r w:rsidRPr="00F44B2A">
        <w:rPr>
          <w:rFonts w:eastAsia="Calibri" w:cs="Open Sans"/>
          <w:szCs w:val="20"/>
        </w:rPr>
        <w:t xml:space="preserve">enroll and enrollment’ include attending classes and participating fully in school activities. </w:t>
      </w:r>
    </w:p>
    <w:p w14:paraId="0CF31C41" w14:textId="7EB27425" w:rsidR="008117B8" w:rsidRPr="00F44B2A" w:rsidRDefault="008117B8" w:rsidP="00F44B2A">
      <w:pPr>
        <w:widowControl/>
        <w:spacing w:after="120"/>
        <w:rPr>
          <w:rFonts w:eastAsia="Calibri" w:cs="Open Sans"/>
          <w:szCs w:val="20"/>
        </w:rPr>
      </w:pPr>
      <w:r w:rsidRPr="00F44B2A">
        <w:rPr>
          <w:rFonts w:eastAsia="Calibri" w:cs="Open Sans"/>
          <w:szCs w:val="20"/>
        </w:rPr>
        <w:t xml:space="preserve">(1) The term </w:t>
      </w:r>
      <w:r w:rsidR="00CA652F">
        <w:rPr>
          <w:rFonts w:eastAsia="Calibri" w:cs="Open Sans"/>
          <w:szCs w:val="20"/>
        </w:rPr>
        <w:t>‘</w:t>
      </w:r>
      <w:r w:rsidRPr="00F44B2A">
        <w:rPr>
          <w:rFonts w:eastAsia="Calibri" w:cs="Open Sans"/>
          <w:szCs w:val="20"/>
        </w:rPr>
        <w:t xml:space="preserve">homeless children and youths’ </w:t>
      </w:r>
    </w:p>
    <w:p w14:paraId="658F9824" w14:textId="1458DD76" w:rsidR="008117B8" w:rsidRPr="00F44B2A" w:rsidRDefault="008117B8" w:rsidP="00F44B2A">
      <w:pPr>
        <w:widowControl/>
        <w:spacing w:after="120"/>
        <w:ind w:left="360"/>
        <w:rPr>
          <w:rFonts w:eastAsia="Calibri" w:cs="Open Sans"/>
          <w:szCs w:val="20"/>
        </w:rPr>
      </w:pPr>
      <w:r w:rsidRPr="00F44B2A">
        <w:rPr>
          <w:rFonts w:eastAsia="Calibri" w:cs="Open Sans"/>
          <w:szCs w:val="20"/>
        </w:rPr>
        <w:t xml:space="preserve">a. Means individuals who lack a fixed, regular, and adequate nighttime residence (within the meaning of </w:t>
      </w:r>
      <w:r w:rsidR="00CA652F" w:rsidRPr="00CA652F">
        <w:rPr>
          <w:rFonts w:eastAsia="Calibri" w:cs="Open Sans"/>
          <w:bCs/>
          <w:szCs w:val="20"/>
        </w:rPr>
        <w:t>§</w:t>
      </w:r>
      <w:r w:rsidRPr="00F44B2A">
        <w:rPr>
          <w:rFonts w:eastAsia="Calibri" w:cs="Open Sans"/>
          <w:szCs w:val="20"/>
        </w:rPr>
        <w:t xml:space="preserve"> 103(a) (1)); and </w:t>
      </w:r>
    </w:p>
    <w:p w14:paraId="50CC9590" w14:textId="77777777" w:rsidR="008117B8" w:rsidRPr="00F44B2A" w:rsidRDefault="008117B8" w:rsidP="00F44B2A">
      <w:pPr>
        <w:widowControl/>
        <w:spacing w:after="120"/>
        <w:ind w:left="360"/>
        <w:rPr>
          <w:rFonts w:eastAsia="Calibri" w:cs="Open Sans"/>
          <w:szCs w:val="20"/>
        </w:rPr>
      </w:pPr>
      <w:r w:rsidRPr="00F44B2A">
        <w:rPr>
          <w:rFonts w:eastAsia="Calibri" w:cs="Open Sans"/>
          <w:szCs w:val="20"/>
        </w:rPr>
        <w:t xml:space="preserve">b. Includes </w:t>
      </w:r>
    </w:p>
    <w:p w14:paraId="53929226" w14:textId="0417FE3E" w:rsidR="008117B8" w:rsidRPr="00F44B2A" w:rsidRDefault="008117B8" w:rsidP="00F44B2A">
      <w:pPr>
        <w:widowControl/>
        <w:spacing w:after="120"/>
        <w:ind w:left="720"/>
        <w:rPr>
          <w:rFonts w:eastAsia="Calibri" w:cs="Open Sans"/>
          <w:szCs w:val="20"/>
        </w:rPr>
      </w:pPr>
      <w:proofErr w:type="spellStart"/>
      <w:r w:rsidRPr="00F44B2A">
        <w:rPr>
          <w:rFonts w:eastAsia="Calibri" w:cs="Open Sans"/>
          <w:szCs w:val="20"/>
        </w:rPr>
        <w:t>i</w:t>
      </w:r>
      <w:proofErr w:type="spellEnd"/>
      <w:r w:rsidRPr="00F44B2A">
        <w:rPr>
          <w:rFonts w:eastAsia="Calibri" w:cs="Open Sans"/>
          <w:szCs w:val="20"/>
        </w:rPr>
        <w:t>. Children and youths who are sharing the housing of other persons due to loss of housing, economic hardship, or similar reason; are living in motels, hotels, trailer parks, or camping grounds due to the lack of alternative adequate acco</w:t>
      </w:r>
      <w:r w:rsidR="006D266C" w:rsidRPr="00F44B2A">
        <w:rPr>
          <w:rFonts w:eastAsia="Calibri" w:cs="Open Sans"/>
          <w:szCs w:val="20"/>
        </w:rPr>
        <w:t>m</w:t>
      </w:r>
      <w:r w:rsidRPr="00F44B2A">
        <w:rPr>
          <w:rFonts w:eastAsia="Calibri" w:cs="Open Sans"/>
          <w:szCs w:val="20"/>
        </w:rPr>
        <w:t>modations; are living in emergency or transitional shelters; are abandoned in hospitals</w:t>
      </w:r>
      <w:r w:rsidR="006D266C" w:rsidRPr="00F44B2A">
        <w:rPr>
          <w:rFonts w:eastAsia="Calibri" w:cs="Open Sans"/>
          <w:szCs w:val="20"/>
        </w:rPr>
        <w:t>,</w:t>
      </w:r>
      <w:r w:rsidRPr="00F44B2A">
        <w:rPr>
          <w:rFonts w:eastAsia="Calibri" w:cs="Open Sans"/>
          <w:szCs w:val="20"/>
        </w:rPr>
        <w:t xml:space="preserve"> or are awaiting foster care placement; </w:t>
      </w:r>
    </w:p>
    <w:p w14:paraId="38FD97AB" w14:textId="48A53CC4" w:rsidR="008117B8" w:rsidRPr="00F44B2A" w:rsidRDefault="008117B8" w:rsidP="00F44B2A">
      <w:pPr>
        <w:widowControl/>
        <w:spacing w:after="120"/>
        <w:ind w:left="720"/>
        <w:rPr>
          <w:rFonts w:eastAsia="Calibri" w:cs="Open Sans"/>
          <w:szCs w:val="20"/>
        </w:rPr>
      </w:pPr>
      <w:r w:rsidRPr="00F44B2A">
        <w:rPr>
          <w:rFonts w:eastAsia="Calibri" w:cs="Open Sans"/>
          <w:szCs w:val="20"/>
        </w:rPr>
        <w:t>ii. Children and youths who have a primary nig</w:t>
      </w:r>
      <w:r w:rsidR="006D266C" w:rsidRPr="00F44B2A">
        <w:rPr>
          <w:rFonts w:eastAsia="Calibri" w:cs="Open Sans"/>
          <w:szCs w:val="20"/>
        </w:rPr>
        <w:t>h</w:t>
      </w:r>
      <w:r w:rsidRPr="00F44B2A">
        <w:rPr>
          <w:rFonts w:eastAsia="Calibri" w:cs="Open Sans"/>
          <w:szCs w:val="20"/>
        </w:rPr>
        <w:t>ttime residence that is a public or private place not designed for or ordinar</w:t>
      </w:r>
      <w:r w:rsidR="006D266C" w:rsidRPr="00F44B2A">
        <w:rPr>
          <w:rFonts w:eastAsia="Calibri" w:cs="Open Sans"/>
          <w:szCs w:val="20"/>
        </w:rPr>
        <w:t>i</w:t>
      </w:r>
      <w:r w:rsidRPr="00F44B2A">
        <w:rPr>
          <w:rFonts w:eastAsia="Calibri" w:cs="Open Sans"/>
          <w:szCs w:val="20"/>
        </w:rPr>
        <w:t xml:space="preserve">ly used as </w:t>
      </w:r>
      <w:r w:rsidR="006D266C" w:rsidRPr="00F44B2A">
        <w:rPr>
          <w:rFonts w:eastAsia="Calibri" w:cs="Open Sans"/>
          <w:szCs w:val="20"/>
        </w:rPr>
        <w:t xml:space="preserve">a </w:t>
      </w:r>
      <w:r w:rsidRPr="00F44B2A">
        <w:rPr>
          <w:rFonts w:eastAsia="Calibri" w:cs="Open Sans"/>
          <w:szCs w:val="20"/>
        </w:rPr>
        <w:t>regular sleeping acco</w:t>
      </w:r>
      <w:r w:rsidR="006D266C" w:rsidRPr="00F44B2A">
        <w:rPr>
          <w:rFonts w:eastAsia="Calibri" w:cs="Open Sans"/>
          <w:szCs w:val="20"/>
        </w:rPr>
        <w:t>m</w:t>
      </w:r>
      <w:r w:rsidRPr="00F44B2A">
        <w:rPr>
          <w:rFonts w:eastAsia="Calibri" w:cs="Open Sans"/>
          <w:szCs w:val="20"/>
        </w:rPr>
        <w:t>modation for human beings (within the meaning of section 103(a)(2)(C));</w:t>
      </w:r>
    </w:p>
    <w:p w14:paraId="73B0491E" w14:textId="768C520A" w:rsidR="008117B8" w:rsidRPr="00F44B2A" w:rsidRDefault="008117B8" w:rsidP="00F44B2A">
      <w:pPr>
        <w:widowControl/>
        <w:spacing w:after="120"/>
        <w:ind w:left="720"/>
        <w:rPr>
          <w:rFonts w:eastAsia="Calibri" w:cs="Open Sans"/>
          <w:szCs w:val="20"/>
        </w:rPr>
      </w:pPr>
      <w:r w:rsidRPr="00F44B2A">
        <w:rPr>
          <w:rFonts w:eastAsia="Calibri" w:cs="Open Sans"/>
          <w:szCs w:val="20"/>
        </w:rPr>
        <w:t xml:space="preserve"> iii. Children and youths who are living in cars, parks, public spaces, abandoned buildings, substandard housing, bus or train stations, or similar </w:t>
      </w:r>
      <w:r w:rsidR="00947013">
        <w:rPr>
          <w:rFonts w:eastAsia="Calibri" w:cs="Open Sans"/>
          <w:szCs w:val="20"/>
        </w:rPr>
        <w:t>settings</w:t>
      </w:r>
      <w:r w:rsidRPr="00F44B2A">
        <w:rPr>
          <w:rFonts w:eastAsia="Calibri" w:cs="Open Sans"/>
          <w:szCs w:val="20"/>
        </w:rPr>
        <w:t xml:space="preserve">; and </w:t>
      </w:r>
    </w:p>
    <w:p w14:paraId="4CF20779" w14:textId="55A7C00E" w:rsidR="008117B8" w:rsidRPr="00F44B2A" w:rsidRDefault="008117B8" w:rsidP="00F44B2A">
      <w:pPr>
        <w:widowControl/>
        <w:spacing w:after="120"/>
        <w:ind w:left="720"/>
        <w:rPr>
          <w:rFonts w:eastAsia="Calibri" w:cs="Open Sans"/>
          <w:szCs w:val="20"/>
        </w:rPr>
      </w:pPr>
      <w:r w:rsidRPr="00F44B2A">
        <w:rPr>
          <w:rFonts w:eastAsia="Calibri" w:cs="Open Sans"/>
          <w:szCs w:val="20"/>
        </w:rPr>
        <w:t xml:space="preserve">iv. Migratory children (as such term is defined in </w:t>
      </w:r>
      <w:r w:rsidR="00947013" w:rsidRPr="00947013">
        <w:rPr>
          <w:rFonts w:eastAsia="Calibri" w:cs="Open Sans"/>
          <w:bCs/>
          <w:szCs w:val="20"/>
        </w:rPr>
        <w:t>§</w:t>
      </w:r>
      <w:r w:rsidRPr="00F44B2A">
        <w:rPr>
          <w:rFonts w:eastAsia="Calibri" w:cs="Open Sans"/>
          <w:szCs w:val="20"/>
        </w:rPr>
        <w:t xml:space="preserve"> 1309 of the Elementary and Secondary Education Act of 1965) who qualify as homeless for the purpose of this subtitle because the children are living in the circumstances described in clauses (</w:t>
      </w:r>
      <w:proofErr w:type="spellStart"/>
      <w:r w:rsidRPr="00F44B2A">
        <w:rPr>
          <w:rFonts w:eastAsia="Calibri" w:cs="Open Sans"/>
          <w:szCs w:val="20"/>
        </w:rPr>
        <w:t>i</w:t>
      </w:r>
      <w:proofErr w:type="spellEnd"/>
      <w:r w:rsidRPr="00F44B2A">
        <w:rPr>
          <w:rFonts w:eastAsia="Calibri" w:cs="Open Sans"/>
          <w:szCs w:val="20"/>
        </w:rPr>
        <w:t>) through (iii)</w:t>
      </w:r>
      <w:r w:rsidR="00947013">
        <w:rPr>
          <w:rFonts w:eastAsia="Calibri" w:cs="Open Sans"/>
          <w:szCs w:val="20"/>
        </w:rPr>
        <w:t>.</w:t>
      </w:r>
    </w:p>
    <w:p w14:paraId="7C15854B" w14:textId="2F2D984A" w:rsidR="008117B8" w:rsidRDefault="008117B8" w:rsidP="00F44B2A">
      <w:pPr>
        <w:widowControl/>
        <w:spacing w:after="120"/>
        <w:rPr>
          <w:rFonts w:eastAsia="Calibri" w:cs="Open Sans"/>
          <w:szCs w:val="20"/>
        </w:rPr>
      </w:pPr>
      <w:r w:rsidRPr="00F44B2A">
        <w:rPr>
          <w:rFonts w:eastAsia="Calibri" w:cs="Open Sans"/>
          <w:szCs w:val="20"/>
        </w:rPr>
        <w:t xml:space="preserve">(2) The term </w:t>
      </w:r>
      <w:r w:rsidR="00947013">
        <w:rPr>
          <w:rFonts w:eastAsia="Calibri" w:cs="Open Sans"/>
          <w:szCs w:val="20"/>
        </w:rPr>
        <w:t>‘</w:t>
      </w:r>
      <w:r w:rsidRPr="00F44B2A">
        <w:rPr>
          <w:rFonts w:eastAsia="Calibri" w:cs="Open Sans"/>
          <w:szCs w:val="20"/>
        </w:rPr>
        <w:t>unaccompanied youth’ includes a youth</w:t>
      </w:r>
      <w:r w:rsidR="00381BBE" w:rsidRPr="00F44B2A">
        <w:rPr>
          <w:rFonts w:eastAsia="Calibri" w:cs="Open Sans"/>
          <w:szCs w:val="20"/>
        </w:rPr>
        <w:t xml:space="preserve"> </w:t>
      </w:r>
      <w:r w:rsidRPr="00F44B2A">
        <w:rPr>
          <w:rFonts w:eastAsia="Calibri" w:cs="Open Sans"/>
          <w:szCs w:val="20"/>
        </w:rPr>
        <w:t>not in the physical custody of a parent or guardian.</w:t>
      </w:r>
    </w:p>
    <w:p w14:paraId="153BC01B" w14:textId="77777777" w:rsidR="00C33512" w:rsidRDefault="00C33512" w:rsidP="00F44B2A">
      <w:pPr>
        <w:widowControl/>
        <w:spacing w:after="120"/>
        <w:rPr>
          <w:rFonts w:eastAsia="Calibri" w:cs="Open Sans"/>
          <w:szCs w:val="20"/>
        </w:rPr>
      </w:pPr>
    </w:p>
    <w:p w14:paraId="76111B1A" w14:textId="661B752C" w:rsidR="00C33512" w:rsidRDefault="00C33512" w:rsidP="00F44B2A">
      <w:pPr>
        <w:widowControl/>
        <w:spacing w:after="120"/>
        <w:rPr>
          <w:rFonts w:eastAsia="Calibri" w:cs="Open Sans"/>
          <w:b/>
          <w:bCs/>
          <w:szCs w:val="20"/>
        </w:rPr>
      </w:pPr>
      <w:r>
        <w:rPr>
          <w:rFonts w:eastAsia="Calibri" w:cs="Open Sans"/>
          <w:b/>
          <w:bCs/>
          <w:szCs w:val="20"/>
        </w:rPr>
        <w:t>Additional Resource:</w:t>
      </w:r>
    </w:p>
    <w:p w14:paraId="1292FC11" w14:textId="74412EF8" w:rsidR="00C33512" w:rsidRDefault="00CE6683" w:rsidP="00CE6683">
      <w:pPr>
        <w:pStyle w:val="ListParagraph"/>
        <w:widowControl/>
        <w:numPr>
          <w:ilvl w:val="0"/>
          <w:numId w:val="7"/>
        </w:numPr>
        <w:spacing w:after="120"/>
        <w:rPr>
          <w:rFonts w:eastAsia="Calibri" w:cs="Open Sans"/>
          <w:szCs w:val="20"/>
        </w:rPr>
      </w:pPr>
      <w:hyperlink r:id="rId11" w:history="1">
        <w:r>
          <w:rPr>
            <w:rStyle w:val="Hyperlink"/>
            <w:rFonts w:eastAsia="Calibri" w:cs="Open Sans"/>
            <w:szCs w:val="20"/>
          </w:rPr>
          <w:t>Parent Reso</w:t>
        </w:r>
        <w:r>
          <w:rPr>
            <w:rStyle w:val="Hyperlink"/>
            <w:rFonts w:eastAsia="Calibri" w:cs="Open Sans"/>
            <w:szCs w:val="20"/>
          </w:rPr>
          <w:t>u</w:t>
        </w:r>
        <w:r>
          <w:rPr>
            <w:rStyle w:val="Hyperlink"/>
            <w:rFonts w:eastAsia="Calibri" w:cs="Open Sans"/>
            <w:szCs w:val="20"/>
          </w:rPr>
          <w:t>rces</w:t>
        </w:r>
      </w:hyperlink>
    </w:p>
    <w:p w14:paraId="1DD42CB6" w14:textId="3D8E9263" w:rsidR="00CE6683" w:rsidRDefault="00CE6683" w:rsidP="00CE6683">
      <w:pPr>
        <w:pStyle w:val="ListParagraph"/>
        <w:widowControl/>
        <w:numPr>
          <w:ilvl w:val="1"/>
          <w:numId w:val="7"/>
        </w:numPr>
        <w:spacing w:after="120"/>
        <w:rPr>
          <w:rFonts w:eastAsia="Calibri" w:cs="Open Sans"/>
          <w:szCs w:val="20"/>
        </w:rPr>
      </w:pPr>
      <w:r w:rsidRPr="0060557D">
        <w:rPr>
          <w:rFonts w:eastAsia="Calibri" w:cs="Open Sans"/>
          <w:b/>
          <w:bCs/>
          <w:szCs w:val="20"/>
        </w:rPr>
        <w:t>Parent Booklet</w:t>
      </w:r>
      <w:r>
        <w:rPr>
          <w:rFonts w:eastAsia="Calibri" w:cs="Open Sans"/>
          <w:szCs w:val="20"/>
        </w:rPr>
        <w:t xml:space="preserve">: </w:t>
      </w:r>
      <w:r w:rsidR="00B21DF2" w:rsidRPr="00B21DF2">
        <w:rPr>
          <w:rFonts w:eastAsia="Calibri" w:cs="Open Sans"/>
          <w:szCs w:val="20"/>
        </w:rPr>
        <w:t>This brochure explains the educational rights of children and youth experiencing homelessness and informs parents about ways in which they can support their children’s education during times of mobility.</w:t>
      </w:r>
    </w:p>
    <w:p w14:paraId="6C8D5C40" w14:textId="59088FC1" w:rsidR="00B21DF2" w:rsidRDefault="00B21DF2" w:rsidP="00CE6683">
      <w:pPr>
        <w:pStyle w:val="ListParagraph"/>
        <w:widowControl/>
        <w:numPr>
          <w:ilvl w:val="1"/>
          <w:numId w:val="7"/>
        </w:numPr>
        <w:spacing w:after="120"/>
        <w:rPr>
          <w:rFonts w:eastAsia="Calibri" w:cs="Open Sans"/>
          <w:szCs w:val="20"/>
        </w:rPr>
      </w:pPr>
      <w:r w:rsidRPr="0060557D">
        <w:rPr>
          <w:rFonts w:eastAsia="Calibri" w:cs="Open Sans"/>
          <w:b/>
          <w:bCs/>
          <w:szCs w:val="20"/>
        </w:rPr>
        <w:t xml:space="preserve">School Help for Homeless Children with </w:t>
      </w:r>
      <w:r w:rsidR="0060557D">
        <w:rPr>
          <w:rFonts w:eastAsia="Calibri" w:cs="Open Sans"/>
          <w:b/>
          <w:bCs/>
          <w:szCs w:val="20"/>
        </w:rPr>
        <w:t>Disabilities</w:t>
      </w:r>
      <w:r>
        <w:rPr>
          <w:rFonts w:eastAsia="Calibri" w:cs="Open Sans"/>
          <w:szCs w:val="20"/>
        </w:rPr>
        <w:t xml:space="preserve">: </w:t>
      </w:r>
      <w:r w:rsidR="0060557D" w:rsidRPr="0060557D">
        <w:rPr>
          <w:rFonts w:eastAsia="Calibri" w:cs="Open Sans"/>
          <w:szCs w:val="20"/>
        </w:rPr>
        <w:t>This brief provides information about the Individuals with Disabilities Education Act (IDEA) and how it can help homeless children with special needs. It is designed for parents, guardians, and other people taking care of children and youth.</w:t>
      </w:r>
    </w:p>
    <w:p w14:paraId="37662699" w14:textId="77777777" w:rsidR="00CE6683" w:rsidRPr="00CE6683" w:rsidRDefault="00CE6683" w:rsidP="00CE6683">
      <w:pPr>
        <w:pStyle w:val="ListParagraph"/>
        <w:widowControl/>
        <w:spacing w:after="120"/>
        <w:ind w:left="720"/>
        <w:rPr>
          <w:rFonts w:eastAsia="Calibri" w:cs="Open Sans"/>
          <w:szCs w:val="20"/>
        </w:rPr>
      </w:pPr>
    </w:p>
    <w:p w14:paraId="658FD817" w14:textId="00368AE4" w:rsidR="009476FD" w:rsidRPr="000A4C0F" w:rsidRDefault="00693556" w:rsidP="00F1273A">
      <w:pPr>
        <w:pStyle w:val="ListParagraph"/>
        <w:widowControl/>
        <w:numPr>
          <w:ilvl w:val="0"/>
          <w:numId w:val="7"/>
        </w:numPr>
        <w:spacing w:after="160" w:line="259" w:lineRule="auto"/>
        <w:rPr>
          <w:rFonts w:asciiTheme="minorHAnsi" w:eastAsia="Calibri" w:hAnsiTheme="minorHAnsi" w:cstheme="minorHAnsi"/>
          <w:sz w:val="21"/>
          <w:szCs w:val="21"/>
        </w:rPr>
      </w:pPr>
      <w:r w:rsidRPr="000A4C0F">
        <w:rPr>
          <w:rFonts w:asciiTheme="minorHAnsi" w:eastAsia="Calibri" w:hAnsiTheme="minorHAnsi" w:cstheme="minorHAnsi"/>
          <w:sz w:val="21"/>
          <w:szCs w:val="21"/>
        </w:rPr>
        <w:br w:type="page"/>
      </w:r>
    </w:p>
    <w:p w14:paraId="3166E0A1" w14:textId="675EF9D8" w:rsidR="008117B8" w:rsidRPr="007F45BC" w:rsidRDefault="00FB1D02" w:rsidP="008117B8">
      <w:pPr>
        <w:widowControl/>
        <w:spacing w:after="160" w:line="259" w:lineRule="auto"/>
        <w:jc w:val="center"/>
        <w:rPr>
          <w:rFonts w:ascii="PermianSlabSerifTypeface" w:eastAsia="Calibri" w:hAnsi="PermianSlabSerifTypeface" w:cs="Open Sans"/>
          <w:b/>
          <w:bCs/>
          <w:sz w:val="32"/>
          <w:szCs w:val="32"/>
        </w:rPr>
      </w:pPr>
      <w:r w:rsidRPr="007F45BC">
        <w:rPr>
          <w:rFonts w:ascii="PermianSlabSerifTypeface" w:eastAsia="Calibri" w:hAnsi="PermianSlabSerifTypeface" w:cs="Open Sans"/>
          <w:b/>
          <w:bCs/>
          <w:color w:val="FF0000"/>
          <w:sz w:val="32"/>
          <w:szCs w:val="32"/>
        </w:rPr>
        <w:lastRenderedPageBreak/>
        <w:t>LEA LETTERHEAD</w:t>
      </w:r>
      <w:r w:rsidRPr="007F45BC">
        <w:rPr>
          <w:rFonts w:ascii="PermianSlabSerifTypeface" w:eastAsia="Calibri" w:hAnsi="PermianSlabSerifTypeface" w:cs="Open Sans"/>
          <w:b/>
          <w:bCs/>
          <w:sz w:val="32"/>
          <w:szCs w:val="32"/>
        </w:rPr>
        <w:br/>
      </w:r>
      <w:r w:rsidR="00693556" w:rsidRPr="007F45BC">
        <w:rPr>
          <w:rFonts w:ascii="PermianSlabSerifTypeface" w:eastAsia="Calibri" w:hAnsi="PermianSlabSerifTypeface" w:cs="Open Sans"/>
          <w:b/>
          <w:bCs/>
          <w:sz w:val="32"/>
          <w:szCs w:val="32"/>
        </w:rPr>
        <w:t>M</w:t>
      </w:r>
      <w:r w:rsidR="008117B8" w:rsidRPr="007F45BC">
        <w:rPr>
          <w:rFonts w:ascii="PermianSlabSerifTypeface" w:eastAsia="Calibri" w:hAnsi="PermianSlabSerifTypeface" w:cs="Open Sans"/>
          <w:b/>
          <w:bCs/>
          <w:sz w:val="32"/>
          <w:szCs w:val="32"/>
        </w:rPr>
        <w:t>cKinney-Vento Program</w:t>
      </w:r>
      <w:r w:rsidRPr="007F45BC">
        <w:rPr>
          <w:rFonts w:ascii="PermianSlabSerifTypeface" w:eastAsia="Calibri" w:hAnsi="PermianSlabSerifTypeface" w:cs="Open Sans"/>
          <w:b/>
          <w:bCs/>
          <w:sz w:val="32"/>
          <w:szCs w:val="32"/>
        </w:rPr>
        <w:t xml:space="preserve"> </w:t>
      </w:r>
      <w:r w:rsidR="006F2193" w:rsidRPr="007F45BC">
        <w:rPr>
          <w:rFonts w:ascii="PermianSlabSerifTypeface" w:eastAsia="Calibri" w:hAnsi="PermianSlabSerifTypeface" w:cs="Open Sans"/>
          <w:b/>
          <w:bCs/>
          <w:sz w:val="32"/>
          <w:szCs w:val="32"/>
        </w:rPr>
        <w:t>Housing</w:t>
      </w:r>
      <w:r w:rsidR="00406681" w:rsidRPr="007F45BC">
        <w:rPr>
          <w:rFonts w:ascii="PermianSlabSerifTypeface" w:eastAsia="Calibri" w:hAnsi="PermianSlabSerifTypeface" w:cs="Open Sans"/>
          <w:b/>
          <w:bCs/>
          <w:sz w:val="32"/>
          <w:szCs w:val="32"/>
        </w:rPr>
        <w:t xml:space="preserve"> </w:t>
      </w:r>
      <w:r w:rsidR="008117B8" w:rsidRPr="007F45BC">
        <w:rPr>
          <w:rFonts w:ascii="PermianSlabSerifTypeface" w:eastAsia="Calibri" w:hAnsi="PermianSlabSerifTypeface" w:cs="Open Sans"/>
          <w:b/>
          <w:bCs/>
          <w:sz w:val="32"/>
          <w:szCs w:val="32"/>
        </w:rPr>
        <w:t xml:space="preserve">Questionnaire </w:t>
      </w:r>
      <w:r w:rsidR="008117B8" w:rsidRPr="007F45BC">
        <w:rPr>
          <w:rFonts w:ascii="PermianSlabSerifTypeface" w:eastAsia="Calibri" w:hAnsi="PermianSlabSerifTypeface" w:cs="Open Sans"/>
          <w:b/>
          <w:bCs/>
          <w:color w:val="FF0000"/>
          <w:sz w:val="32"/>
          <w:szCs w:val="32"/>
        </w:rPr>
        <w:t xml:space="preserve">Template </w:t>
      </w:r>
    </w:p>
    <w:p w14:paraId="4DF3066B" w14:textId="55D3B19B" w:rsidR="008117B8" w:rsidRPr="00552872" w:rsidRDefault="008117B8" w:rsidP="00B17CD4">
      <w:pPr>
        <w:widowControl/>
        <w:spacing w:after="240"/>
        <w:rPr>
          <w:rFonts w:eastAsia="Calibri" w:cs="Open Sans"/>
          <w:b/>
          <w:szCs w:val="20"/>
        </w:rPr>
      </w:pPr>
      <w:r w:rsidRPr="00552872">
        <w:rPr>
          <w:rFonts w:eastAsia="Calibri" w:cs="Open Sans"/>
          <w:b/>
          <w:szCs w:val="20"/>
        </w:rPr>
        <w:t xml:space="preserve">This questionnaire is intended to address the McKinney-Vento Act </w:t>
      </w:r>
      <w:r w:rsidR="006D266C" w:rsidRPr="00552872">
        <w:rPr>
          <w:rFonts w:eastAsia="Calibri" w:cs="Open Sans"/>
          <w:b/>
          <w:szCs w:val="20"/>
        </w:rPr>
        <w:t>[</w:t>
      </w:r>
      <w:r w:rsidRPr="00552872">
        <w:rPr>
          <w:rFonts w:eastAsia="Calibri" w:cs="Open Sans"/>
          <w:b/>
          <w:szCs w:val="20"/>
        </w:rPr>
        <w:t xml:space="preserve">42 U.S.C. </w:t>
      </w:r>
      <w:r w:rsidR="00B17CD4">
        <w:rPr>
          <w:rFonts w:eastAsia="Calibri" w:cs="Open Sans"/>
          <w:b/>
          <w:szCs w:val="20"/>
        </w:rPr>
        <w:t xml:space="preserve">§ </w:t>
      </w:r>
      <w:r w:rsidRPr="00552872">
        <w:rPr>
          <w:rFonts w:eastAsia="Calibri" w:cs="Open Sans"/>
          <w:b/>
          <w:szCs w:val="20"/>
        </w:rPr>
        <w:t>11435</w:t>
      </w:r>
      <w:r w:rsidR="006D266C" w:rsidRPr="00552872">
        <w:rPr>
          <w:rFonts w:eastAsia="Calibri" w:cs="Open Sans"/>
          <w:b/>
          <w:szCs w:val="20"/>
        </w:rPr>
        <w:t>]</w:t>
      </w:r>
      <w:r w:rsidRPr="00552872">
        <w:rPr>
          <w:rFonts w:eastAsia="Calibri" w:cs="Open Sans"/>
          <w:b/>
          <w:szCs w:val="20"/>
        </w:rPr>
        <w:t>. The answers to this residency information help to determine the services the student may be eligible to receive.</w:t>
      </w:r>
      <w:r w:rsidR="009B2563" w:rsidRPr="00552872">
        <w:rPr>
          <w:rFonts w:eastAsia="Calibri" w:cs="Open Sans"/>
          <w:b/>
          <w:szCs w:val="20"/>
        </w:rPr>
        <w:t xml:space="preserve"> </w:t>
      </w:r>
    </w:p>
    <w:p w14:paraId="2FF9A283" w14:textId="0773D4E3" w:rsidR="008117B8" w:rsidRPr="00552872" w:rsidRDefault="008117B8" w:rsidP="00D920E4">
      <w:pPr>
        <w:widowControl/>
        <w:rPr>
          <w:rFonts w:eastAsia="Calibri" w:cs="Open Sans"/>
          <w:szCs w:val="20"/>
        </w:rPr>
      </w:pPr>
      <w:r w:rsidRPr="00552872">
        <w:rPr>
          <w:rFonts w:eastAsia="Calibri" w:cs="Open Sans"/>
          <w:szCs w:val="20"/>
        </w:rPr>
        <w:t>Name(s) of Head of Household: ________________________________________________________________</w:t>
      </w:r>
    </w:p>
    <w:p w14:paraId="16DC3969" w14:textId="08A14210" w:rsidR="008117B8" w:rsidRPr="00552872" w:rsidRDefault="008117B8" w:rsidP="00D920E4">
      <w:pPr>
        <w:widowControl/>
        <w:rPr>
          <w:rFonts w:eastAsia="Calibri" w:cs="Open Sans"/>
          <w:szCs w:val="20"/>
        </w:rPr>
      </w:pPr>
      <w:r w:rsidRPr="00552872">
        <w:rPr>
          <w:rFonts w:eastAsia="Calibri" w:cs="Open Sans"/>
          <w:szCs w:val="20"/>
        </w:rPr>
        <w:t>Current Address: ____________________________________________________________________________</w:t>
      </w:r>
      <w:r w:rsidR="00947013">
        <w:rPr>
          <w:rFonts w:eastAsia="Calibri" w:cs="Open Sans"/>
          <w:szCs w:val="20"/>
        </w:rPr>
        <w:t>___</w:t>
      </w:r>
    </w:p>
    <w:p w14:paraId="19931F01" w14:textId="4C16BEFB" w:rsidR="008117B8" w:rsidRPr="00552872" w:rsidRDefault="008117B8" w:rsidP="00D920E4">
      <w:pPr>
        <w:widowControl/>
        <w:rPr>
          <w:rFonts w:eastAsia="Calibri" w:cs="Open Sans"/>
          <w:szCs w:val="20"/>
        </w:rPr>
      </w:pPr>
      <w:r w:rsidRPr="00552872">
        <w:rPr>
          <w:rFonts w:eastAsia="Calibri" w:cs="Open Sans"/>
          <w:szCs w:val="20"/>
        </w:rPr>
        <w:t>Phone/Message:</w:t>
      </w:r>
      <w:r w:rsidR="00D076E8" w:rsidRPr="00552872">
        <w:rPr>
          <w:rFonts w:eastAsia="Calibri" w:cs="Open Sans"/>
          <w:szCs w:val="20"/>
        </w:rPr>
        <w:t xml:space="preserve"> </w:t>
      </w:r>
      <w:r w:rsidRPr="00552872">
        <w:rPr>
          <w:rFonts w:eastAsia="Calibri" w:cs="Open Sans"/>
          <w:szCs w:val="20"/>
        </w:rPr>
        <w:t>____________________________________________________________________________</w:t>
      </w:r>
      <w:r w:rsidR="00947013">
        <w:rPr>
          <w:rFonts w:eastAsia="Calibri" w:cs="Open Sans"/>
          <w:szCs w:val="20"/>
        </w:rPr>
        <w:t>___</w:t>
      </w:r>
    </w:p>
    <w:p w14:paraId="3C192322" w14:textId="021C54EE" w:rsidR="008117B8" w:rsidRPr="00552872" w:rsidRDefault="008117B8" w:rsidP="00D920E4">
      <w:pPr>
        <w:widowControl/>
        <w:rPr>
          <w:rFonts w:eastAsia="Calibri" w:cs="Open Sans"/>
          <w:szCs w:val="20"/>
        </w:rPr>
      </w:pPr>
      <w:r w:rsidRPr="00552872">
        <w:rPr>
          <w:rFonts w:eastAsia="Calibri" w:cs="Open Sans"/>
          <w:szCs w:val="20"/>
        </w:rPr>
        <w:t>Email: _____________________________________________________________________________________</w:t>
      </w:r>
      <w:r w:rsidR="00947013">
        <w:rPr>
          <w:rFonts w:eastAsia="Calibri" w:cs="Open Sans"/>
          <w:szCs w:val="20"/>
        </w:rPr>
        <w:t>_____</w:t>
      </w:r>
    </w:p>
    <w:p w14:paraId="5CCE5833" w14:textId="77777777" w:rsidR="00B679ED" w:rsidRPr="00552872" w:rsidRDefault="00B679ED" w:rsidP="00D920E4">
      <w:pPr>
        <w:widowControl/>
        <w:rPr>
          <w:rFonts w:eastAsia="Calibri" w:cs="Open Sans"/>
          <w:szCs w:val="20"/>
        </w:rPr>
      </w:pPr>
    </w:p>
    <w:tbl>
      <w:tblPr>
        <w:tblStyle w:val="TableGrid1"/>
        <w:tblW w:w="5000" w:type="pct"/>
        <w:tblLook w:val="04A0" w:firstRow="1" w:lastRow="0" w:firstColumn="1" w:lastColumn="0" w:noHBand="0" w:noVBand="1"/>
      </w:tblPr>
      <w:tblGrid>
        <w:gridCol w:w="4297"/>
        <w:gridCol w:w="1994"/>
        <w:gridCol w:w="735"/>
        <w:gridCol w:w="1050"/>
        <w:gridCol w:w="1994"/>
      </w:tblGrid>
      <w:tr w:rsidR="00604E53" w:rsidRPr="00552872" w14:paraId="038AA196" w14:textId="77777777" w:rsidTr="002E2084">
        <w:tc>
          <w:tcPr>
            <w:tcW w:w="3685" w:type="dxa"/>
          </w:tcPr>
          <w:p w14:paraId="2B65AAEA" w14:textId="73A2F46B" w:rsidR="00604E53" w:rsidRPr="00947013" w:rsidRDefault="00604E53" w:rsidP="00D920E4">
            <w:pPr>
              <w:rPr>
                <w:rFonts w:eastAsia="Calibri" w:cs="Open Sans"/>
                <w:b/>
                <w:bCs/>
                <w:szCs w:val="20"/>
              </w:rPr>
            </w:pPr>
            <w:r w:rsidRPr="00947013">
              <w:rPr>
                <w:rFonts w:eastAsia="Calibri" w:cs="Open Sans"/>
                <w:b/>
                <w:bCs/>
                <w:szCs w:val="20"/>
              </w:rPr>
              <w:t xml:space="preserve">Name of </w:t>
            </w:r>
            <w:r w:rsidR="006609AE" w:rsidRPr="00947013">
              <w:rPr>
                <w:rFonts w:eastAsia="Calibri" w:cs="Open Sans"/>
                <w:b/>
                <w:bCs/>
                <w:szCs w:val="20"/>
              </w:rPr>
              <w:t>C</w:t>
            </w:r>
            <w:r w:rsidRPr="00947013">
              <w:rPr>
                <w:rFonts w:eastAsia="Calibri" w:cs="Open Sans"/>
                <w:b/>
                <w:bCs/>
                <w:szCs w:val="20"/>
              </w:rPr>
              <w:t>hild in Family</w:t>
            </w:r>
          </w:p>
        </w:tc>
        <w:tc>
          <w:tcPr>
            <w:tcW w:w="1710" w:type="dxa"/>
          </w:tcPr>
          <w:p w14:paraId="765AAB7F" w14:textId="77777777" w:rsidR="00604E53" w:rsidRPr="00947013" w:rsidRDefault="00604E53" w:rsidP="00D920E4">
            <w:pPr>
              <w:rPr>
                <w:rFonts w:eastAsia="Calibri" w:cs="Open Sans"/>
                <w:b/>
                <w:bCs/>
                <w:szCs w:val="20"/>
              </w:rPr>
            </w:pPr>
            <w:r w:rsidRPr="00947013">
              <w:rPr>
                <w:rFonts w:eastAsia="Calibri" w:cs="Open Sans"/>
                <w:b/>
                <w:bCs/>
                <w:szCs w:val="20"/>
              </w:rPr>
              <w:t>Date of Birth</w:t>
            </w:r>
          </w:p>
        </w:tc>
        <w:tc>
          <w:tcPr>
            <w:tcW w:w="630" w:type="dxa"/>
          </w:tcPr>
          <w:p w14:paraId="0F7214D6" w14:textId="77777777" w:rsidR="00604E53" w:rsidRPr="00947013" w:rsidRDefault="00604E53" w:rsidP="00D920E4">
            <w:pPr>
              <w:rPr>
                <w:rFonts w:eastAsia="Calibri" w:cs="Open Sans"/>
                <w:b/>
                <w:bCs/>
                <w:szCs w:val="20"/>
              </w:rPr>
            </w:pPr>
            <w:r w:rsidRPr="00947013">
              <w:rPr>
                <w:rFonts w:eastAsia="Calibri" w:cs="Open Sans"/>
                <w:b/>
                <w:bCs/>
                <w:szCs w:val="20"/>
              </w:rPr>
              <w:t>M/F</w:t>
            </w:r>
          </w:p>
        </w:tc>
        <w:tc>
          <w:tcPr>
            <w:tcW w:w="900" w:type="dxa"/>
          </w:tcPr>
          <w:p w14:paraId="26960639" w14:textId="77777777" w:rsidR="00604E53" w:rsidRPr="00947013" w:rsidRDefault="00604E53" w:rsidP="00D920E4">
            <w:pPr>
              <w:rPr>
                <w:rFonts w:eastAsia="Calibri" w:cs="Open Sans"/>
                <w:b/>
                <w:bCs/>
                <w:szCs w:val="20"/>
              </w:rPr>
            </w:pPr>
            <w:r w:rsidRPr="00947013">
              <w:rPr>
                <w:rFonts w:eastAsia="Calibri" w:cs="Open Sans"/>
                <w:b/>
                <w:bCs/>
                <w:szCs w:val="20"/>
              </w:rPr>
              <w:t>Grade</w:t>
            </w:r>
          </w:p>
        </w:tc>
        <w:tc>
          <w:tcPr>
            <w:tcW w:w="1710" w:type="dxa"/>
          </w:tcPr>
          <w:p w14:paraId="64798030" w14:textId="4C013151" w:rsidR="00604E53" w:rsidRPr="00947013" w:rsidRDefault="00604E53" w:rsidP="00D920E4">
            <w:pPr>
              <w:rPr>
                <w:rFonts w:eastAsia="Calibri" w:cs="Open Sans"/>
                <w:b/>
                <w:bCs/>
                <w:szCs w:val="20"/>
              </w:rPr>
            </w:pPr>
            <w:r w:rsidRPr="00947013">
              <w:rPr>
                <w:rFonts w:eastAsia="Calibri" w:cs="Open Sans"/>
                <w:b/>
                <w:bCs/>
                <w:szCs w:val="20"/>
              </w:rPr>
              <w:t>Current School</w:t>
            </w:r>
          </w:p>
        </w:tc>
      </w:tr>
      <w:tr w:rsidR="00604E53" w:rsidRPr="00552872" w14:paraId="0CB55181" w14:textId="77777777" w:rsidTr="002E2084">
        <w:trPr>
          <w:trHeight w:val="432"/>
        </w:trPr>
        <w:tc>
          <w:tcPr>
            <w:tcW w:w="3685" w:type="dxa"/>
          </w:tcPr>
          <w:p w14:paraId="7865B6A7" w14:textId="77777777" w:rsidR="00604E53" w:rsidRPr="00552872" w:rsidRDefault="00604E53" w:rsidP="00D920E4">
            <w:pPr>
              <w:rPr>
                <w:rFonts w:eastAsia="Calibri" w:cs="Open Sans"/>
                <w:szCs w:val="20"/>
              </w:rPr>
            </w:pPr>
          </w:p>
        </w:tc>
        <w:tc>
          <w:tcPr>
            <w:tcW w:w="1710" w:type="dxa"/>
          </w:tcPr>
          <w:p w14:paraId="711D2997" w14:textId="77777777" w:rsidR="00604E53" w:rsidRPr="00552872" w:rsidRDefault="00604E53" w:rsidP="00D920E4">
            <w:pPr>
              <w:rPr>
                <w:rFonts w:eastAsia="Calibri" w:cs="Open Sans"/>
                <w:szCs w:val="20"/>
              </w:rPr>
            </w:pPr>
          </w:p>
        </w:tc>
        <w:tc>
          <w:tcPr>
            <w:tcW w:w="630" w:type="dxa"/>
          </w:tcPr>
          <w:p w14:paraId="06D168B1" w14:textId="77777777" w:rsidR="00604E53" w:rsidRPr="00552872" w:rsidRDefault="00604E53" w:rsidP="00D920E4">
            <w:pPr>
              <w:rPr>
                <w:rFonts w:eastAsia="Calibri" w:cs="Open Sans"/>
                <w:szCs w:val="20"/>
              </w:rPr>
            </w:pPr>
          </w:p>
        </w:tc>
        <w:tc>
          <w:tcPr>
            <w:tcW w:w="900" w:type="dxa"/>
          </w:tcPr>
          <w:p w14:paraId="2AA9F1E5" w14:textId="77777777" w:rsidR="00604E53" w:rsidRPr="00552872" w:rsidRDefault="00604E53" w:rsidP="00D920E4">
            <w:pPr>
              <w:rPr>
                <w:rFonts w:eastAsia="Calibri" w:cs="Open Sans"/>
                <w:szCs w:val="20"/>
              </w:rPr>
            </w:pPr>
          </w:p>
        </w:tc>
        <w:tc>
          <w:tcPr>
            <w:tcW w:w="1710" w:type="dxa"/>
          </w:tcPr>
          <w:p w14:paraId="54B19C62" w14:textId="77777777" w:rsidR="00604E53" w:rsidRPr="00552872" w:rsidRDefault="00604E53" w:rsidP="00D920E4">
            <w:pPr>
              <w:rPr>
                <w:rFonts w:eastAsia="Calibri" w:cs="Open Sans"/>
                <w:szCs w:val="20"/>
              </w:rPr>
            </w:pPr>
          </w:p>
        </w:tc>
      </w:tr>
      <w:tr w:rsidR="00604E53" w:rsidRPr="00552872" w14:paraId="17FC855C" w14:textId="77777777" w:rsidTr="002E2084">
        <w:trPr>
          <w:trHeight w:val="432"/>
        </w:trPr>
        <w:tc>
          <w:tcPr>
            <w:tcW w:w="3685" w:type="dxa"/>
          </w:tcPr>
          <w:p w14:paraId="230478F0" w14:textId="77777777" w:rsidR="00604E53" w:rsidRPr="00552872" w:rsidRDefault="00604E53" w:rsidP="00D920E4">
            <w:pPr>
              <w:rPr>
                <w:rFonts w:eastAsia="Calibri" w:cs="Open Sans"/>
                <w:szCs w:val="20"/>
              </w:rPr>
            </w:pPr>
          </w:p>
        </w:tc>
        <w:tc>
          <w:tcPr>
            <w:tcW w:w="1710" w:type="dxa"/>
          </w:tcPr>
          <w:p w14:paraId="7DA05611" w14:textId="77777777" w:rsidR="00604E53" w:rsidRPr="00552872" w:rsidRDefault="00604E53" w:rsidP="00D920E4">
            <w:pPr>
              <w:rPr>
                <w:rFonts w:eastAsia="Calibri" w:cs="Open Sans"/>
                <w:szCs w:val="20"/>
              </w:rPr>
            </w:pPr>
          </w:p>
        </w:tc>
        <w:tc>
          <w:tcPr>
            <w:tcW w:w="630" w:type="dxa"/>
          </w:tcPr>
          <w:p w14:paraId="0B12C3F0" w14:textId="77777777" w:rsidR="00604E53" w:rsidRPr="00552872" w:rsidRDefault="00604E53" w:rsidP="00D920E4">
            <w:pPr>
              <w:rPr>
                <w:rFonts w:eastAsia="Calibri" w:cs="Open Sans"/>
                <w:szCs w:val="20"/>
              </w:rPr>
            </w:pPr>
          </w:p>
        </w:tc>
        <w:tc>
          <w:tcPr>
            <w:tcW w:w="900" w:type="dxa"/>
          </w:tcPr>
          <w:p w14:paraId="69F3881B" w14:textId="77777777" w:rsidR="00604E53" w:rsidRPr="00552872" w:rsidRDefault="00604E53" w:rsidP="00D920E4">
            <w:pPr>
              <w:rPr>
                <w:rFonts w:eastAsia="Calibri" w:cs="Open Sans"/>
                <w:szCs w:val="20"/>
              </w:rPr>
            </w:pPr>
          </w:p>
        </w:tc>
        <w:tc>
          <w:tcPr>
            <w:tcW w:w="1710" w:type="dxa"/>
          </w:tcPr>
          <w:p w14:paraId="3EB95D4F" w14:textId="77777777" w:rsidR="00604E53" w:rsidRPr="00552872" w:rsidRDefault="00604E53" w:rsidP="00D920E4">
            <w:pPr>
              <w:rPr>
                <w:rFonts w:eastAsia="Calibri" w:cs="Open Sans"/>
                <w:szCs w:val="20"/>
              </w:rPr>
            </w:pPr>
          </w:p>
        </w:tc>
      </w:tr>
      <w:tr w:rsidR="00604E53" w:rsidRPr="00552872" w14:paraId="23CA9DF7" w14:textId="77777777" w:rsidTr="002E2084">
        <w:trPr>
          <w:trHeight w:val="432"/>
        </w:trPr>
        <w:tc>
          <w:tcPr>
            <w:tcW w:w="3685" w:type="dxa"/>
          </w:tcPr>
          <w:p w14:paraId="4D94EA38" w14:textId="77777777" w:rsidR="00604E53" w:rsidRPr="00552872" w:rsidRDefault="00604E53" w:rsidP="00D920E4">
            <w:pPr>
              <w:rPr>
                <w:rFonts w:eastAsia="Calibri" w:cs="Open Sans"/>
                <w:szCs w:val="20"/>
              </w:rPr>
            </w:pPr>
          </w:p>
        </w:tc>
        <w:tc>
          <w:tcPr>
            <w:tcW w:w="1710" w:type="dxa"/>
          </w:tcPr>
          <w:p w14:paraId="64EA5157" w14:textId="77777777" w:rsidR="00604E53" w:rsidRPr="00552872" w:rsidRDefault="00604E53" w:rsidP="00D920E4">
            <w:pPr>
              <w:rPr>
                <w:rFonts w:eastAsia="Calibri" w:cs="Open Sans"/>
                <w:szCs w:val="20"/>
              </w:rPr>
            </w:pPr>
          </w:p>
        </w:tc>
        <w:tc>
          <w:tcPr>
            <w:tcW w:w="630" w:type="dxa"/>
          </w:tcPr>
          <w:p w14:paraId="0C3F5F22" w14:textId="77777777" w:rsidR="00604E53" w:rsidRPr="00552872" w:rsidRDefault="00604E53" w:rsidP="00D920E4">
            <w:pPr>
              <w:rPr>
                <w:rFonts w:eastAsia="Calibri" w:cs="Open Sans"/>
                <w:szCs w:val="20"/>
              </w:rPr>
            </w:pPr>
          </w:p>
        </w:tc>
        <w:tc>
          <w:tcPr>
            <w:tcW w:w="900" w:type="dxa"/>
          </w:tcPr>
          <w:p w14:paraId="76315DBC" w14:textId="77777777" w:rsidR="00604E53" w:rsidRPr="00552872" w:rsidRDefault="00604E53" w:rsidP="00D920E4">
            <w:pPr>
              <w:rPr>
                <w:rFonts w:eastAsia="Calibri" w:cs="Open Sans"/>
                <w:szCs w:val="20"/>
              </w:rPr>
            </w:pPr>
          </w:p>
        </w:tc>
        <w:tc>
          <w:tcPr>
            <w:tcW w:w="1710" w:type="dxa"/>
          </w:tcPr>
          <w:p w14:paraId="5EE5F2F3" w14:textId="77777777" w:rsidR="00604E53" w:rsidRPr="00552872" w:rsidRDefault="00604E53" w:rsidP="00D920E4">
            <w:pPr>
              <w:rPr>
                <w:rFonts w:eastAsia="Calibri" w:cs="Open Sans"/>
                <w:szCs w:val="20"/>
              </w:rPr>
            </w:pPr>
          </w:p>
        </w:tc>
      </w:tr>
      <w:tr w:rsidR="00604E53" w:rsidRPr="00552872" w14:paraId="0FD6F1D0" w14:textId="77777777" w:rsidTr="002E2084">
        <w:trPr>
          <w:trHeight w:val="432"/>
        </w:trPr>
        <w:tc>
          <w:tcPr>
            <w:tcW w:w="3685" w:type="dxa"/>
          </w:tcPr>
          <w:p w14:paraId="2F1ACA19" w14:textId="77777777" w:rsidR="00604E53" w:rsidRPr="00552872" w:rsidRDefault="00604E53" w:rsidP="00D920E4">
            <w:pPr>
              <w:rPr>
                <w:rFonts w:eastAsia="Calibri" w:cs="Open Sans"/>
                <w:szCs w:val="20"/>
              </w:rPr>
            </w:pPr>
          </w:p>
        </w:tc>
        <w:tc>
          <w:tcPr>
            <w:tcW w:w="1710" w:type="dxa"/>
          </w:tcPr>
          <w:p w14:paraId="31C7F1DB" w14:textId="77777777" w:rsidR="00604E53" w:rsidRPr="00552872" w:rsidRDefault="00604E53" w:rsidP="00D920E4">
            <w:pPr>
              <w:rPr>
                <w:rFonts w:eastAsia="Calibri" w:cs="Open Sans"/>
                <w:szCs w:val="20"/>
              </w:rPr>
            </w:pPr>
          </w:p>
        </w:tc>
        <w:tc>
          <w:tcPr>
            <w:tcW w:w="630" w:type="dxa"/>
          </w:tcPr>
          <w:p w14:paraId="5E96310E" w14:textId="77777777" w:rsidR="00604E53" w:rsidRPr="00552872" w:rsidRDefault="00604E53" w:rsidP="00D920E4">
            <w:pPr>
              <w:rPr>
                <w:rFonts w:eastAsia="Calibri" w:cs="Open Sans"/>
                <w:szCs w:val="20"/>
              </w:rPr>
            </w:pPr>
          </w:p>
        </w:tc>
        <w:tc>
          <w:tcPr>
            <w:tcW w:w="900" w:type="dxa"/>
          </w:tcPr>
          <w:p w14:paraId="42E4BF67" w14:textId="77777777" w:rsidR="00604E53" w:rsidRPr="00552872" w:rsidRDefault="00604E53" w:rsidP="00D920E4">
            <w:pPr>
              <w:rPr>
                <w:rFonts w:eastAsia="Calibri" w:cs="Open Sans"/>
                <w:szCs w:val="20"/>
              </w:rPr>
            </w:pPr>
          </w:p>
        </w:tc>
        <w:tc>
          <w:tcPr>
            <w:tcW w:w="1710" w:type="dxa"/>
          </w:tcPr>
          <w:p w14:paraId="5C8F99AC" w14:textId="77777777" w:rsidR="00604E53" w:rsidRPr="00552872" w:rsidRDefault="00604E53" w:rsidP="00D920E4">
            <w:pPr>
              <w:rPr>
                <w:rFonts w:eastAsia="Calibri" w:cs="Open Sans"/>
                <w:szCs w:val="20"/>
              </w:rPr>
            </w:pPr>
          </w:p>
        </w:tc>
      </w:tr>
      <w:tr w:rsidR="00604E53" w:rsidRPr="00552872" w14:paraId="428D2B68" w14:textId="77777777" w:rsidTr="002E2084">
        <w:trPr>
          <w:trHeight w:val="432"/>
        </w:trPr>
        <w:tc>
          <w:tcPr>
            <w:tcW w:w="3685" w:type="dxa"/>
          </w:tcPr>
          <w:p w14:paraId="4407769A" w14:textId="77777777" w:rsidR="00604E53" w:rsidRPr="00552872" w:rsidRDefault="00604E53" w:rsidP="00D920E4">
            <w:pPr>
              <w:rPr>
                <w:rFonts w:eastAsia="Calibri" w:cs="Open Sans"/>
                <w:szCs w:val="20"/>
              </w:rPr>
            </w:pPr>
          </w:p>
        </w:tc>
        <w:tc>
          <w:tcPr>
            <w:tcW w:w="1710" w:type="dxa"/>
          </w:tcPr>
          <w:p w14:paraId="6D5DDB11" w14:textId="77777777" w:rsidR="00604E53" w:rsidRPr="00552872" w:rsidRDefault="00604E53" w:rsidP="00D920E4">
            <w:pPr>
              <w:rPr>
                <w:rFonts w:eastAsia="Calibri" w:cs="Open Sans"/>
                <w:szCs w:val="20"/>
              </w:rPr>
            </w:pPr>
          </w:p>
        </w:tc>
        <w:tc>
          <w:tcPr>
            <w:tcW w:w="630" w:type="dxa"/>
          </w:tcPr>
          <w:p w14:paraId="44AA154F" w14:textId="77777777" w:rsidR="00604E53" w:rsidRPr="00552872" w:rsidRDefault="00604E53" w:rsidP="00D920E4">
            <w:pPr>
              <w:rPr>
                <w:rFonts w:eastAsia="Calibri" w:cs="Open Sans"/>
                <w:szCs w:val="20"/>
              </w:rPr>
            </w:pPr>
          </w:p>
        </w:tc>
        <w:tc>
          <w:tcPr>
            <w:tcW w:w="900" w:type="dxa"/>
          </w:tcPr>
          <w:p w14:paraId="4C005489" w14:textId="77777777" w:rsidR="00604E53" w:rsidRPr="00552872" w:rsidRDefault="00604E53" w:rsidP="00D920E4">
            <w:pPr>
              <w:rPr>
                <w:rFonts w:eastAsia="Calibri" w:cs="Open Sans"/>
                <w:szCs w:val="20"/>
              </w:rPr>
            </w:pPr>
          </w:p>
        </w:tc>
        <w:tc>
          <w:tcPr>
            <w:tcW w:w="1710" w:type="dxa"/>
          </w:tcPr>
          <w:p w14:paraId="43B7E7A2" w14:textId="77777777" w:rsidR="00604E53" w:rsidRPr="00552872" w:rsidRDefault="00604E53" w:rsidP="00D920E4">
            <w:pPr>
              <w:rPr>
                <w:rFonts w:eastAsia="Calibri" w:cs="Open Sans"/>
                <w:szCs w:val="20"/>
              </w:rPr>
            </w:pPr>
          </w:p>
        </w:tc>
      </w:tr>
    </w:tbl>
    <w:p w14:paraId="3CC70D20" w14:textId="77777777" w:rsidR="008117B8" w:rsidRPr="00552872" w:rsidRDefault="008117B8" w:rsidP="00D920E4">
      <w:pPr>
        <w:widowControl/>
        <w:rPr>
          <w:rFonts w:eastAsia="Calibri" w:cs="Open Sans"/>
          <w:szCs w:val="20"/>
        </w:rPr>
      </w:pPr>
    </w:p>
    <w:tbl>
      <w:tblPr>
        <w:tblStyle w:val="TableGrid1"/>
        <w:tblW w:w="0" w:type="auto"/>
        <w:tblLook w:val="04A0" w:firstRow="1" w:lastRow="0" w:firstColumn="1" w:lastColumn="0" w:noHBand="0" w:noVBand="1"/>
      </w:tblPr>
      <w:tblGrid>
        <w:gridCol w:w="5035"/>
        <w:gridCol w:w="5035"/>
      </w:tblGrid>
      <w:tr w:rsidR="008117B8" w:rsidRPr="00552872" w14:paraId="6BC2F11C" w14:textId="77777777" w:rsidTr="007C2F82">
        <w:tc>
          <w:tcPr>
            <w:tcW w:w="10070" w:type="dxa"/>
            <w:gridSpan w:val="2"/>
            <w:tcBorders>
              <w:bottom w:val="nil"/>
            </w:tcBorders>
          </w:tcPr>
          <w:p w14:paraId="3B4F497C" w14:textId="77777777" w:rsidR="008117B8" w:rsidRPr="00552872" w:rsidRDefault="008117B8" w:rsidP="00D920E4">
            <w:pPr>
              <w:rPr>
                <w:rFonts w:eastAsia="Calibri" w:cs="Open Sans"/>
                <w:b/>
                <w:bCs/>
                <w:szCs w:val="20"/>
              </w:rPr>
            </w:pPr>
            <w:r w:rsidRPr="00552872">
              <w:rPr>
                <w:rFonts w:eastAsia="Calibri" w:cs="Open Sans"/>
                <w:b/>
                <w:bCs/>
                <w:szCs w:val="20"/>
              </w:rPr>
              <w:t>Where are you currently living?</w:t>
            </w:r>
          </w:p>
        </w:tc>
      </w:tr>
      <w:tr w:rsidR="00D076E8" w:rsidRPr="00552872" w14:paraId="085C6566" w14:textId="77777777" w:rsidTr="007C2F82">
        <w:trPr>
          <w:trHeight w:val="288"/>
        </w:trPr>
        <w:tc>
          <w:tcPr>
            <w:tcW w:w="5035" w:type="dxa"/>
            <w:tcBorders>
              <w:top w:val="nil"/>
              <w:left w:val="nil"/>
              <w:bottom w:val="nil"/>
              <w:right w:val="nil"/>
            </w:tcBorders>
          </w:tcPr>
          <w:p w14:paraId="7BA7173B" w14:textId="0FC2181C" w:rsidR="00D076E8" w:rsidRPr="00552872" w:rsidRDefault="00D076E8" w:rsidP="00D920E4">
            <w:pPr>
              <w:rPr>
                <w:rFonts w:eastAsia="Calibri" w:cs="Open Sans"/>
                <w:b/>
                <w:bCs/>
                <w:szCs w:val="20"/>
              </w:rPr>
            </w:pPr>
            <w:r w:rsidRPr="00552872">
              <w:rPr>
                <w:rFonts w:eastAsia="Calibri" w:cs="Open Sans"/>
                <w:szCs w:val="20"/>
              </w:rPr>
              <w:t>___ emergency shelter</w:t>
            </w:r>
          </w:p>
        </w:tc>
        <w:tc>
          <w:tcPr>
            <w:tcW w:w="5035" w:type="dxa"/>
            <w:tcBorders>
              <w:top w:val="nil"/>
              <w:left w:val="nil"/>
              <w:bottom w:val="nil"/>
              <w:right w:val="nil"/>
            </w:tcBorders>
          </w:tcPr>
          <w:p w14:paraId="05B4E907" w14:textId="2423A43E" w:rsidR="00D076E8" w:rsidRPr="00552872" w:rsidRDefault="00D076E8" w:rsidP="00D920E4">
            <w:pPr>
              <w:rPr>
                <w:rFonts w:eastAsia="Calibri" w:cs="Open Sans"/>
                <w:b/>
                <w:bCs/>
                <w:szCs w:val="20"/>
              </w:rPr>
            </w:pPr>
            <w:r w:rsidRPr="00552872">
              <w:rPr>
                <w:rFonts w:eastAsia="Calibri" w:cs="Open Sans"/>
                <w:szCs w:val="20"/>
              </w:rPr>
              <w:t>___ transitional living program</w:t>
            </w:r>
          </w:p>
        </w:tc>
      </w:tr>
      <w:tr w:rsidR="00D076E8" w:rsidRPr="00552872" w14:paraId="3E83ADB6" w14:textId="77777777" w:rsidTr="007C2F82">
        <w:trPr>
          <w:trHeight w:val="288"/>
        </w:trPr>
        <w:tc>
          <w:tcPr>
            <w:tcW w:w="5035" w:type="dxa"/>
            <w:tcBorders>
              <w:top w:val="nil"/>
              <w:left w:val="nil"/>
              <w:bottom w:val="nil"/>
              <w:right w:val="nil"/>
            </w:tcBorders>
          </w:tcPr>
          <w:p w14:paraId="0E0CB981" w14:textId="0660AF9A" w:rsidR="00D076E8" w:rsidRPr="00552872" w:rsidRDefault="00D076E8" w:rsidP="00D920E4">
            <w:pPr>
              <w:rPr>
                <w:rFonts w:eastAsia="Calibri" w:cs="Open Sans"/>
                <w:b/>
                <w:bCs/>
                <w:szCs w:val="20"/>
              </w:rPr>
            </w:pPr>
            <w:r w:rsidRPr="00552872">
              <w:rPr>
                <w:rFonts w:eastAsia="Calibri" w:cs="Open Sans"/>
                <w:szCs w:val="20"/>
              </w:rPr>
              <w:t>___ motel/hotel</w:t>
            </w:r>
          </w:p>
        </w:tc>
        <w:tc>
          <w:tcPr>
            <w:tcW w:w="5035" w:type="dxa"/>
            <w:tcBorders>
              <w:top w:val="nil"/>
              <w:left w:val="nil"/>
              <w:bottom w:val="nil"/>
              <w:right w:val="nil"/>
            </w:tcBorders>
          </w:tcPr>
          <w:p w14:paraId="3C0FA041" w14:textId="463D4897" w:rsidR="00D076E8" w:rsidRPr="00552872" w:rsidRDefault="00D076E8" w:rsidP="00D920E4">
            <w:pPr>
              <w:rPr>
                <w:rFonts w:eastAsia="Calibri" w:cs="Open Sans"/>
                <w:b/>
                <w:bCs/>
                <w:szCs w:val="20"/>
              </w:rPr>
            </w:pPr>
            <w:r w:rsidRPr="00552872">
              <w:rPr>
                <w:rFonts w:eastAsia="Calibri" w:cs="Open Sans"/>
                <w:szCs w:val="20"/>
              </w:rPr>
              <w:t>___ apartment or house w/o utilities on</w:t>
            </w:r>
          </w:p>
        </w:tc>
      </w:tr>
      <w:tr w:rsidR="00D076E8" w:rsidRPr="00552872" w14:paraId="6DEDB681" w14:textId="77777777" w:rsidTr="007C2F82">
        <w:trPr>
          <w:trHeight w:val="288"/>
        </w:trPr>
        <w:tc>
          <w:tcPr>
            <w:tcW w:w="5035" w:type="dxa"/>
            <w:tcBorders>
              <w:top w:val="nil"/>
              <w:left w:val="nil"/>
              <w:bottom w:val="nil"/>
              <w:right w:val="nil"/>
            </w:tcBorders>
          </w:tcPr>
          <w:p w14:paraId="734E94EE" w14:textId="381691B0" w:rsidR="00D076E8" w:rsidRPr="00552872" w:rsidRDefault="00D076E8" w:rsidP="00D920E4">
            <w:pPr>
              <w:rPr>
                <w:rFonts w:eastAsia="Calibri" w:cs="Open Sans"/>
                <w:b/>
                <w:bCs/>
                <w:szCs w:val="20"/>
              </w:rPr>
            </w:pPr>
            <w:r w:rsidRPr="00552872">
              <w:rPr>
                <w:rFonts w:eastAsia="Calibri" w:cs="Open Sans"/>
                <w:szCs w:val="20"/>
              </w:rPr>
              <w:t>___ staying with family or friends (doubled up)</w:t>
            </w:r>
          </w:p>
        </w:tc>
        <w:tc>
          <w:tcPr>
            <w:tcW w:w="5035" w:type="dxa"/>
            <w:tcBorders>
              <w:top w:val="nil"/>
              <w:left w:val="nil"/>
              <w:bottom w:val="nil"/>
              <w:right w:val="nil"/>
            </w:tcBorders>
          </w:tcPr>
          <w:p w14:paraId="4D7A752A" w14:textId="54DFD5B1" w:rsidR="00D076E8" w:rsidRPr="00552872" w:rsidRDefault="00D076E8" w:rsidP="00D920E4">
            <w:pPr>
              <w:rPr>
                <w:rFonts w:eastAsia="Calibri" w:cs="Open Sans"/>
                <w:b/>
                <w:bCs/>
                <w:szCs w:val="20"/>
              </w:rPr>
            </w:pPr>
            <w:r w:rsidRPr="00552872">
              <w:rPr>
                <w:rFonts w:eastAsia="Calibri" w:cs="Open Sans"/>
                <w:szCs w:val="20"/>
              </w:rPr>
              <w:t>___ unaccompanied youth</w:t>
            </w:r>
          </w:p>
        </w:tc>
      </w:tr>
      <w:tr w:rsidR="00D076E8" w:rsidRPr="00552872" w14:paraId="0A7B7E5E" w14:textId="77777777" w:rsidTr="007C2F82">
        <w:trPr>
          <w:trHeight w:val="288"/>
        </w:trPr>
        <w:tc>
          <w:tcPr>
            <w:tcW w:w="10070" w:type="dxa"/>
            <w:gridSpan w:val="2"/>
            <w:tcBorders>
              <w:top w:val="nil"/>
              <w:bottom w:val="nil"/>
            </w:tcBorders>
          </w:tcPr>
          <w:p w14:paraId="58F001A2" w14:textId="17FB5252" w:rsidR="00D076E8" w:rsidRPr="00552872" w:rsidRDefault="00D076E8" w:rsidP="00D920E4">
            <w:pPr>
              <w:rPr>
                <w:rFonts w:eastAsia="Calibri" w:cs="Open Sans"/>
                <w:szCs w:val="20"/>
              </w:rPr>
            </w:pPr>
            <w:r w:rsidRPr="00552872">
              <w:rPr>
                <w:rFonts w:eastAsia="Calibri" w:cs="Open Sans"/>
                <w:szCs w:val="20"/>
              </w:rPr>
              <w:t>___ car, campground, abandoned building, public restroom, bus or train station</w:t>
            </w:r>
          </w:p>
        </w:tc>
      </w:tr>
      <w:tr w:rsidR="008117B8" w:rsidRPr="00552872" w14:paraId="2062B035" w14:textId="77777777" w:rsidTr="007C2F82">
        <w:trPr>
          <w:trHeight w:val="288"/>
        </w:trPr>
        <w:tc>
          <w:tcPr>
            <w:tcW w:w="10070" w:type="dxa"/>
            <w:gridSpan w:val="2"/>
            <w:tcBorders>
              <w:top w:val="nil"/>
              <w:bottom w:val="nil"/>
            </w:tcBorders>
          </w:tcPr>
          <w:p w14:paraId="32F29C4B" w14:textId="77777777" w:rsidR="008117B8" w:rsidRPr="00552872" w:rsidRDefault="008117B8" w:rsidP="00D920E4">
            <w:pPr>
              <w:rPr>
                <w:rFonts w:eastAsia="Calibri" w:cs="Open Sans"/>
                <w:szCs w:val="20"/>
              </w:rPr>
            </w:pPr>
            <w:r w:rsidRPr="00552872">
              <w:rPr>
                <w:rFonts w:eastAsia="Calibri" w:cs="Open Sans"/>
                <w:szCs w:val="20"/>
              </w:rPr>
              <w:t>How long did you stay in your last permanent place? ___________________________________</w:t>
            </w:r>
          </w:p>
        </w:tc>
      </w:tr>
      <w:tr w:rsidR="008117B8" w:rsidRPr="00552872" w14:paraId="1B80BAB4" w14:textId="77777777" w:rsidTr="007C2F82">
        <w:trPr>
          <w:trHeight w:val="288"/>
        </w:trPr>
        <w:tc>
          <w:tcPr>
            <w:tcW w:w="10070" w:type="dxa"/>
            <w:gridSpan w:val="2"/>
            <w:tcBorders>
              <w:top w:val="nil"/>
              <w:bottom w:val="nil"/>
            </w:tcBorders>
          </w:tcPr>
          <w:p w14:paraId="050E9542" w14:textId="13F2CD56" w:rsidR="008117B8" w:rsidRPr="00552872" w:rsidRDefault="008117B8" w:rsidP="00D920E4">
            <w:pPr>
              <w:rPr>
                <w:rFonts w:eastAsia="Calibri" w:cs="Open Sans"/>
                <w:szCs w:val="20"/>
              </w:rPr>
            </w:pPr>
            <w:r w:rsidRPr="00552872">
              <w:rPr>
                <w:rFonts w:eastAsia="Calibri" w:cs="Open Sans"/>
                <w:szCs w:val="20"/>
              </w:rPr>
              <w:t>Why did you leave your last permanent residence? ____________________________________</w:t>
            </w:r>
            <w:r w:rsidR="00947013">
              <w:rPr>
                <w:rFonts w:eastAsia="Calibri" w:cs="Open Sans"/>
                <w:szCs w:val="20"/>
              </w:rPr>
              <w:t>_</w:t>
            </w:r>
          </w:p>
        </w:tc>
      </w:tr>
      <w:tr w:rsidR="008117B8" w:rsidRPr="00552872" w14:paraId="44DF6CAC" w14:textId="77777777" w:rsidTr="007C2F82">
        <w:trPr>
          <w:trHeight w:val="288"/>
        </w:trPr>
        <w:tc>
          <w:tcPr>
            <w:tcW w:w="10070" w:type="dxa"/>
            <w:gridSpan w:val="2"/>
            <w:tcBorders>
              <w:top w:val="nil"/>
              <w:bottom w:val="nil"/>
            </w:tcBorders>
          </w:tcPr>
          <w:p w14:paraId="348747EF" w14:textId="77777777" w:rsidR="008117B8" w:rsidRPr="00552872" w:rsidRDefault="008117B8" w:rsidP="00D920E4">
            <w:pPr>
              <w:rPr>
                <w:rFonts w:eastAsia="Calibri" w:cs="Open Sans"/>
                <w:szCs w:val="20"/>
              </w:rPr>
            </w:pPr>
            <w:r w:rsidRPr="00552872">
              <w:rPr>
                <w:rFonts w:eastAsia="Calibri" w:cs="Open Sans"/>
                <w:szCs w:val="20"/>
              </w:rPr>
              <w:t>How long have you stayed at your current residence? __________________________________</w:t>
            </w:r>
          </w:p>
        </w:tc>
      </w:tr>
      <w:tr w:rsidR="008117B8" w:rsidRPr="00552872" w14:paraId="4DFACE78" w14:textId="77777777" w:rsidTr="007C2F82">
        <w:trPr>
          <w:trHeight w:val="288"/>
        </w:trPr>
        <w:tc>
          <w:tcPr>
            <w:tcW w:w="10070" w:type="dxa"/>
            <w:gridSpan w:val="2"/>
            <w:tcBorders>
              <w:top w:val="nil"/>
              <w:bottom w:val="nil"/>
            </w:tcBorders>
          </w:tcPr>
          <w:p w14:paraId="4A58DBF3" w14:textId="77777777" w:rsidR="008117B8" w:rsidRPr="00552872" w:rsidRDefault="008117B8" w:rsidP="00D920E4">
            <w:pPr>
              <w:rPr>
                <w:rFonts w:eastAsia="Calibri" w:cs="Open Sans"/>
                <w:szCs w:val="20"/>
              </w:rPr>
            </w:pPr>
            <w:r w:rsidRPr="00552872">
              <w:rPr>
                <w:rFonts w:eastAsia="Calibri" w:cs="Open Sans"/>
                <w:szCs w:val="20"/>
              </w:rPr>
              <w:t>Is this a temporary living situation?  Yes _____       No _______</w:t>
            </w:r>
          </w:p>
        </w:tc>
      </w:tr>
      <w:tr w:rsidR="008117B8" w:rsidRPr="00552872" w14:paraId="21F5D036" w14:textId="77777777" w:rsidTr="007C2F82">
        <w:trPr>
          <w:trHeight w:val="288"/>
        </w:trPr>
        <w:tc>
          <w:tcPr>
            <w:tcW w:w="10070" w:type="dxa"/>
            <w:gridSpan w:val="2"/>
            <w:tcBorders>
              <w:top w:val="nil"/>
              <w:bottom w:val="nil"/>
            </w:tcBorders>
          </w:tcPr>
          <w:p w14:paraId="29CFBF97" w14:textId="77777777" w:rsidR="008117B8" w:rsidRPr="00552872" w:rsidRDefault="008117B8" w:rsidP="00D920E4">
            <w:pPr>
              <w:rPr>
                <w:rFonts w:eastAsia="Calibri" w:cs="Open Sans"/>
                <w:szCs w:val="20"/>
              </w:rPr>
            </w:pPr>
            <w:r w:rsidRPr="00552872">
              <w:rPr>
                <w:rFonts w:eastAsia="Calibri" w:cs="Open Sans"/>
                <w:szCs w:val="20"/>
              </w:rPr>
              <w:t>How many people do you live with?  Adults ______ Children ______ Number of rooms _______</w:t>
            </w:r>
          </w:p>
        </w:tc>
      </w:tr>
      <w:tr w:rsidR="008117B8" w:rsidRPr="00552872" w14:paraId="5CD79350" w14:textId="77777777" w:rsidTr="007C2F82">
        <w:trPr>
          <w:trHeight w:val="288"/>
        </w:trPr>
        <w:tc>
          <w:tcPr>
            <w:tcW w:w="10070" w:type="dxa"/>
            <w:gridSpan w:val="2"/>
            <w:tcBorders>
              <w:top w:val="nil"/>
              <w:bottom w:val="nil"/>
            </w:tcBorders>
          </w:tcPr>
          <w:p w14:paraId="6E415E9D" w14:textId="77777777" w:rsidR="008117B8" w:rsidRPr="00552872" w:rsidRDefault="008117B8" w:rsidP="00D920E4">
            <w:pPr>
              <w:rPr>
                <w:rFonts w:eastAsia="Calibri" w:cs="Open Sans"/>
                <w:szCs w:val="20"/>
              </w:rPr>
            </w:pPr>
            <w:r w:rsidRPr="00552872">
              <w:rPr>
                <w:rFonts w:eastAsia="Calibri" w:cs="Open Sans"/>
                <w:szCs w:val="20"/>
              </w:rPr>
              <w:t>Do you have income (job, TANF, SSI, etc.)?  Yes ___ No ____   Amount per month $ _________</w:t>
            </w:r>
          </w:p>
        </w:tc>
      </w:tr>
      <w:tr w:rsidR="008117B8" w:rsidRPr="00552872" w14:paraId="5C6C5C78" w14:textId="77777777" w:rsidTr="007C2F82">
        <w:trPr>
          <w:trHeight w:val="288"/>
        </w:trPr>
        <w:tc>
          <w:tcPr>
            <w:tcW w:w="10070" w:type="dxa"/>
            <w:gridSpan w:val="2"/>
            <w:tcBorders>
              <w:top w:val="nil"/>
            </w:tcBorders>
          </w:tcPr>
          <w:p w14:paraId="553B3BA7" w14:textId="77777777" w:rsidR="008117B8" w:rsidRPr="00552872" w:rsidRDefault="008117B8" w:rsidP="00D920E4">
            <w:pPr>
              <w:rPr>
                <w:rFonts w:eastAsia="Calibri" w:cs="Open Sans"/>
                <w:szCs w:val="20"/>
              </w:rPr>
            </w:pPr>
            <w:r w:rsidRPr="00552872">
              <w:rPr>
                <w:rFonts w:eastAsia="Calibri" w:cs="Open Sans"/>
                <w:szCs w:val="20"/>
              </w:rPr>
              <w:t>Are you currently employed?  Yes ____ No ____</w:t>
            </w:r>
          </w:p>
        </w:tc>
      </w:tr>
    </w:tbl>
    <w:p w14:paraId="44244986" w14:textId="77777777" w:rsidR="008117B8" w:rsidRPr="00552872" w:rsidRDefault="008117B8" w:rsidP="00D920E4">
      <w:pPr>
        <w:widowControl/>
        <w:rPr>
          <w:rFonts w:eastAsia="Calibri" w:cs="Open Sans"/>
          <w:szCs w:val="20"/>
        </w:rPr>
      </w:pPr>
    </w:p>
    <w:tbl>
      <w:tblPr>
        <w:tblStyle w:val="TableGrid1"/>
        <w:tblW w:w="0" w:type="auto"/>
        <w:tblLook w:val="04A0" w:firstRow="1" w:lastRow="0" w:firstColumn="1" w:lastColumn="0" w:noHBand="0" w:noVBand="1"/>
      </w:tblPr>
      <w:tblGrid>
        <w:gridCol w:w="5035"/>
        <w:gridCol w:w="5035"/>
      </w:tblGrid>
      <w:tr w:rsidR="008117B8" w:rsidRPr="00552872" w14:paraId="1D208C38" w14:textId="77777777" w:rsidTr="007C2F82">
        <w:trPr>
          <w:trHeight w:val="20"/>
        </w:trPr>
        <w:tc>
          <w:tcPr>
            <w:tcW w:w="10070" w:type="dxa"/>
            <w:gridSpan w:val="2"/>
            <w:tcBorders>
              <w:bottom w:val="single" w:sz="4" w:space="0" w:color="auto"/>
            </w:tcBorders>
          </w:tcPr>
          <w:p w14:paraId="3F258307" w14:textId="77777777" w:rsidR="008117B8" w:rsidRPr="00552872" w:rsidRDefault="008117B8" w:rsidP="00D920E4">
            <w:pPr>
              <w:rPr>
                <w:rFonts w:eastAsia="Calibri" w:cs="Open Sans"/>
                <w:b/>
                <w:bCs/>
                <w:szCs w:val="20"/>
              </w:rPr>
            </w:pPr>
            <w:r w:rsidRPr="00552872">
              <w:rPr>
                <w:rFonts w:eastAsia="Calibri" w:cs="Open Sans"/>
                <w:b/>
                <w:bCs/>
                <w:szCs w:val="20"/>
              </w:rPr>
              <w:t>Have you recently experienced:</w:t>
            </w:r>
          </w:p>
        </w:tc>
      </w:tr>
      <w:tr w:rsidR="0084168F" w:rsidRPr="00552872" w14:paraId="15B019A7" w14:textId="77777777" w:rsidTr="007C2F82">
        <w:trPr>
          <w:trHeight w:val="288"/>
        </w:trPr>
        <w:tc>
          <w:tcPr>
            <w:tcW w:w="5035" w:type="dxa"/>
            <w:tcBorders>
              <w:bottom w:val="nil"/>
              <w:right w:val="nil"/>
            </w:tcBorders>
          </w:tcPr>
          <w:p w14:paraId="466D82BC" w14:textId="7D1FC30C" w:rsidR="0084168F" w:rsidRPr="00552872" w:rsidRDefault="0084168F" w:rsidP="00D920E4">
            <w:pPr>
              <w:rPr>
                <w:rFonts w:eastAsia="Calibri" w:cs="Open Sans"/>
                <w:b/>
                <w:bCs/>
                <w:szCs w:val="20"/>
              </w:rPr>
            </w:pPr>
            <w:r w:rsidRPr="00552872">
              <w:rPr>
                <w:rFonts w:eastAsia="Calibri" w:cs="Open Sans"/>
                <w:szCs w:val="20"/>
              </w:rPr>
              <w:t>___ a job loss or decline in hours</w:t>
            </w:r>
          </w:p>
        </w:tc>
        <w:tc>
          <w:tcPr>
            <w:tcW w:w="5035" w:type="dxa"/>
            <w:tcBorders>
              <w:left w:val="nil"/>
              <w:bottom w:val="nil"/>
            </w:tcBorders>
          </w:tcPr>
          <w:p w14:paraId="4E28FE49" w14:textId="468AB133" w:rsidR="0084168F" w:rsidRPr="00552872" w:rsidRDefault="0084168F" w:rsidP="00D920E4">
            <w:pPr>
              <w:rPr>
                <w:rFonts w:eastAsia="Calibri" w:cs="Open Sans"/>
                <w:b/>
                <w:bCs/>
                <w:szCs w:val="20"/>
              </w:rPr>
            </w:pPr>
            <w:r w:rsidRPr="00552872">
              <w:rPr>
                <w:rFonts w:eastAsia="Calibri" w:cs="Open Sans"/>
                <w:szCs w:val="20"/>
              </w:rPr>
              <w:t>___ a fire or disaster</w:t>
            </w:r>
          </w:p>
        </w:tc>
      </w:tr>
      <w:tr w:rsidR="0084168F" w:rsidRPr="00552872" w14:paraId="58CBF629" w14:textId="77777777" w:rsidTr="007C2F82">
        <w:trPr>
          <w:trHeight w:val="288"/>
        </w:trPr>
        <w:tc>
          <w:tcPr>
            <w:tcW w:w="5035" w:type="dxa"/>
            <w:tcBorders>
              <w:top w:val="nil"/>
              <w:bottom w:val="nil"/>
              <w:right w:val="nil"/>
            </w:tcBorders>
          </w:tcPr>
          <w:p w14:paraId="672C5C33" w14:textId="51BCC585" w:rsidR="0084168F" w:rsidRPr="00552872" w:rsidRDefault="0084168F" w:rsidP="00D920E4">
            <w:pPr>
              <w:rPr>
                <w:rFonts w:eastAsia="Calibri" w:cs="Open Sans"/>
                <w:b/>
                <w:bCs/>
                <w:szCs w:val="20"/>
              </w:rPr>
            </w:pPr>
            <w:r w:rsidRPr="00552872">
              <w:rPr>
                <w:rFonts w:eastAsia="Calibri" w:cs="Open Sans"/>
                <w:szCs w:val="20"/>
              </w:rPr>
              <w:t>___ home foreclosure</w:t>
            </w:r>
          </w:p>
        </w:tc>
        <w:tc>
          <w:tcPr>
            <w:tcW w:w="5035" w:type="dxa"/>
            <w:tcBorders>
              <w:top w:val="nil"/>
              <w:left w:val="nil"/>
              <w:bottom w:val="nil"/>
            </w:tcBorders>
          </w:tcPr>
          <w:p w14:paraId="1E0C4BFD" w14:textId="51F270E8" w:rsidR="0084168F" w:rsidRPr="00552872" w:rsidRDefault="0084168F" w:rsidP="00D920E4">
            <w:pPr>
              <w:rPr>
                <w:rFonts w:eastAsia="Calibri" w:cs="Open Sans"/>
                <w:b/>
                <w:bCs/>
                <w:szCs w:val="20"/>
              </w:rPr>
            </w:pPr>
            <w:r w:rsidRPr="00552872">
              <w:rPr>
                <w:rFonts w:eastAsia="Calibri" w:cs="Open Sans"/>
                <w:szCs w:val="20"/>
              </w:rPr>
              <w:t>___ eviction</w:t>
            </w:r>
          </w:p>
        </w:tc>
      </w:tr>
      <w:tr w:rsidR="0084168F" w:rsidRPr="00552872" w14:paraId="1B14F7FF" w14:textId="77777777" w:rsidTr="007C2F82">
        <w:trPr>
          <w:trHeight w:val="288"/>
        </w:trPr>
        <w:tc>
          <w:tcPr>
            <w:tcW w:w="5035" w:type="dxa"/>
            <w:tcBorders>
              <w:top w:val="nil"/>
              <w:bottom w:val="nil"/>
              <w:right w:val="nil"/>
            </w:tcBorders>
          </w:tcPr>
          <w:p w14:paraId="3A0FCB12" w14:textId="5CE25C35" w:rsidR="0084168F" w:rsidRPr="00552872" w:rsidRDefault="0084168F" w:rsidP="00D920E4">
            <w:pPr>
              <w:rPr>
                <w:rFonts w:eastAsia="Calibri" w:cs="Open Sans"/>
                <w:b/>
                <w:bCs/>
                <w:szCs w:val="20"/>
              </w:rPr>
            </w:pPr>
            <w:r w:rsidRPr="00552872">
              <w:rPr>
                <w:rFonts w:eastAsia="Calibri" w:cs="Open Sans"/>
                <w:szCs w:val="20"/>
              </w:rPr>
              <w:t>___ being kicked out of your home</w:t>
            </w:r>
          </w:p>
        </w:tc>
        <w:tc>
          <w:tcPr>
            <w:tcW w:w="5035" w:type="dxa"/>
            <w:tcBorders>
              <w:top w:val="nil"/>
              <w:left w:val="nil"/>
              <w:bottom w:val="nil"/>
            </w:tcBorders>
          </w:tcPr>
          <w:p w14:paraId="23AF6727" w14:textId="72F8349E" w:rsidR="0084168F" w:rsidRPr="00552872" w:rsidRDefault="0084168F" w:rsidP="00D920E4">
            <w:pPr>
              <w:rPr>
                <w:rFonts w:eastAsia="Calibri" w:cs="Open Sans"/>
                <w:b/>
                <w:bCs/>
                <w:szCs w:val="20"/>
              </w:rPr>
            </w:pPr>
            <w:r w:rsidRPr="00552872">
              <w:rPr>
                <w:rFonts w:eastAsia="Calibri" w:cs="Open Sans"/>
                <w:szCs w:val="20"/>
              </w:rPr>
              <w:t>___ parent/caregiver sent to jail</w:t>
            </w:r>
          </w:p>
        </w:tc>
      </w:tr>
      <w:tr w:rsidR="0084168F" w:rsidRPr="00552872" w14:paraId="12707776" w14:textId="77777777" w:rsidTr="007C2F82">
        <w:trPr>
          <w:trHeight w:val="288"/>
        </w:trPr>
        <w:tc>
          <w:tcPr>
            <w:tcW w:w="5035" w:type="dxa"/>
            <w:tcBorders>
              <w:top w:val="nil"/>
              <w:right w:val="nil"/>
            </w:tcBorders>
          </w:tcPr>
          <w:p w14:paraId="1A8692C3" w14:textId="370789A9" w:rsidR="0084168F" w:rsidRPr="00552872" w:rsidRDefault="0084168F" w:rsidP="00D920E4">
            <w:pPr>
              <w:rPr>
                <w:rFonts w:eastAsia="Calibri" w:cs="Open Sans"/>
                <w:b/>
                <w:bCs/>
                <w:szCs w:val="20"/>
              </w:rPr>
            </w:pPr>
            <w:r w:rsidRPr="00552872">
              <w:rPr>
                <w:rFonts w:eastAsia="Calibri" w:cs="Open Sans"/>
                <w:szCs w:val="20"/>
              </w:rPr>
              <w:t>___ domestic violence</w:t>
            </w:r>
          </w:p>
        </w:tc>
        <w:tc>
          <w:tcPr>
            <w:tcW w:w="5035" w:type="dxa"/>
            <w:tcBorders>
              <w:top w:val="nil"/>
              <w:left w:val="nil"/>
            </w:tcBorders>
          </w:tcPr>
          <w:p w14:paraId="0E7AA74A" w14:textId="3738E067" w:rsidR="0084168F" w:rsidRPr="00552872" w:rsidRDefault="0084168F" w:rsidP="00D920E4">
            <w:pPr>
              <w:rPr>
                <w:rFonts w:eastAsia="Calibri" w:cs="Open Sans"/>
                <w:b/>
                <w:bCs/>
                <w:szCs w:val="20"/>
              </w:rPr>
            </w:pPr>
            <w:r w:rsidRPr="00552872">
              <w:rPr>
                <w:rFonts w:eastAsia="Calibri" w:cs="Open Sans"/>
                <w:szCs w:val="20"/>
              </w:rPr>
              <w:t>___ medical crisis</w:t>
            </w:r>
          </w:p>
        </w:tc>
      </w:tr>
    </w:tbl>
    <w:p w14:paraId="4C4BA74D" w14:textId="77777777" w:rsidR="00CE433D" w:rsidRDefault="00CE433D">
      <w:pPr>
        <w:rPr>
          <w:rFonts w:asciiTheme="minorHAnsi" w:eastAsia="Calibri" w:hAnsiTheme="minorHAnsi" w:cstheme="minorHAnsi"/>
          <w:sz w:val="22"/>
        </w:rPr>
      </w:pPr>
      <w:r>
        <w:rPr>
          <w:rFonts w:asciiTheme="minorHAnsi" w:eastAsia="Calibri" w:hAnsiTheme="minorHAnsi" w:cstheme="minorHAnsi"/>
          <w:sz w:val="22"/>
        </w:rPr>
        <w:br w:type="page"/>
      </w:r>
    </w:p>
    <w:p w14:paraId="4F1CC75E" w14:textId="77777777" w:rsidR="008117B8" w:rsidRPr="00D920E4" w:rsidRDefault="008117B8" w:rsidP="007F45BC">
      <w:pPr>
        <w:widowControl/>
        <w:rPr>
          <w:rFonts w:eastAsia="Calibri" w:cs="Open Sans"/>
          <w:szCs w:val="20"/>
        </w:rPr>
      </w:pPr>
    </w:p>
    <w:tbl>
      <w:tblPr>
        <w:tblStyle w:val="TableGrid1"/>
        <w:tblW w:w="10080" w:type="dxa"/>
        <w:tblInd w:w="-5" w:type="dxa"/>
        <w:tblLook w:val="04A0" w:firstRow="1" w:lastRow="0" w:firstColumn="1" w:lastColumn="0" w:noHBand="0" w:noVBand="1"/>
      </w:tblPr>
      <w:tblGrid>
        <w:gridCol w:w="4500"/>
        <w:gridCol w:w="5580"/>
      </w:tblGrid>
      <w:tr w:rsidR="008117B8" w:rsidRPr="00D920E4" w14:paraId="66C97FAC" w14:textId="77777777" w:rsidTr="0084168F">
        <w:tc>
          <w:tcPr>
            <w:tcW w:w="10080" w:type="dxa"/>
            <w:gridSpan w:val="2"/>
          </w:tcPr>
          <w:p w14:paraId="716264FF" w14:textId="77777777" w:rsidR="008117B8" w:rsidRPr="00D920E4" w:rsidRDefault="008117B8" w:rsidP="007F45BC">
            <w:pPr>
              <w:rPr>
                <w:rFonts w:eastAsia="Calibri" w:cs="Open Sans"/>
                <w:b/>
                <w:bCs/>
                <w:szCs w:val="20"/>
              </w:rPr>
            </w:pPr>
            <w:r w:rsidRPr="00D920E4">
              <w:rPr>
                <w:rFonts w:eastAsia="Calibri" w:cs="Open Sans"/>
                <w:b/>
                <w:bCs/>
                <w:szCs w:val="20"/>
              </w:rPr>
              <w:t>Student needs (check all that apply):</w:t>
            </w:r>
          </w:p>
        </w:tc>
      </w:tr>
      <w:tr w:rsidR="0084168F" w:rsidRPr="00D920E4" w14:paraId="3EC1CB84" w14:textId="77777777" w:rsidTr="007C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500" w:type="dxa"/>
            <w:tcBorders>
              <w:left w:val="single" w:sz="4" w:space="0" w:color="auto"/>
            </w:tcBorders>
            <w:vAlign w:val="center"/>
          </w:tcPr>
          <w:p w14:paraId="38B48196" w14:textId="77777777" w:rsidR="0084168F" w:rsidRPr="00D920E4" w:rsidRDefault="0084168F" w:rsidP="007F45BC">
            <w:pPr>
              <w:rPr>
                <w:rFonts w:eastAsia="Calibri" w:cs="Open Sans"/>
                <w:szCs w:val="20"/>
              </w:rPr>
            </w:pPr>
            <w:r w:rsidRPr="00D920E4">
              <w:rPr>
                <w:rFonts w:eastAsia="Calibri" w:cs="Open Sans"/>
                <w:szCs w:val="20"/>
              </w:rPr>
              <w:t>___ transportation</w:t>
            </w:r>
          </w:p>
        </w:tc>
        <w:tc>
          <w:tcPr>
            <w:tcW w:w="5580" w:type="dxa"/>
            <w:tcBorders>
              <w:right w:val="single" w:sz="4" w:space="0" w:color="auto"/>
            </w:tcBorders>
            <w:vAlign w:val="center"/>
          </w:tcPr>
          <w:p w14:paraId="7FDC3A9E" w14:textId="77777777" w:rsidR="0084168F" w:rsidRPr="00D920E4" w:rsidRDefault="0084168F" w:rsidP="007F45BC">
            <w:pPr>
              <w:rPr>
                <w:rFonts w:eastAsia="Calibri" w:cs="Open Sans"/>
                <w:szCs w:val="20"/>
              </w:rPr>
            </w:pPr>
            <w:r w:rsidRPr="00D920E4">
              <w:rPr>
                <w:rFonts w:eastAsia="Calibri" w:cs="Open Sans"/>
                <w:szCs w:val="20"/>
              </w:rPr>
              <w:t>___ school supplies</w:t>
            </w:r>
          </w:p>
        </w:tc>
      </w:tr>
      <w:tr w:rsidR="0084168F" w:rsidRPr="00D920E4" w14:paraId="7A86EDA0" w14:textId="77777777" w:rsidTr="007C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500" w:type="dxa"/>
            <w:tcBorders>
              <w:left w:val="single" w:sz="4" w:space="0" w:color="auto"/>
            </w:tcBorders>
            <w:vAlign w:val="center"/>
          </w:tcPr>
          <w:p w14:paraId="2BA95435" w14:textId="77777777" w:rsidR="0084168F" w:rsidRPr="00D920E4" w:rsidRDefault="0084168F" w:rsidP="007F45BC">
            <w:pPr>
              <w:rPr>
                <w:rFonts w:eastAsia="Calibri" w:cs="Open Sans"/>
                <w:szCs w:val="20"/>
              </w:rPr>
            </w:pPr>
            <w:r w:rsidRPr="00D920E4">
              <w:rPr>
                <w:rFonts w:eastAsia="Calibri" w:cs="Open Sans"/>
                <w:szCs w:val="20"/>
              </w:rPr>
              <w:t>___ immunizations</w:t>
            </w:r>
          </w:p>
        </w:tc>
        <w:tc>
          <w:tcPr>
            <w:tcW w:w="5580" w:type="dxa"/>
            <w:tcBorders>
              <w:right w:val="single" w:sz="4" w:space="0" w:color="auto"/>
            </w:tcBorders>
            <w:vAlign w:val="center"/>
          </w:tcPr>
          <w:p w14:paraId="1A103326" w14:textId="77777777" w:rsidR="0084168F" w:rsidRPr="00D920E4" w:rsidRDefault="0084168F" w:rsidP="007F45BC">
            <w:pPr>
              <w:rPr>
                <w:rFonts w:eastAsia="Calibri" w:cs="Open Sans"/>
                <w:szCs w:val="20"/>
              </w:rPr>
            </w:pPr>
            <w:r w:rsidRPr="00D920E4">
              <w:rPr>
                <w:rFonts w:eastAsia="Calibri" w:cs="Open Sans"/>
                <w:szCs w:val="20"/>
              </w:rPr>
              <w:t>___ uniform</w:t>
            </w:r>
          </w:p>
        </w:tc>
      </w:tr>
      <w:tr w:rsidR="0084168F" w:rsidRPr="00D920E4" w14:paraId="7E1DBCA7" w14:textId="77777777" w:rsidTr="007C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500" w:type="dxa"/>
            <w:tcBorders>
              <w:left w:val="single" w:sz="4" w:space="0" w:color="auto"/>
            </w:tcBorders>
            <w:vAlign w:val="center"/>
          </w:tcPr>
          <w:p w14:paraId="25571581" w14:textId="77777777" w:rsidR="0084168F" w:rsidRPr="00D920E4" w:rsidRDefault="0084168F" w:rsidP="007F45BC">
            <w:pPr>
              <w:rPr>
                <w:rFonts w:eastAsia="Calibri" w:cs="Open Sans"/>
                <w:szCs w:val="20"/>
              </w:rPr>
            </w:pPr>
            <w:r w:rsidRPr="00D920E4">
              <w:rPr>
                <w:rFonts w:eastAsia="Calibri" w:cs="Open Sans"/>
                <w:szCs w:val="20"/>
              </w:rPr>
              <w:t>___ tutor/ homework assistance</w:t>
            </w:r>
          </w:p>
        </w:tc>
        <w:tc>
          <w:tcPr>
            <w:tcW w:w="5580" w:type="dxa"/>
            <w:tcBorders>
              <w:right w:val="single" w:sz="4" w:space="0" w:color="auto"/>
            </w:tcBorders>
            <w:vAlign w:val="center"/>
          </w:tcPr>
          <w:p w14:paraId="18E0AB71" w14:textId="77777777" w:rsidR="0084168F" w:rsidRPr="00D920E4" w:rsidRDefault="0084168F" w:rsidP="00B17CD4">
            <w:pPr>
              <w:ind w:left="360" w:hanging="360"/>
              <w:rPr>
                <w:rFonts w:eastAsia="Calibri" w:cs="Open Sans"/>
                <w:szCs w:val="20"/>
              </w:rPr>
            </w:pPr>
            <w:r w:rsidRPr="00D920E4">
              <w:rPr>
                <w:rFonts w:eastAsia="Calibri" w:cs="Open Sans"/>
                <w:szCs w:val="20"/>
              </w:rPr>
              <w:t>___ emergency assistance (food, utilities, clothing, furniture)</w:t>
            </w:r>
          </w:p>
        </w:tc>
      </w:tr>
      <w:tr w:rsidR="0084168F" w:rsidRPr="00D920E4" w14:paraId="0BDAFDEE" w14:textId="77777777" w:rsidTr="007C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500" w:type="dxa"/>
            <w:tcBorders>
              <w:left w:val="single" w:sz="4" w:space="0" w:color="auto"/>
            </w:tcBorders>
            <w:vAlign w:val="center"/>
          </w:tcPr>
          <w:p w14:paraId="55DB521F" w14:textId="77777777" w:rsidR="0084168F" w:rsidRPr="00D920E4" w:rsidRDefault="0084168F" w:rsidP="007F45BC">
            <w:pPr>
              <w:rPr>
                <w:rFonts w:eastAsia="Calibri" w:cs="Open Sans"/>
                <w:szCs w:val="20"/>
              </w:rPr>
            </w:pPr>
            <w:r w:rsidRPr="00D920E4">
              <w:rPr>
                <w:rFonts w:eastAsia="Calibri" w:cs="Open Sans"/>
                <w:szCs w:val="20"/>
              </w:rPr>
              <w:t>___ housing</w:t>
            </w:r>
          </w:p>
        </w:tc>
        <w:tc>
          <w:tcPr>
            <w:tcW w:w="5580" w:type="dxa"/>
            <w:tcBorders>
              <w:right w:val="single" w:sz="4" w:space="0" w:color="auto"/>
            </w:tcBorders>
            <w:vAlign w:val="center"/>
          </w:tcPr>
          <w:p w14:paraId="59EA480D" w14:textId="77777777" w:rsidR="0084168F" w:rsidRPr="00D920E4" w:rsidRDefault="0084168F" w:rsidP="007F45BC">
            <w:pPr>
              <w:rPr>
                <w:rFonts w:eastAsia="Calibri" w:cs="Open Sans"/>
                <w:szCs w:val="20"/>
              </w:rPr>
            </w:pPr>
            <w:r w:rsidRPr="00D920E4">
              <w:rPr>
                <w:rFonts w:eastAsia="Calibri" w:cs="Open Sans"/>
                <w:szCs w:val="20"/>
              </w:rPr>
              <w:t>___ medical</w:t>
            </w:r>
          </w:p>
        </w:tc>
      </w:tr>
      <w:tr w:rsidR="0084168F" w:rsidRPr="00D920E4" w14:paraId="0F77ABE9" w14:textId="77777777" w:rsidTr="007C2F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4500" w:type="dxa"/>
            <w:tcBorders>
              <w:left w:val="single" w:sz="4" w:space="0" w:color="auto"/>
              <w:bottom w:val="single" w:sz="4" w:space="0" w:color="auto"/>
            </w:tcBorders>
            <w:vAlign w:val="center"/>
          </w:tcPr>
          <w:p w14:paraId="6B4C59D1" w14:textId="77777777" w:rsidR="0084168F" w:rsidRPr="00D920E4" w:rsidRDefault="0084168F" w:rsidP="007F45BC">
            <w:pPr>
              <w:rPr>
                <w:rFonts w:eastAsia="Calibri" w:cs="Open Sans"/>
                <w:szCs w:val="20"/>
              </w:rPr>
            </w:pPr>
            <w:r w:rsidRPr="00D920E4">
              <w:rPr>
                <w:rFonts w:eastAsia="Calibri" w:cs="Open Sans"/>
                <w:szCs w:val="20"/>
              </w:rPr>
              <w:t>___ counseling</w:t>
            </w:r>
          </w:p>
        </w:tc>
        <w:tc>
          <w:tcPr>
            <w:tcW w:w="5580" w:type="dxa"/>
            <w:tcBorders>
              <w:bottom w:val="single" w:sz="4" w:space="0" w:color="auto"/>
              <w:right w:val="single" w:sz="4" w:space="0" w:color="auto"/>
            </w:tcBorders>
            <w:vAlign w:val="center"/>
          </w:tcPr>
          <w:p w14:paraId="6B1E9644" w14:textId="77777777" w:rsidR="0084168F" w:rsidRPr="00D920E4" w:rsidRDefault="0084168F" w:rsidP="007F45BC">
            <w:pPr>
              <w:rPr>
                <w:rFonts w:eastAsia="Calibri" w:cs="Open Sans"/>
                <w:szCs w:val="20"/>
              </w:rPr>
            </w:pPr>
            <w:r w:rsidRPr="00D920E4">
              <w:rPr>
                <w:rFonts w:eastAsia="Calibri" w:cs="Open Sans"/>
                <w:szCs w:val="20"/>
              </w:rPr>
              <w:t>___ dental</w:t>
            </w:r>
          </w:p>
        </w:tc>
      </w:tr>
    </w:tbl>
    <w:p w14:paraId="3FFA08C5" w14:textId="77777777" w:rsidR="008117B8" w:rsidRPr="00D920E4" w:rsidRDefault="008117B8" w:rsidP="007F45BC">
      <w:pPr>
        <w:widowControl/>
        <w:rPr>
          <w:rFonts w:eastAsia="Calibri" w:cs="Open Sans"/>
          <w:szCs w:val="20"/>
        </w:rPr>
      </w:pPr>
    </w:p>
    <w:tbl>
      <w:tblPr>
        <w:tblStyle w:val="TableGrid1"/>
        <w:tblW w:w="0" w:type="auto"/>
        <w:tblLook w:val="04A0" w:firstRow="1" w:lastRow="0" w:firstColumn="1" w:lastColumn="0" w:noHBand="0" w:noVBand="1"/>
      </w:tblPr>
      <w:tblGrid>
        <w:gridCol w:w="5019"/>
        <w:gridCol w:w="5051"/>
      </w:tblGrid>
      <w:tr w:rsidR="008117B8" w:rsidRPr="00D920E4" w14:paraId="0D7E91D2" w14:textId="77777777" w:rsidTr="00D21358">
        <w:tc>
          <w:tcPr>
            <w:tcW w:w="10070" w:type="dxa"/>
            <w:gridSpan w:val="2"/>
          </w:tcPr>
          <w:p w14:paraId="762F3E86" w14:textId="64BC206C" w:rsidR="008117B8" w:rsidRPr="00D920E4" w:rsidRDefault="008117B8" w:rsidP="007F45BC">
            <w:pPr>
              <w:rPr>
                <w:rFonts w:eastAsia="Calibri" w:cs="Open Sans"/>
                <w:b/>
                <w:bCs/>
                <w:szCs w:val="20"/>
              </w:rPr>
            </w:pPr>
            <w:r w:rsidRPr="00D920E4">
              <w:rPr>
                <w:rFonts w:eastAsia="Calibri" w:cs="Open Sans"/>
                <w:b/>
                <w:bCs/>
                <w:szCs w:val="20"/>
              </w:rPr>
              <w:t>Assessment of needs/barriers</w:t>
            </w:r>
            <w:r w:rsidR="00947013">
              <w:rPr>
                <w:rFonts w:eastAsia="Calibri" w:cs="Open Sans"/>
                <w:b/>
                <w:bCs/>
                <w:szCs w:val="20"/>
              </w:rPr>
              <w:t>:</w:t>
            </w:r>
          </w:p>
        </w:tc>
      </w:tr>
      <w:tr w:rsidR="008117B8" w:rsidRPr="00D920E4" w14:paraId="3FF0B54A" w14:textId="77777777" w:rsidTr="007C2F82">
        <w:tc>
          <w:tcPr>
            <w:tcW w:w="10070" w:type="dxa"/>
            <w:gridSpan w:val="2"/>
            <w:tcBorders>
              <w:bottom w:val="single" w:sz="4" w:space="0" w:color="auto"/>
            </w:tcBorders>
          </w:tcPr>
          <w:p w14:paraId="4BACD192" w14:textId="77777777" w:rsidR="008117B8" w:rsidRPr="00D920E4" w:rsidRDefault="008117B8" w:rsidP="007F45BC">
            <w:pPr>
              <w:rPr>
                <w:rFonts w:eastAsia="Calibri" w:cs="Open Sans"/>
                <w:szCs w:val="20"/>
              </w:rPr>
            </w:pPr>
            <w:r w:rsidRPr="00D920E4">
              <w:rPr>
                <w:rFonts w:eastAsia="Calibri" w:cs="Open Sans"/>
                <w:szCs w:val="20"/>
              </w:rPr>
              <w:t>Family barriers:</w:t>
            </w:r>
          </w:p>
        </w:tc>
      </w:tr>
      <w:tr w:rsidR="0084168F" w:rsidRPr="00D920E4" w14:paraId="52F40E6B" w14:textId="77777777" w:rsidTr="007C2F82">
        <w:trPr>
          <w:trHeight w:val="288"/>
        </w:trPr>
        <w:tc>
          <w:tcPr>
            <w:tcW w:w="5019" w:type="dxa"/>
            <w:tcBorders>
              <w:bottom w:val="nil"/>
              <w:right w:val="nil"/>
            </w:tcBorders>
          </w:tcPr>
          <w:p w14:paraId="26798C50" w14:textId="1EF7F91D" w:rsidR="0084168F" w:rsidRPr="00D920E4" w:rsidRDefault="0084168F" w:rsidP="007F45BC">
            <w:pPr>
              <w:rPr>
                <w:rFonts w:eastAsia="Calibri" w:cs="Open Sans"/>
                <w:szCs w:val="20"/>
              </w:rPr>
            </w:pPr>
            <w:r w:rsidRPr="00D920E4">
              <w:rPr>
                <w:rFonts w:eastAsia="Calibri" w:cs="Open Sans"/>
                <w:szCs w:val="20"/>
              </w:rPr>
              <w:t>___ age</w:t>
            </w:r>
          </w:p>
        </w:tc>
        <w:tc>
          <w:tcPr>
            <w:tcW w:w="5051" w:type="dxa"/>
            <w:tcBorders>
              <w:left w:val="nil"/>
              <w:bottom w:val="nil"/>
            </w:tcBorders>
          </w:tcPr>
          <w:p w14:paraId="181E06B5" w14:textId="2A1C87D5" w:rsidR="0084168F" w:rsidRPr="00D920E4" w:rsidRDefault="0084168F" w:rsidP="007F45BC">
            <w:pPr>
              <w:rPr>
                <w:rFonts w:eastAsia="Calibri" w:cs="Open Sans"/>
                <w:szCs w:val="20"/>
              </w:rPr>
            </w:pPr>
            <w:r w:rsidRPr="00D920E4">
              <w:rPr>
                <w:rFonts w:eastAsia="Calibri" w:cs="Open Sans"/>
                <w:szCs w:val="20"/>
              </w:rPr>
              <w:t>___ eviction</w:t>
            </w:r>
          </w:p>
        </w:tc>
      </w:tr>
      <w:tr w:rsidR="0084168F" w:rsidRPr="00D920E4" w14:paraId="25A5ADF3" w14:textId="77777777" w:rsidTr="007C2F82">
        <w:trPr>
          <w:trHeight w:val="288"/>
        </w:trPr>
        <w:tc>
          <w:tcPr>
            <w:tcW w:w="5019" w:type="dxa"/>
            <w:tcBorders>
              <w:top w:val="nil"/>
              <w:bottom w:val="nil"/>
              <w:right w:val="nil"/>
            </w:tcBorders>
          </w:tcPr>
          <w:p w14:paraId="18D27734" w14:textId="5BAA242F" w:rsidR="0084168F" w:rsidRPr="00D920E4" w:rsidRDefault="0084168F" w:rsidP="007F45BC">
            <w:pPr>
              <w:rPr>
                <w:rFonts w:eastAsia="Calibri" w:cs="Open Sans"/>
                <w:szCs w:val="20"/>
              </w:rPr>
            </w:pPr>
            <w:r w:rsidRPr="00D920E4">
              <w:rPr>
                <w:rFonts w:eastAsia="Calibri" w:cs="Open Sans"/>
                <w:szCs w:val="20"/>
              </w:rPr>
              <w:t>___ lack of available resources</w:t>
            </w:r>
          </w:p>
        </w:tc>
        <w:tc>
          <w:tcPr>
            <w:tcW w:w="5051" w:type="dxa"/>
            <w:tcBorders>
              <w:top w:val="nil"/>
              <w:left w:val="nil"/>
              <w:bottom w:val="nil"/>
            </w:tcBorders>
          </w:tcPr>
          <w:p w14:paraId="5D33C1FB" w14:textId="293AF877" w:rsidR="0084168F" w:rsidRPr="00D920E4" w:rsidRDefault="0084168F" w:rsidP="007F45BC">
            <w:pPr>
              <w:rPr>
                <w:rFonts w:eastAsia="Calibri" w:cs="Open Sans"/>
                <w:szCs w:val="20"/>
              </w:rPr>
            </w:pPr>
            <w:r w:rsidRPr="00D920E4">
              <w:rPr>
                <w:rFonts w:eastAsia="Calibri" w:cs="Open Sans"/>
                <w:szCs w:val="20"/>
              </w:rPr>
              <w:t>___ lack of child care</w:t>
            </w:r>
          </w:p>
        </w:tc>
      </w:tr>
      <w:tr w:rsidR="0084168F" w:rsidRPr="00D920E4" w14:paraId="4CA4D430" w14:textId="77777777" w:rsidTr="007C2F82">
        <w:trPr>
          <w:trHeight w:val="288"/>
        </w:trPr>
        <w:tc>
          <w:tcPr>
            <w:tcW w:w="5019" w:type="dxa"/>
            <w:tcBorders>
              <w:top w:val="nil"/>
              <w:bottom w:val="nil"/>
              <w:right w:val="nil"/>
            </w:tcBorders>
          </w:tcPr>
          <w:p w14:paraId="2C2435E0" w14:textId="565ABB74" w:rsidR="0084168F" w:rsidRPr="00D920E4" w:rsidRDefault="0084168F" w:rsidP="007F45BC">
            <w:pPr>
              <w:rPr>
                <w:rFonts w:eastAsia="Calibri" w:cs="Open Sans"/>
                <w:szCs w:val="20"/>
              </w:rPr>
            </w:pPr>
            <w:r w:rsidRPr="00D920E4">
              <w:rPr>
                <w:rFonts w:eastAsia="Calibri" w:cs="Open Sans"/>
                <w:szCs w:val="20"/>
              </w:rPr>
              <w:t>___ lack of income</w:t>
            </w:r>
          </w:p>
        </w:tc>
        <w:tc>
          <w:tcPr>
            <w:tcW w:w="5051" w:type="dxa"/>
            <w:tcBorders>
              <w:top w:val="nil"/>
              <w:left w:val="nil"/>
              <w:bottom w:val="nil"/>
            </w:tcBorders>
          </w:tcPr>
          <w:p w14:paraId="0433A746" w14:textId="71D64341" w:rsidR="0084168F" w:rsidRPr="00D920E4" w:rsidRDefault="0084168F" w:rsidP="007F45BC">
            <w:pPr>
              <w:rPr>
                <w:rFonts w:eastAsia="Calibri" w:cs="Open Sans"/>
                <w:szCs w:val="20"/>
              </w:rPr>
            </w:pPr>
            <w:r w:rsidRPr="00D920E4">
              <w:rPr>
                <w:rFonts w:eastAsia="Calibri" w:cs="Open Sans"/>
                <w:szCs w:val="20"/>
              </w:rPr>
              <w:t>___ mental health adult</w:t>
            </w:r>
          </w:p>
        </w:tc>
      </w:tr>
      <w:tr w:rsidR="0084168F" w:rsidRPr="00D920E4" w14:paraId="2207DF5F" w14:textId="77777777" w:rsidTr="007C2F82">
        <w:trPr>
          <w:trHeight w:val="288"/>
        </w:trPr>
        <w:tc>
          <w:tcPr>
            <w:tcW w:w="5019" w:type="dxa"/>
            <w:tcBorders>
              <w:top w:val="nil"/>
              <w:bottom w:val="nil"/>
              <w:right w:val="nil"/>
            </w:tcBorders>
          </w:tcPr>
          <w:p w14:paraId="6DB6823E" w14:textId="43DF06F4" w:rsidR="0084168F" w:rsidRPr="00D920E4" w:rsidRDefault="0084168F" w:rsidP="007F45BC">
            <w:pPr>
              <w:rPr>
                <w:rFonts w:eastAsia="Calibri" w:cs="Open Sans"/>
                <w:szCs w:val="20"/>
              </w:rPr>
            </w:pPr>
            <w:r w:rsidRPr="00D920E4">
              <w:rPr>
                <w:rFonts w:eastAsia="Calibri" w:cs="Open Sans"/>
                <w:szCs w:val="20"/>
              </w:rPr>
              <w:t>___ no housing history</w:t>
            </w:r>
          </w:p>
        </w:tc>
        <w:tc>
          <w:tcPr>
            <w:tcW w:w="5051" w:type="dxa"/>
            <w:tcBorders>
              <w:top w:val="nil"/>
              <w:left w:val="nil"/>
              <w:bottom w:val="nil"/>
            </w:tcBorders>
          </w:tcPr>
          <w:p w14:paraId="0DAF882D" w14:textId="5E1A9FAC" w:rsidR="0084168F" w:rsidRPr="00D920E4" w:rsidRDefault="0084168F" w:rsidP="007F45BC">
            <w:pPr>
              <w:rPr>
                <w:rFonts w:eastAsia="Calibri" w:cs="Open Sans"/>
                <w:szCs w:val="20"/>
              </w:rPr>
            </w:pPr>
            <w:r w:rsidRPr="00D920E4">
              <w:rPr>
                <w:rFonts w:eastAsia="Calibri" w:cs="Open Sans"/>
                <w:szCs w:val="20"/>
              </w:rPr>
              <w:t>___ mental health youth</w:t>
            </w:r>
          </w:p>
        </w:tc>
      </w:tr>
      <w:tr w:rsidR="0084168F" w:rsidRPr="00D920E4" w14:paraId="3090E86C" w14:textId="77777777" w:rsidTr="007C2F82">
        <w:trPr>
          <w:trHeight w:val="288"/>
        </w:trPr>
        <w:tc>
          <w:tcPr>
            <w:tcW w:w="5019" w:type="dxa"/>
            <w:tcBorders>
              <w:top w:val="nil"/>
              <w:bottom w:val="nil"/>
              <w:right w:val="nil"/>
            </w:tcBorders>
          </w:tcPr>
          <w:p w14:paraId="037983BB" w14:textId="3E6C6BF1" w:rsidR="0084168F" w:rsidRPr="00D920E4" w:rsidRDefault="0084168F" w:rsidP="007F45BC">
            <w:pPr>
              <w:rPr>
                <w:rFonts w:eastAsia="Calibri" w:cs="Open Sans"/>
                <w:szCs w:val="20"/>
              </w:rPr>
            </w:pPr>
            <w:r w:rsidRPr="00D920E4">
              <w:rPr>
                <w:rFonts w:eastAsia="Calibri" w:cs="Open Sans"/>
                <w:szCs w:val="20"/>
              </w:rPr>
              <w:t>___ no housing available</w:t>
            </w:r>
          </w:p>
        </w:tc>
        <w:tc>
          <w:tcPr>
            <w:tcW w:w="5051" w:type="dxa"/>
            <w:tcBorders>
              <w:top w:val="nil"/>
              <w:left w:val="nil"/>
              <w:bottom w:val="nil"/>
            </w:tcBorders>
          </w:tcPr>
          <w:p w14:paraId="67BF4A43" w14:textId="6075C9F3" w:rsidR="0084168F" w:rsidRPr="00D920E4" w:rsidRDefault="0084168F" w:rsidP="007F45BC">
            <w:pPr>
              <w:rPr>
                <w:rFonts w:eastAsia="Calibri" w:cs="Open Sans"/>
                <w:szCs w:val="20"/>
              </w:rPr>
            </w:pPr>
            <w:r w:rsidRPr="00D920E4">
              <w:rPr>
                <w:rFonts w:eastAsia="Calibri" w:cs="Open Sans"/>
                <w:szCs w:val="20"/>
              </w:rPr>
              <w:t>___ substance abuse</w:t>
            </w:r>
          </w:p>
        </w:tc>
      </w:tr>
      <w:tr w:rsidR="0084168F" w:rsidRPr="00D920E4" w14:paraId="3FC4A222" w14:textId="77777777" w:rsidTr="007C2F82">
        <w:trPr>
          <w:trHeight w:val="288"/>
        </w:trPr>
        <w:tc>
          <w:tcPr>
            <w:tcW w:w="5019" w:type="dxa"/>
            <w:tcBorders>
              <w:top w:val="nil"/>
              <w:bottom w:val="nil"/>
              <w:right w:val="nil"/>
            </w:tcBorders>
          </w:tcPr>
          <w:p w14:paraId="75D61CC4" w14:textId="1835538C" w:rsidR="0084168F" w:rsidRPr="00D920E4" w:rsidRDefault="0084168F" w:rsidP="007F45BC">
            <w:pPr>
              <w:rPr>
                <w:rFonts w:eastAsia="Calibri" w:cs="Open Sans"/>
                <w:szCs w:val="20"/>
              </w:rPr>
            </w:pPr>
            <w:r w:rsidRPr="00D920E4">
              <w:rPr>
                <w:rFonts w:eastAsia="Calibri" w:cs="Open Sans"/>
                <w:szCs w:val="20"/>
              </w:rPr>
              <w:t>___ not eligible for assistance/housing</w:t>
            </w:r>
          </w:p>
        </w:tc>
        <w:tc>
          <w:tcPr>
            <w:tcW w:w="5051" w:type="dxa"/>
            <w:tcBorders>
              <w:top w:val="nil"/>
              <w:left w:val="nil"/>
              <w:bottom w:val="nil"/>
            </w:tcBorders>
          </w:tcPr>
          <w:p w14:paraId="321A8DF4" w14:textId="50D2E00D" w:rsidR="0084168F" w:rsidRPr="00D920E4" w:rsidRDefault="0084168F" w:rsidP="007F45BC">
            <w:pPr>
              <w:rPr>
                <w:rFonts w:eastAsia="Calibri" w:cs="Open Sans"/>
                <w:szCs w:val="20"/>
              </w:rPr>
            </w:pPr>
            <w:r w:rsidRPr="00D920E4">
              <w:rPr>
                <w:rFonts w:eastAsia="Calibri" w:cs="Open Sans"/>
                <w:szCs w:val="20"/>
              </w:rPr>
              <w:t>___ transportation</w:t>
            </w:r>
          </w:p>
        </w:tc>
      </w:tr>
      <w:tr w:rsidR="0084168F" w:rsidRPr="00D920E4" w14:paraId="7E255799" w14:textId="77777777" w:rsidTr="007C2F82">
        <w:trPr>
          <w:trHeight w:val="288"/>
        </w:trPr>
        <w:tc>
          <w:tcPr>
            <w:tcW w:w="5019" w:type="dxa"/>
            <w:tcBorders>
              <w:top w:val="nil"/>
              <w:bottom w:val="nil"/>
              <w:right w:val="nil"/>
            </w:tcBorders>
          </w:tcPr>
          <w:p w14:paraId="7BBFE16D" w14:textId="44EA236C" w:rsidR="0084168F" w:rsidRPr="00D920E4" w:rsidRDefault="0084168F" w:rsidP="007F45BC">
            <w:pPr>
              <w:rPr>
                <w:rFonts w:eastAsia="Calibri" w:cs="Open Sans"/>
                <w:szCs w:val="20"/>
              </w:rPr>
            </w:pPr>
            <w:r w:rsidRPr="00D920E4">
              <w:rPr>
                <w:rFonts w:eastAsia="Calibri" w:cs="Open Sans"/>
                <w:szCs w:val="20"/>
              </w:rPr>
              <w:t>___ outstanding utility bills, amount $ _____</w:t>
            </w:r>
          </w:p>
        </w:tc>
        <w:tc>
          <w:tcPr>
            <w:tcW w:w="5051" w:type="dxa"/>
            <w:tcBorders>
              <w:top w:val="nil"/>
              <w:left w:val="nil"/>
              <w:bottom w:val="nil"/>
            </w:tcBorders>
          </w:tcPr>
          <w:p w14:paraId="0B37FE59" w14:textId="146ED50D" w:rsidR="0084168F" w:rsidRPr="00D920E4" w:rsidRDefault="0084168F" w:rsidP="007F45BC">
            <w:pPr>
              <w:rPr>
                <w:rFonts w:eastAsia="Calibri" w:cs="Open Sans"/>
                <w:szCs w:val="20"/>
              </w:rPr>
            </w:pPr>
            <w:r w:rsidRPr="00D920E4">
              <w:rPr>
                <w:rFonts w:eastAsia="Calibri" w:cs="Open Sans"/>
                <w:szCs w:val="20"/>
              </w:rPr>
              <w:t>___ past due rent, amount $ _______</w:t>
            </w:r>
            <w:r w:rsidR="00B75A41">
              <w:rPr>
                <w:rFonts w:eastAsia="Calibri" w:cs="Open Sans"/>
                <w:szCs w:val="20"/>
              </w:rPr>
              <w:t>__</w:t>
            </w:r>
          </w:p>
        </w:tc>
      </w:tr>
      <w:tr w:rsidR="0084168F" w:rsidRPr="00D920E4" w14:paraId="389F1435" w14:textId="77777777" w:rsidTr="007C2F82">
        <w:trPr>
          <w:trHeight w:val="288"/>
        </w:trPr>
        <w:tc>
          <w:tcPr>
            <w:tcW w:w="5019" w:type="dxa"/>
            <w:tcBorders>
              <w:top w:val="nil"/>
              <w:bottom w:val="nil"/>
              <w:right w:val="nil"/>
            </w:tcBorders>
          </w:tcPr>
          <w:p w14:paraId="45E4D78C" w14:textId="56796346" w:rsidR="0084168F" w:rsidRPr="00D920E4" w:rsidRDefault="0084168F" w:rsidP="007F45BC">
            <w:pPr>
              <w:rPr>
                <w:rFonts w:eastAsia="Calibri" w:cs="Open Sans"/>
                <w:szCs w:val="20"/>
              </w:rPr>
            </w:pPr>
            <w:r w:rsidRPr="00D920E4">
              <w:rPr>
                <w:rFonts w:eastAsia="Calibri" w:cs="Open Sans"/>
                <w:szCs w:val="20"/>
              </w:rPr>
              <w:t>___ not eligible for assistance/housing</w:t>
            </w:r>
          </w:p>
        </w:tc>
        <w:tc>
          <w:tcPr>
            <w:tcW w:w="5051" w:type="dxa"/>
            <w:tcBorders>
              <w:top w:val="nil"/>
              <w:left w:val="nil"/>
              <w:bottom w:val="nil"/>
            </w:tcBorders>
          </w:tcPr>
          <w:p w14:paraId="772DF1B8" w14:textId="09E261AE" w:rsidR="0084168F" w:rsidRPr="00D920E4" w:rsidRDefault="0084168F" w:rsidP="007F45BC">
            <w:pPr>
              <w:rPr>
                <w:rFonts w:eastAsia="Calibri" w:cs="Open Sans"/>
                <w:szCs w:val="20"/>
              </w:rPr>
            </w:pPr>
            <w:r w:rsidRPr="00D920E4">
              <w:rPr>
                <w:rFonts w:eastAsia="Calibri" w:cs="Open Sans"/>
                <w:szCs w:val="20"/>
              </w:rPr>
              <w:t>___ transportation</w:t>
            </w:r>
          </w:p>
        </w:tc>
      </w:tr>
      <w:tr w:rsidR="0084168F" w:rsidRPr="00D920E4" w14:paraId="77D13651" w14:textId="77777777" w:rsidTr="007C2F82">
        <w:trPr>
          <w:trHeight w:val="288"/>
        </w:trPr>
        <w:tc>
          <w:tcPr>
            <w:tcW w:w="10070" w:type="dxa"/>
            <w:gridSpan w:val="2"/>
            <w:tcBorders>
              <w:top w:val="nil"/>
            </w:tcBorders>
          </w:tcPr>
          <w:p w14:paraId="7086A0BC" w14:textId="4CCAE608" w:rsidR="0084168F" w:rsidRPr="00D920E4" w:rsidRDefault="0084168F" w:rsidP="007F45BC">
            <w:pPr>
              <w:rPr>
                <w:rFonts w:eastAsia="Calibri" w:cs="Open Sans"/>
                <w:szCs w:val="20"/>
              </w:rPr>
            </w:pPr>
            <w:r w:rsidRPr="00D920E4">
              <w:rPr>
                <w:rFonts w:eastAsia="Calibri" w:cs="Open Sans"/>
                <w:szCs w:val="20"/>
              </w:rPr>
              <w:t>___ other</w:t>
            </w:r>
          </w:p>
        </w:tc>
      </w:tr>
    </w:tbl>
    <w:p w14:paraId="5CABE343" w14:textId="0D5E1628" w:rsidR="008117B8" w:rsidRPr="00D920E4" w:rsidRDefault="008117B8" w:rsidP="007F45BC">
      <w:pPr>
        <w:widowControl/>
        <w:rPr>
          <w:rFonts w:eastAsia="Calibri" w:cs="Open Sans"/>
          <w:szCs w:val="20"/>
        </w:rPr>
      </w:pPr>
    </w:p>
    <w:p w14:paraId="6D84C68F" w14:textId="77777777" w:rsidR="00CE433D" w:rsidRPr="00D920E4" w:rsidRDefault="00CE433D" w:rsidP="007F45BC">
      <w:pPr>
        <w:widowControl/>
        <w:rPr>
          <w:rFonts w:eastAsia="Calibri" w:cs="Open Sans"/>
          <w:szCs w:val="20"/>
        </w:rPr>
      </w:pPr>
    </w:p>
    <w:p w14:paraId="493A6884" w14:textId="731A91DD" w:rsidR="008117B8" w:rsidRPr="00D920E4" w:rsidRDefault="008117B8" w:rsidP="007F45BC">
      <w:pPr>
        <w:widowControl/>
        <w:tabs>
          <w:tab w:val="right" w:pos="10080"/>
        </w:tabs>
        <w:rPr>
          <w:rFonts w:eastAsia="Calibri" w:cs="Open Sans"/>
          <w:szCs w:val="20"/>
          <w:u w:val="single"/>
        </w:rPr>
      </w:pPr>
      <w:r w:rsidRPr="00D920E4">
        <w:rPr>
          <w:rFonts w:eastAsia="Calibri" w:cs="Open Sans"/>
          <w:szCs w:val="20"/>
        </w:rPr>
        <w:t xml:space="preserve">Other comments: </w:t>
      </w:r>
      <w:r w:rsidR="0084168F" w:rsidRPr="00D920E4">
        <w:rPr>
          <w:rFonts w:eastAsia="Calibri" w:cs="Open Sans"/>
          <w:szCs w:val="20"/>
          <w:u w:val="single"/>
        </w:rPr>
        <w:tab/>
      </w:r>
    </w:p>
    <w:p w14:paraId="5D5AB65B" w14:textId="77777777" w:rsidR="00B679ED" w:rsidRPr="00D920E4" w:rsidRDefault="00B679ED" w:rsidP="007F45BC">
      <w:pPr>
        <w:widowControl/>
        <w:tabs>
          <w:tab w:val="right" w:pos="10080"/>
        </w:tabs>
        <w:rPr>
          <w:rFonts w:eastAsia="Calibri" w:cs="Open Sans"/>
          <w:szCs w:val="20"/>
        </w:rPr>
      </w:pPr>
    </w:p>
    <w:p w14:paraId="60C86E5C" w14:textId="428C5578" w:rsidR="008117B8" w:rsidRPr="00D920E4" w:rsidRDefault="008117B8" w:rsidP="007F45BC">
      <w:pPr>
        <w:widowControl/>
        <w:rPr>
          <w:rFonts w:eastAsia="Calibri" w:cs="Open Sans"/>
          <w:szCs w:val="20"/>
        </w:rPr>
      </w:pPr>
      <w:r w:rsidRPr="00D920E4">
        <w:rPr>
          <w:rFonts w:eastAsia="Calibri" w:cs="Open Sans"/>
          <w:szCs w:val="20"/>
        </w:rPr>
        <w:t xml:space="preserve">I declare under penalty of perjury/fraud under the laws of the United States and the State of </w:t>
      </w:r>
      <w:r w:rsidR="00947013">
        <w:rPr>
          <w:rFonts w:eastAsia="Calibri" w:cs="Open Sans"/>
          <w:szCs w:val="20"/>
        </w:rPr>
        <w:t>Tennessee</w:t>
      </w:r>
      <w:r w:rsidRPr="00D920E4">
        <w:rPr>
          <w:rFonts w:eastAsia="Calibri" w:cs="Open Sans"/>
          <w:szCs w:val="20"/>
        </w:rPr>
        <w:t xml:space="preserve"> that the foregoing information is accurate and correct. I consent to the release of pertinent information contained above to concerned social service agencies, vendors, and donors as necessary to provide services to my household.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2"/>
        <w:gridCol w:w="4093"/>
        <w:gridCol w:w="1885"/>
      </w:tblGrid>
      <w:tr w:rsidR="007C2F82" w:rsidRPr="00D920E4" w14:paraId="4DE8BCCE" w14:textId="77777777" w:rsidTr="007C2F82">
        <w:trPr>
          <w:trHeight w:val="432"/>
        </w:trPr>
        <w:tc>
          <w:tcPr>
            <w:tcW w:w="4092" w:type="dxa"/>
            <w:tcBorders>
              <w:bottom w:val="single" w:sz="4" w:space="0" w:color="auto"/>
            </w:tcBorders>
          </w:tcPr>
          <w:p w14:paraId="7F48D0DE" w14:textId="77777777" w:rsidR="007C2F82" w:rsidRPr="00D920E4" w:rsidRDefault="007C2F82" w:rsidP="007F45BC">
            <w:pPr>
              <w:widowControl/>
              <w:rPr>
                <w:rFonts w:eastAsia="Calibri" w:cs="Open Sans"/>
                <w:szCs w:val="20"/>
              </w:rPr>
            </w:pPr>
          </w:p>
        </w:tc>
        <w:tc>
          <w:tcPr>
            <w:tcW w:w="4093" w:type="dxa"/>
            <w:tcBorders>
              <w:bottom w:val="single" w:sz="4" w:space="0" w:color="auto"/>
            </w:tcBorders>
          </w:tcPr>
          <w:p w14:paraId="2781C26C" w14:textId="77777777" w:rsidR="007C2F82" w:rsidRPr="00D920E4" w:rsidRDefault="007C2F82" w:rsidP="007F45BC">
            <w:pPr>
              <w:widowControl/>
              <w:rPr>
                <w:rFonts w:eastAsia="Calibri" w:cs="Open Sans"/>
                <w:szCs w:val="20"/>
              </w:rPr>
            </w:pPr>
          </w:p>
        </w:tc>
        <w:tc>
          <w:tcPr>
            <w:tcW w:w="1885" w:type="dxa"/>
            <w:tcBorders>
              <w:bottom w:val="single" w:sz="4" w:space="0" w:color="auto"/>
            </w:tcBorders>
          </w:tcPr>
          <w:p w14:paraId="380C60C2" w14:textId="77777777" w:rsidR="007C2F82" w:rsidRPr="00D920E4" w:rsidRDefault="007C2F82" w:rsidP="007F45BC">
            <w:pPr>
              <w:widowControl/>
              <w:rPr>
                <w:rFonts w:eastAsia="Calibri" w:cs="Open Sans"/>
                <w:szCs w:val="20"/>
              </w:rPr>
            </w:pPr>
          </w:p>
        </w:tc>
      </w:tr>
      <w:tr w:rsidR="007C2F82" w:rsidRPr="00D920E4" w14:paraId="542F4E2F" w14:textId="77777777" w:rsidTr="007C2F82">
        <w:tc>
          <w:tcPr>
            <w:tcW w:w="4092" w:type="dxa"/>
            <w:tcBorders>
              <w:top w:val="single" w:sz="4" w:space="0" w:color="auto"/>
            </w:tcBorders>
          </w:tcPr>
          <w:p w14:paraId="74A00BDD" w14:textId="64E88A7E" w:rsidR="007C2F82" w:rsidRPr="00D920E4" w:rsidRDefault="007C2F82" w:rsidP="007F45BC">
            <w:pPr>
              <w:widowControl/>
              <w:rPr>
                <w:rFonts w:eastAsia="Calibri" w:cs="Open Sans"/>
                <w:szCs w:val="20"/>
              </w:rPr>
            </w:pPr>
            <w:r w:rsidRPr="00D920E4">
              <w:rPr>
                <w:rFonts w:eastAsia="Calibri" w:cs="Open Sans"/>
                <w:szCs w:val="20"/>
              </w:rPr>
              <w:t>Parent/Guardian Print</w:t>
            </w:r>
            <w:r w:rsidRPr="00D920E4">
              <w:rPr>
                <w:rFonts w:eastAsia="Calibri" w:cs="Open Sans"/>
                <w:szCs w:val="20"/>
              </w:rPr>
              <w:tab/>
            </w:r>
          </w:p>
        </w:tc>
        <w:tc>
          <w:tcPr>
            <w:tcW w:w="4093" w:type="dxa"/>
            <w:tcBorders>
              <w:top w:val="single" w:sz="4" w:space="0" w:color="auto"/>
            </w:tcBorders>
          </w:tcPr>
          <w:p w14:paraId="3AF4261B" w14:textId="65F93C61" w:rsidR="007C2F82" w:rsidRPr="00D920E4" w:rsidRDefault="007C2F82" w:rsidP="007F45BC">
            <w:pPr>
              <w:widowControl/>
              <w:rPr>
                <w:rFonts w:eastAsia="Calibri" w:cs="Open Sans"/>
                <w:szCs w:val="20"/>
              </w:rPr>
            </w:pPr>
            <w:r w:rsidRPr="00D920E4">
              <w:rPr>
                <w:rFonts w:eastAsia="Calibri" w:cs="Open Sans"/>
                <w:szCs w:val="20"/>
              </w:rPr>
              <w:t>Signature</w:t>
            </w:r>
          </w:p>
        </w:tc>
        <w:tc>
          <w:tcPr>
            <w:tcW w:w="1885" w:type="dxa"/>
            <w:tcBorders>
              <w:top w:val="single" w:sz="4" w:space="0" w:color="auto"/>
            </w:tcBorders>
          </w:tcPr>
          <w:p w14:paraId="4366A75C" w14:textId="5BE7449F" w:rsidR="007C2F82" w:rsidRPr="00D920E4" w:rsidRDefault="007C2F82" w:rsidP="007F45BC">
            <w:pPr>
              <w:widowControl/>
              <w:rPr>
                <w:rFonts w:eastAsia="Calibri" w:cs="Open Sans"/>
                <w:szCs w:val="20"/>
              </w:rPr>
            </w:pPr>
            <w:r w:rsidRPr="00D920E4">
              <w:rPr>
                <w:rFonts w:eastAsia="Calibri" w:cs="Open Sans"/>
                <w:szCs w:val="20"/>
              </w:rPr>
              <w:t>Date</w:t>
            </w:r>
          </w:p>
        </w:tc>
      </w:tr>
      <w:tr w:rsidR="007C2F82" w:rsidRPr="00D920E4" w14:paraId="0EAF5108" w14:textId="77777777" w:rsidTr="007C2F82">
        <w:trPr>
          <w:trHeight w:val="576"/>
        </w:trPr>
        <w:tc>
          <w:tcPr>
            <w:tcW w:w="4092" w:type="dxa"/>
            <w:tcBorders>
              <w:bottom w:val="single" w:sz="4" w:space="0" w:color="auto"/>
            </w:tcBorders>
          </w:tcPr>
          <w:p w14:paraId="35D75224" w14:textId="77777777" w:rsidR="007C2F82" w:rsidRPr="00D920E4" w:rsidRDefault="007C2F82" w:rsidP="007F45BC">
            <w:pPr>
              <w:widowControl/>
              <w:rPr>
                <w:rFonts w:eastAsia="Calibri" w:cs="Open Sans"/>
                <w:szCs w:val="20"/>
              </w:rPr>
            </w:pPr>
          </w:p>
        </w:tc>
        <w:tc>
          <w:tcPr>
            <w:tcW w:w="4093" w:type="dxa"/>
            <w:tcBorders>
              <w:bottom w:val="single" w:sz="4" w:space="0" w:color="auto"/>
            </w:tcBorders>
          </w:tcPr>
          <w:p w14:paraId="20770C97" w14:textId="77777777" w:rsidR="007C2F82" w:rsidRPr="00D920E4" w:rsidRDefault="007C2F82" w:rsidP="007F45BC">
            <w:pPr>
              <w:widowControl/>
              <w:rPr>
                <w:rFonts w:eastAsia="Calibri" w:cs="Open Sans"/>
                <w:szCs w:val="20"/>
              </w:rPr>
            </w:pPr>
          </w:p>
        </w:tc>
        <w:tc>
          <w:tcPr>
            <w:tcW w:w="1885" w:type="dxa"/>
            <w:tcBorders>
              <w:bottom w:val="single" w:sz="4" w:space="0" w:color="auto"/>
            </w:tcBorders>
          </w:tcPr>
          <w:p w14:paraId="122ACAB6" w14:textId="77777777" w:rsidR="007C2F82" w:rsidRPr="00D920E4" w:rsidRDefault="007C2F82" w:rsidP="007F45BC">
            <w:pPr>
              <w:widowControl/>
              <w:rPr>
                <w:rFonts w:eastAsia="Calibri" w:cs="Open Sans"/>
                <w:szCs w:val="20"/>
              </w:rPr>
            </w:pPr>
          </w:p>
        </w:tc>
      </w:tr>
      <w:tr w:rsidR="007C2F82" w:rsidRPr="00D920E4" w14:paraId="03C19EC4" w14:textId="77777777" w:rsidTr="007C2F82">
        <w:tc>
          <w:tcPr>
            <w:tcW w:w="4092" w:type="dxa"/>
            <w:tcBorders>
              <w:top w:val="single" w:sz="4" w:space="0" w:color="auto"/>
            </w:tcBorders>
          </w:tcPr>
          <w:p w14:paraId="76C45A1F" w14:textId="17B81C06" w:rsidR="007C2F82" w:rsidRPr="00D920E4" w:rsidRDefault="007C2F82" w:rsidP="007F45BC">
            <w:pPr>
              <w:widowControl/>
              <w:rPr>
                <w:rFonts w:eastAsia="Calibri" w:cs="Open Sans"/>
                <w:szCs w:val="20"/>
              </w:rPr>
            </w:pPr>
            <w:r w:rsidRPr="00D920E4">
              <w:rPr>
                <w:rFonts w:eastAsia="Calibri" w:cs="Open Sans"/>
                <w:szCs w:val="20"/>
              </w:rPr>
              <w:t>McKinney-Vento Liaison Print</w:t>
            </w:r>
          </w:p>
        </w:tc>
        <w:tc>
          <w:tcPr>
            <w:tcW w:w="4093" w:type="dxa"/>
            <w:tcBorders>
              <w:top w:val="single" w:sz="4" w:space="0" w:color="auto"/>
            </w:tcBorders>
          </w:tcPr>
          <w:p w14:paraId="65C25CA2" w14:textId="6768B3CF" w:rsidR="007C2F82" w:rsidRPr="00D920E4" w:rsidRDefault="007C2F82" w:rsidP="007F45BC">
            <w:pPr>
              <w:widowControl/>
              <w:rPr>
                <w:rFonts w:eastAsia="Calibri" w:cs="Open Sans"/>
                <w:szCs w:val="20"/>
              </w:rPr>
            </w:pPr>
            <w:r w:rsidRPr="00D920E4">
              <w:rPr>
                <w:rFonts w:eastAsia="Calibri" w:cs="Open Sans"/>
                <w:szCs w:val="20"/>
              </w:rPr>
              <w:t>Signature</w:t>
            </w:r>
          </w:p>
        </w:tc>
        <w:tc>
          <w:tcPr>
            <w:tcW w:w="1885" w:type="dxa"/>
            <w:tcBorders>
              <w:top w:val="single" w:sz="4" w:space="0" w:color="auto"/>
            </w:tcBorders>
          </w:tcPr>
          <w:p w14:paraId="6C6898FA" w14:textId="560975BA" w:rsidR="007C2F82" w:rsidRPr="00D920E4" w:rsidRDefault="007C2F82" w:rsidP="007F45BC">
            <w:pPr>
              <w:widowControl/>
              <w:rPr>
                <w:rFonts w:eastAsia="Calibri" w:cs="Open Sans"/>
                <w:szCs w:val="20"/>
              </w:rPr>
            </w:pPr>
            <w:r w:rsidRPr="00D920E4">
              <w:rPr>
                <w:rFonts w:eastAsia="Calibri" w:cs="Open Sans"/>
                <w:szCs w:val="20"/>
              </w:rPr>
              <w:t>Date</w:t>
            </w:r>
          </w:p>
        </w:tc>
      </w:tr>
    </w:tbl>
    <w:p w14:paraId="043EBA88" w14:textId="77777777" w:rsidR="008117B8" w:rsidRPr="008C2287" w:rsidRDefault="008117B8" w:rsidP="008117B8">
      <w:pPr>
        <w:widowControl/>
        <w:spacing w:after="160" w:line="259" w:lineRule="auto"/>
        <w:rPr>
          <w:rFonts w:asciiTheme="minorHAnsi" w:eastAsia="Calibri" w:hAnsiTheme="minorHAnsi" w:cstheme="minorHAnsi"/>
          <w:szCs w:val="20"/>
        </w:rPr>
      </w:pPr>
    </w:p>
    <w:sectPr w:rsidR="008117B8" w:rsidRPr="008C2287" w:rsidSect="008C2287">
      <w:headerReference w:type="default" r:id="rId12"/>
      <w:footerReference w:type="default" r:id="rId13"/>
      <w:type w:val="continuous"/>
      <w:pgSz w:w="12240" w:h="15840"/>
      <w:pgMar w:top="1440" w:right="1080" w:bottom="1080" w:left="1080" w:header="720" w:footer="4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2C84" w14:textId="77777777" w:rsidR="00A33D99" w:rsidRDefault="00A33D99" w:rsidP="0089763D">
      <w:r>
        <w:separator/>
      </w:r>
    </w:p>
  </w:endnote>
  <w:endnote w:type="continuationSeparator" w:id="0">
    <w:p w14:paraId="12DD2219" w14:textId="77777777" w:rsidR="00A33D99" w:rsidRDefault="00A33D99" w:rsidP="0089763D">
      <w:r>
        <w:continuationSeparator/>
      </w:r>
    </w:p>
  </w:endnote>
  <w:endnote w:type="continuationNotice" w:id="1">
    <w:p w14:paraId="509EDD2C" w14:textId="77777777" w:rsidR="00A33D99" w:rsidRDefault="00A33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mianSlabSerifTypeface">
    <w:panose1 w:val="02000000000000000000"/>
    <w:charset w:val="00"/>
    <w:family w:val="modern"/>
    <w:notTrueType/>
    <w:pitch w:val="variable"/>
    <w:sig w:usb0="A000022F" w:usb1="4000A46A" w:usb2="00000000" w:usb3="00000000" w:csb0="00000007"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9834" w14:textId="77777777" w:rsidR="0089763D" w:rsidRDefault="0089763D" w:rsidP="0089763D">
    <w:pPr>
      <w:spacing w:before="12"/>
      <w:rPr>
        <w:rFonts w:eastAsia="Open Sans" w:cs="Open Sans"/>
        <w:sz w:val="16"/>
        <w:szCs w:val="16"/>
      </w:rPr>
    </w:pPr>
  </w:p>
  <w:p w14:paraId="6665E2DF" w14:textId="77777777" w:rsidR="0089763D" w:rsidRDefault="005616B1"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10366361" wp14:editId="118F38D0">
              <wp:extent cx="6400800" cy="45720"/>
              <wp:effectExtent l="0" t="0" r="0" b="0"/>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00800" cy="45720"/>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3B08A6" id="Group 1" o:spid="_x0000_s1026" style="width:7in;height:3.6pt;flip:y;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">
              <v:group id="Group 2"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e9xAAAANoAAAAPAAAAZHJzL2Rvd25yZXYueG1sRI9Ba8JA&#10;FITvBf/D8oTemk2FFo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N9Ol73EAAAA2gAAAA8A&#10;AAAAAAAAAAAAAAAABwIAAGRycy9kb3ducmV2LnhtbFBLBQYAAAAAAwADALcAAAD4AgAAAAA=&#10;" path="m,l8841,e" filled="f" strokecolor="#d90030" strokeweight=".5pt">
                  <v:path arrowok="t" o:connecttype="custom" o:connectlocs="0,0;8841,0" o:connectangles="0,0"/>
                </v:shape>
              </v:group>
              <w10:anchorlock/>
            </v:group>
          </w:pict>
        </mc:Fallback>
      </mc:AlternateContent>
    </w:r>
  </w:p>
  <w:p w14:paraId="6DBD7900" w14:textId="73F1CB4A" w:rsidR="0089763D" w:rsidRPr="004313EE" w:rsidRDefault="00B043C1" w:rsidP="00B043C1">
    <w:pPr>
      <w:tabs>
        <w:tab w:val="right" w:pos="10080"/>
      </w:tabs>
      <w:spacing w:before="59" w:line="216" w:lineRule="exact"/>
      <w:rPr>
        <w:rFonts w:eastAsia="Open Sans" w:cs="Open Sans"/>
        <w:color w:val="7E7578"/>
        <w:sz w:val="18"/>
        <w:szCs w:val="18"/>
      </w:rPr>
    </w:pPr>
    <w:r w:rsidRPr="0084168F">
      <w:rPr>
        <w:rFonts w:eastAsia="Open Sans" w:cs="Open Sans"/>
        <w:color w:val="7E7578"/>
        <w:sz w:val="18"/>
        <w:szCs w:val="18"/>
      </w:rPr>
      <w:t xml:space="preserve">Division of Federal Programs </w:t>
    </w:r>
    <w:r w:rsidR="0084168F" w:rsidRPr="0084168F">
      <w:rPr>
        <w:rFonts w:eastAsia="Open Sans" w:cs="Open Sans"/>
        <w:color w:val="7E7578"/>
        <w:sz w:val="18"/>
        <w:szCs w:val="18"/>
      </w:rPr>
      <w:t>and</w:t>
    </w:r>
    <w:r w:rsidRPr="0084168F">
      <w:rPr>
        <w:rFonts w:eastAsia="Open Sans" w:cs="Open Sans"/>
        <w:color w:val="7E7578"/>
        <w:sz w:val="18"/>
        <w:szCs w:val="18"/>
      </w:rPr>
      <w:t xml:space="preserve"> Oversight</w:t>
    </w:r>
    <w:r w:rsidRPr="0084168F">
      <w:rPr>
        <w:rFonts w:eastAsia="Open Sans" w:cs="Open Sans"/>
        <w:color w:val="7E7578"/>
        <w:sz w:val="18"/>
        <w:szCs w:val="18"/>
      </w:rPr>
      <w:tab/>
    </w:r>
    <w:r w:rsidR="00985528">
      <w:rPr>
        <w:rFonts w:eastAsia="Open Sans" w:cs="Open Sans"/>
        <w:color w:val="7E7578"/>
        <w:sz w:val="18"/>
        <w:szCs w:val="18"/>
      </w:rPr>
      <w:t xml:space="preserve">    </w:t>
    </w:r>
    <w:r w:rsidRPr="0084168F">
      <w:rPr>
        <w:rFonts w:eastAsia="Open Sans" w:cs="Open Sans"/>
        <w:color w:val="7E7578"/>
        <w:sz w:val="18"/>
        <w:szCs w:val="18"/>
      </w:rPr>
      <w:t xml:space="preserve"> </w:t>
    </w:r>
    <w:r w:rsidRPr="0084168F">
      <w:rPr>
        <w:rFonts w:eastAsia="Open Sans" w:cs="Open Sans"/>
        <w:color w:val="7E7578"/>
        <w:sz w:val="18"/>
        <w:szCs w:val="18"/>
      </w:rPr>
      <w:fldChar w:fldCharType="begin"/>
    </w:r>
    <w:r w:rsidRPr="0084168F">
      <w:rPr>
        <w:rFonts w:eastAsia="Open Sans" w:cs="Open Sans"/>
        <w:color w:val="7E7578"/>
        <w:sz w:val="18"/>
        <w:szCs w:val="18"/>
      </w:rPr>
      <w:instrText xml:space="preserve"> PAGE   \* MERGEFORMAT </w:instrText>
    </w:r>
    <w:r w:rsidRPr="0084168F">
      <w:rPr>
        <w:rFonts w:eastAsia="Open Sans" w:cs="Open Sans"/>
        <w:color w:val="7E7578"/>
        <w:sz w:val="18"/>
        <w:szCs w:val="18"/>
      </w:rPr>
      <w:fldChar w:fldCharType="separate"/>
    </w:r>
    <w:r w:rsidR="005D56E7">
      <w:rPr>
        <w:rFonts w:eastAsia="Open Sans" w:cs="Open Sans"/>
        <w:noProof/>
        <w:color w:val="7E7578"/>
        <w:sz w:val="18"/>
        <w:szCs w:val="18"/>
      </w:rPr>
      <w:t>6</w:t>
    </w:r>
    <w:r w:rsidRPr="0084168F">
      <w:rPr>
        <w:rFonts w:eastAsia="Open Sans" w:cs="Open Sans"/>
        <w:noProof/>
        <w:color w:val="7E7578"/>
        <w:sz w:val="18"/>
        <w:szCs w:val="18"/>
      </w:rPr>
      <w:fldChar w:fldCharType="end"/>
    </w:r>
    <w:r w:rsidRPr="0084168F">
      <w:rPr>
        <w:rFonts w:eastAsia="Open Sans" w:cs="Open Sans"/>
        <w:noProof/>
        <w:color w:val="7E7578"/>
        <w:sz w:val="18"/>
        <w:szCs w:val="18"/>
      </w:rPr>
      <w:t xml:space="preserve"> | </w:t>
    </w:r>
    <w:r w:rsidR="00947013">
      <w:rPr>
        <w:rFonts w:eastAsia="Open Sans" w:cs="Open Sans"/>
        <w:noProof/>
        <w:color w:val="7E7578"/>
        <w:sz w:val="18"/>
        <w:szCs w:val="18"/>
      </w:rPr>
      <w:t>Dec</w:t>
    </w:r>
    <w:r w:rsidR="00391534">
      <w:rPr>
        <w:rFonts w:eastAsia="Open Sans" w:cs="Open Sans"/>
        <w:noProof/>
        <w:color w:val="7E7578"/>
        <w:sz w:val="18"/>
        <w:szCs w:val="18"/>
      </w:rPr>
      <w:t>ember 2025</w:t>
    </w:r>
    <w:r w:rsidRPr="0084168F">
      <w:rPr>
        <w:rFonts w:eastAsia="Open Sans" w:cs="Open Sans"/>
        <w:color w:val="7E7578"/>
        <w:sz w:val="18"/>
        <w:szCs w:val="18"/>
      </w:rPr>
      <w:br/>
      <w:t>710 James Robertson Parkway • Andrew Johnson Tower</w:t>
    </w:r>
    <w:r w:rsidR="0084168F" w:rsidRPr="0084168F">
      <w:rPr>
        <w:rFonts w:eastAsia="Open Sans" w:cs="Open Sans"/>
        <w:color w:val="7E7578"/>
        <w:sz w:val="18"/>
        <w:szCs w:val="18"/>
      </w:rPr>
      <w:t xml:space="preserve"> </w:t>
    </w:r>
    <w:r w:rsidRPr="0084168F">
      <w:rPr>
        <w:rFonts w:eastAsia="Open Sans" w:cs="Open Sans"/>
        <w:color w:val="7E7578"/>
        <w:sz w:val="18"/>
        <w:szCs w:val="18"/>
      </w:rPr>
      <w:t>• Nashville, TN 37243</w:t>
    </w:r>
    <w:r w:rsidRPr="0084168F">
      <w:rPr>
        <w:rFonts w:eastAsia="Open Sans" w:cs="Open Sans"/>
        <w:color w:val="7E7578"/>
        <w:sz w:val="18"/>
        <w:szCs w:val="18"/>
      </w:rPr>
      <w:br/>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F5E7" w14:textId="77777777" w:rsidR="00A33D99" w:rsidRDefault="00A33D99" w:rsidP="0089763D">
      <w:r>
        <w:separator/>
      </w:r>
    </w:p>
  </w:footnote>
  <w:footnote w:type="continuationSeparator" w:id="0">
    <w:p w14:paraId="48C2E5E7" w14:textId="77777777" w:rsidR="00A33D99" w:rsidRDefault="00A33D99" w:rsidP="0089763D">
      <w:r>
        <w:continuationSeparator/>
      </w:r>
    </w:p>
  </w:footnote>
  <w:footnote w:type="continuationNotice" w:id="1">
    <w:p w14:paraId="691A0A43" w14:textId="77777777" w:rsidR="00A33D99" w:rsidRDefault="00A33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1BE1A" w14:textId="23D66EAB" w:rsidR="0089763D" w:rsidRDefault="00364BE0">
    <w:pPr>
      <w:pStyle w:val="Header"/>
    </w:pPr>
    <w:r>
      <w:rPr>
        <w:noProof/>
      </w:rPr>
      <w:drawing>
        <wp:inline distT="0" distB="0" distL="0" distR="0" wp14:anchorId="51B49C7E" wp14:editId="3C2C81EC">
          <wp:extent cx="1490472" cy="585216"/>
          <wp:effectExtent l="0" t="0" r="0" b="5715"/>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inline>
      </w:drawing>
    </w:r>
  </w:p>
  <w:p w14:paraId="79F1403F" w14:textId="77777777" w:rsidR="008C2287" w:rsidRDefault="008C2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31B5"/>
    <w:multiLevelType w:val="hybridMultilevel"/>
    <w:tmpl w:val="2D64E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A31E6C"/>
    <w:multiLevelType w:val="hybridMultilevel"/>
    <w:tmpl w:val="883C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1D71F6"/>
    <w:multiLevelType w:val="hybridMultilevel"/>
    <w:tmpl w:val="188A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66706B"/>
    <w:multiLevelType w:val="hybridMultilevel"/>
    <w:tmpl w:val="9B56AA80"/>
    <w:lvl w:ilvl="0" w:tplc="94506D6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93713"/>
    <w:multiLevelType w:val="hybridMultilevel"/>
    <w:tmpl w:val="984C0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64D6F"/>
    <w:multiLevelType w:val="hybridMultilevel"/>
    <w:tmpl w:val="F894DC0E"/>
    <w:lvl w:ilvl="0" w:tplc="9D1A791A">
      <w:start w:val="1"/>
      <w:numFmt w:val="decimal"/>
      <w:lvlText w:val="%1."/>
      <w:lvlJc w:val="left"/>
      <w:pPr>
        <w:tabs>
          <w:tab w:val="num" w:pos="1440"/>
        </w:tabs>
        <w:ind w:left="1440" w:hanging="720"/>
      </w:pPr>
    </w:lvl>
    <w:lvl w:ilvl="1" w:tplc="43907916">
      <w:start w:val="1"/>
      <w:numFmt w:val="lowerLetter"/>
      <w:lvlText w:val="%2."/>
      <w:lvlJc w:val="left"/>
      <w:pPr>
        <w:tabs>
          <w:tab w:val="num" w:pos="1800"/>
        </w:tabs>
        <w:ind w:left="1800" w:hanging="360"/>
      </w:pPr>
    </w:lvl>
    <w:lvl w:ilvl="2" w:tplc="CEA2BE48">
      <w:start w:val="1"/>
      <w:numFmt w:val="lowerRoman"/>
      <w:lvlText w:val="%3."/>
      <w:lvlJc w:val="right"/>
      <w:pPr>
        <w:tabs>
          <w:tab w:val="num" w:pos="2520"/>
        </w:tabs>
        <w:ind w:left="2520" w:hanging="180"/>
      </w:pPr>
    </w:lvl>
    <w:lvl w:ilvl="3" w:tplc="73423290">
      <w:start w:val="1"/>
      <w:numFmt w:val="decimal"/>
      <w:lvlText w:val="%4."/>
      <w:lvlJc w:val="left"/>
      <w:pPr>
        <w:tabs>
          <w:tab w:val="num" w:pos="3240"/>
        </w:tabs>
        <w:ind w:left="3240" w:hanging="360"/>
      </w:pPr>
    </w:lvl>
    <w:lvl w:ilvl="4" w:tplc="166A1DA8">
      <w:start w:val="1"/>
      <w:numFmt w:val="lowerLetter"/>
      <w:lvlText w:val="%5."/>
      <w:lvlJc w:val="left"/>
      <w:pPr>
        <w:tabs>
          <w:tab w:val="num" w:pos="3960"/>
        </w:tabs>
        <w:ind w:left="3960" w:hanging="360"/>
      </w:pPr>
    </w:lvl>
    <w:lvl w:ilvl="5" w:tplc="0C9032BA">
      <w:start w:val="1"/>
      <w:numFmt w:val="lowerRoman"/>
      <w:lvlText w:val="%6."/>
      <w:lvlJc w:val="right"/>
      <w:pPr>
        <w:tabs>
          <w:tab w:val="num" w:pos="4680"/>
        </w:tabs>
        <w:ind w:left="4680" w:hanging="180"/>
      </w:pPr>
    </w:lvl>
    <w:lvl w:ilvl="6" w:tplc="8ACC1A7C">
      <w:start w:val="1"/>
      <w:numFmt w:val="decimal"/>
      <w:lvlText w:val="%7."/>
      <w:lvlJc w:val="left"/>
      <w:pPr>
        <w:tabs>
          <w:tab w:val="num" w:pos="5400"/>
        </w:tabs>
        <w:ind w:left="5400" w:hanging="360"/>
      </w:pPr>
    </w:lvl>
    <w:lvl w:ilvl="7" w:tplc="5874C5D4">
      <w:start w:val="1"/>
      <w:numFmt w:val="lowerLetter"/>
      <w:lvlText w:val="%8."/>
      <w:lvlJc w:val="left"/>
      <w:pPr>
        <w:tabs>
          <w:tab w:val="num" w:pos="6120"/>
        </w:tabs>
        <w:ind w:left="6120" w:hanging="360"/>
      </w:pPr>
    </w:lvl>
    <w:lvl w:ilvl="8" w:tplc="C9C633AA">
      <w:start w:val="1"/>
      <w:numFmt w:val="lowerRoman"/>
      <w:lvlText w:val="%9."/>
      <w:lvlJc w:val="right"/>
      <w:pPr>
        <w:tabs>
          <w:tab w:val="num" w:pos="6840"/>
        </w:tabs>
        <w:ind w:left="6840" w:hanging="180"/>
      </w:pPr>
    </w:lvl>
  </w:abstractNum>
  <w:num w:numId="1" w16cid:durableId="446392193">
    <w:abstractNumId w:val="3"/>
  </w:num>
  <w:num w:numId="2" w16cid:durableId="584996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7496888">
    <w:abstractNumId w:val="1"/>
  </w:num>
  <w:num w:numId="4" w16cid:durableId="936475904">
    <w:abstractNumId w:val="5"/>
  </w:num>
  <w:num w:numId="5" w16cid:durableId="1106384810">
    <w:abstractNumId w:val="4"/>
  </w:num>
  <w:num w:numId="6" w16cid:durableId="1609657449">
    <w:abstractNumId w:val="2"/>
  </w:num>
  <w:num w:numId="7" w16cid:durableId="13293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jM2NzIxMDE0sjRR0lEKTi0uzszPAykwNK0FAD58ChYtAAAA"/>
  </w:docVars>
  <w:rsids>
    <w:rsidRoot w:val="00B043C1"/>
    <w:rsid w:val="00001E5E"/>
    <w:rsid w:val="00013EDA"/>
    <w:rsid w:val="00015C6D"/>
    <w:rsid w:val="00021916"/>
    <w:rsid w:val="00025247"/>
    <w:rsid w:val="00025F1E"/>
    <w:rsid w:val="00082277"/>
    <w:rsid w:val="000827FD"/>
    <w:rsid w:val="00082810"/>
    <w:rsid w:val="000A4C0F"/>
    <w:rsid w:val="000D7A8B"/>
    <w:rsid w:val="000E7D7D"/>
    <w:rsid w:val="00100792"/>
    <w:rsid w:val="00101A9B"/>
    <w:rsid w:val="0012065C"/>
    <w:rsid w:val="00134746"/>
    <w:rsid w:val="00144C53"/>
    <w:rsid w:val="001638F7"/>
    <w:rsid w:val="00185318"/>
    <w:rsid w:val="001A7167"/>
    <w:rsid w:val="001E16A0"/>
    <w:rsid w:val="001E5279"/>
    <w:rsid w:val="001F1FEA"/>
    <w:rsid w:val="0021471D"/>
    <w:rsid w:val="00222A0C"/>
    <w:rsid w:val="00237CE2"/>
    <w:rsid w:val="002439E4"/>
    <w:rsid w:val="00243BFD"/>
    <w:rsid w:val="002552E4"/>
    <w:rsid w:val="00256D15"/>
    <w:rsid w:val="00265F01"/>
    <w:rsid w:val="00296744"/>
    <w:rsid w:val="002B0D02"/>
    <w:rsid w:val="002B4DB8"/>
    <w:rsid w:val="002B5CAB"/>
    <w:rsid w:val="002D264F"/>
    <w:rsid w:val="002D4E69"/>
    <w:rsid w:val="002E066F"/>
    <w:rsid w:val="002E2084"/>
    <w:rsid w:val="002E7F56"/>
    <w:rsid w:val="00312F02"/>
    <w:rsid w:val="00313714"/>
    <w:rsid w:val="00316943"/>
    <w:rsid w:val="00323E18"/>
    <w:rsid w:val="00325460"/>
    <w:rsid w:val="00326468"/>
    <w:rsid w:val="003426CF"/>
    <w:rsid w:val="00353FDD"/>
    <w:rsid w:val="00364BE0"/>
    <w:rsid w:val="00380D61"/>
    <w:rsid w:val="00381BBE"/>
    <w:rsid w:val="00391534"/>
    <w:rsid w:val="003C39C3"/>
    <w:rsid w:val="003E6DC0"/>
    <w:rsid w:val="003F0EB4"/>
    <w:rsid w:val="00400442"/>
    <w:rsid w:val="00403B50"/>
    <w:rsid w:val="00404F68"/>
    <w:rsid w:val="00406681"/>
    <w:rsid w:val="00425C99"/>
    <w:rsid w:val="00430F7A"/>
    <w:rsid w:val="004313EE"/>
    <w:rsid w:val="00441CAB"/>
    <w:rsid w:val="00457E12"/>
    <w:rsid w:val="0046175A"/>
    <w:rsid w:val="0049397A"/>
    <w:rsid w:val="004C0AF4"/>
    <w:rsid w:val="004D7CAC"/>
    <w:rsid w:val="00501CD2"/>
    <w:rsid w:val="00516C76"/>
    <w:rsid w:val="005323C9"/>
    <w:rsid w:val="005431FA"/>
    <w:rsid w:val="00552872"/>
    <w:rsid w:val="005616B1"/>
    <w:rsid w:val="00573AD1"/>
    <w:rsid w:val="005873D9"/>
    <w:rsid w:val="00587BDF"/>
    <w:rsid w:val="005C7E20"/>
    <w:rsid w:val="005D56E7"/>
    <w:rsid w:val="005E6B57"/>
    <w:rsid w:val="005F2F76"/>
    <w:rsid w:val="00604E53"/>
    <w:rsid w:val="0060557D"/>
    <w:rsid w:val="00643837"/>
    <w:rsid w:val="00645EF1"/>
    <w:rsid w:val="00656204"/>
    <w:rsid w:val="006609AE"/>
    <w:rsid w:val="006643EA"/>
    <w:rsid w:val="006875FE"/>
    <w:rsid w:val="00693556"/>
    <w:rsid w:val="006D266C"/>
    <w:rsid w:val="006E2273"/>
    <w:rsid w:val="006F0538"/>
    <w:rsid w:val="006F1F38"/>
    <w:rsid w:val="006F2193"/>
    <w:rsid w:val="006F487E"/>
    <w:rsid w:val="006F7562"/>
    <w:rsid w:val="00706D82"/>
    <w:rsid w:val="007304CE"/>
    <w:rsid w:val="00752F82"/>
    <w:rsid w:val="0078645F"/>
    <w:rsid w:val="007A4F28"/>
    <w:rsid w:val="007B5019"/>
    <w:rsid w:val="007C2F82"/>
    <w:rsid w:val="007C4631"/>
    <w:rsid w:val="007D74E7"/>
    <w:rsid w:val="007F0CC0"/>
    <w:rsid w:val="007F45BC"/>
    <w:rsid w:val="0080130F"/>
    <w:rsid w:val="00802646"/>
    <w:rsid w:val="008048CE"/>
    <w:rsid w:val="0080597A"/>
    <w:rsid w:val="00807FC5"/>
    <w:rsid w:val="008117B8"/>
    <w:rsid w:val="008156E5"/>
    <w:rsid w:val="0082143E"/>
    <w:rsid w:val="00824821"/>
    <w:rsid w:val="00826AA2"/>
    <w:rsid w:val="00840C19"/>
    <w:rsid w:val="00840C1C"/>
    <w:rsid w:val="0084168F"/>
    <w:rsid w:val="00861CF1"/>
    <w:rsid w:val="00863BD6"/>
    <w:rsid w:val="00870109"/>
    <w:rsid w:val="00871878"/>
    <w:rsid w:val="00881116"/>
    <w:rsid w:val="00884176"/>
    <w:rsid w:val="008862C3"/>
    <w:rsid w:val="00886398"/>
    <w:rsid w:val="008943AC"/>
    <w:rsid w:val="0089763D"/>
    <w:rsid w:val="008B48DB"/>
    <w:rsid w:val="008B4FC9"/>
    <w:rsid w:val="008C1E03"/>
    <w:rsid w:val="008C2287"/>
    <w:rsid w:val="008C4E04"/>
    <w:rsid w:val="00911DF3"/>
    <w:rsid w:val="0092135A"/>
    <w:rsid w:val="009264E5"/>
    <w:rsid w:val="00936B98"/>
    <w:rsid w:val="009455CD"/>
    <w:rsid w:val="00947013"/>
    <w:rsid w:val="009476FD"/>
    <w:rsid w:val="0096392F"/>
    <w:rsid w:val="0096454E"/>
    <w:rsid w:val="00985528"/>
    <w:rsid w:val="009A19D9"/>
    <w:rsid w:val="009A36FB"/>
    <w:rsid w:val="009B2563"/>
    <w:rsid w:val="009D1611"/>
    <w:rsid w:val="009D2D9C"/>
    <w:rsid w:val="009E3E4C"/>
    <w:rsid w:val="00A31439"/>
    <w:rsid w:val="00A3247F"/>
    <w:rsid w:val="00A33D99"/>
    <w:rsid w:val="00A41EFB"/>
    <w:rsid w:val="00A45B30"/>
    <w:rsid w:val="00A523BC"/>
    <w:rsid w:val="00A5316A"/>
    <w:rsid w:val="00A719FF"/>
    <w:rsid w:val="00A73EB7"/>
    <w:rsid w:val="00A86902"/>
    <w:rsid w:val="00AA0658"/>
    <w:rsid w:val="00AC2807"/>
    <w:rsid w:val="00AF3FD0"/>
    <w:rsid w:val="00B024E7"/>
    <w:rsid w:val="00B043C1"/>
    <w:rsid w:val="00B157E9"/>
    <w:rsid w:val="00B17CD4"/>
    <w:rsid w:val="00B2042C"/>
    <w:rsid w:val="00B21DF2"/>
    <w:rsid w:val="00B329F3"/>
    <w:rsid w:val="00B47E1B"/>
    <w:rsid w:val="00B679ED"/>
    <w:rsid w:val="00B75A41"/>
    <w:rsid w:val="00B80840"/>
    <w:rsid w:val="00BA568E"/>
    <w:rsid w:val="00BB6DC2"/>
    <w:rsid w:val="00BE6B9B"/>
    <w:rsid w:val="00C06A62"/>
    <w:rsid w:val="00C15635"/>
    <w:rsid w:val="00C263C0"/>
    <w:rsid w:val="00C308BE"/>
    <w:rsid w:val="00C33512"/>
    <w:rsid w:val="00C34188"/>
    <w:rsid w:val="00C477EF"/>
    <w:rsid w:val="00C64773"/>
    <w:rsid w:val="00C73C47"/>
    <w:rsid w:val="00C763EE"/>
    <w:rsid w:val="00C83912"/>
    <w:rsid w:val="00C927F0"/>
    <w:rsid w:val="00CA086E"/>
    <w:rsid w:val="00CA652F"/>
    <w:rsid w:val="00CC1297"/>
    <w:rsid w:val="00CE0244"/>
    <w:rsid w:val="00CE1BDB"/>
    <w:rsid w:val="00CE21E9"/>
    <w:rsid w:val="00CE433D"/>
    <w:rsid w:val="00CE6683"/>
    <w:rsid w:val="00D02E3F"/>
    <w:rsid w:val="00D076E8"/>
    <w:rsid w:val="00D15C84"/>
    <w:rsid w:val="00D21358"/>
    <w:rsid w:val="00D229D5"/>
    <w:rsid w:val="00D60EF7"/>
    <w:rsid w:val="00D74BD9"/>
    <w:rsid w:val="00D920E4"/>
    <w:rsid w:val="00DC5601"/>
    <w:rsid w:val="00DD0D3B"/>
    <w:rsid w:val="00DD385F"/>
    <w:rsid w:val="00DD609B"/>
    <w:rsid w:val="00E0135D"/>
    <w:rsid w:val="00E03F01"/>
    <w:rsid w:val="00E15EDC"/>
    <w:rsid w:val="00E25379"/>
    <w:rsid w:val="00E25EC2"/>
    <w:rsid w:val="00E45E3D"/>
    <w:rsid w:val="00E51475"/>
    <w:rsid w:val="00E6492F"/>
    <w:rsid w:val="00E96F29"/>
    <w:rsid w:val="00EA4ECE"/>
    <w:rsid w:val="00EC4F10"/>
    <w:rsid w:val="00EE11AC"/>
    <w:rsid w:val="00F1273A"/>
    <w:rsid w:val="00F303C6"/>
    <w:rsid w:val="00F44B2A"/>
    <w:rsid w:val="00F4799C"/>
    <w:rsid w:val="00F51DE7"/>
    <w:rsid w:val="00F531F8"/>
    <w:rsid w:val="00F5517D"/>
    <w:rsid w:val="00F63C4B"/>
    <w:rsid w:val="00F6624A"/>
    <w:rsid w:val="00FA5011"/>
    <w:rsid w:val="00FB1D02"/>
    <w:rsid w:val="00FC494A"/>
    <w:rsid w:val="00FD18B8"/>
    <w:rsid w:val="00FD1B47"/>
    <w:rsid w:val="00FD2AC1"/>
    <w:rsid w:val="00FD2FFA"/>
    <w:rsid w:val="00FD3AB8"/>
    <w:rsid w:val="00FF13B6"/>
    <w:rsid w:val="067B5531"/>
    <w:rsid w:val="2281BEA7"/>
    <w:rsid w:val="40A4D4F0"/>
    <w:rsid w:val="77A6FC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AF631F"/>
  <w15:docId w15:val="{2FB665E2-A560-4511-B2F8-1FA4E942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C4631"/>
    <w:rPr>
      <w:rFonts w:ascii="Open Sans" w:hAnsi="Open Sans"/>
      <w:sz w:val="20"/>
    </w:rPr>
  </w:style>
  <w:style w:type="paragraph" w:styleId="Heading1">
    <w:name w:val="heading 1"/>
    <w:aliases w:val="Document Title"/>
    <w:basedOn w:val="Normal"/>
    <w:next w:val="Normal"/>
    <w:link w:val="Heading1Char"/>
    <w:uiPriority w:val="9"/>
    <w:rsid w:val="00B043C1"/>
    <w:pPr>
      <w:keepNext/>
      <w:keepLines/>
      <w:spacing w:before="480"/>
      <w:jc w:val="center"/>
      <w:outlineLvl w:val="0"/>
    </w:pPr>
    <w:rPr>
      <w:rFonts w:asciiTheme="minorHAnsi" w:eastAsiaTheme="majorEastAsia" w:hAnsiTheme="minorHAnsi" w:cstheme="majorBidi"/>
      <w:b/>
      <w:bCs/>
      <w:sz w:val="28"/>
      <w:szCs w:val="28"/>
    </w:rPr>
  </w:style>
  <w:style w:type="paragraph" w:styleId="Heading2">
    <w:name w:val="heading 2"/>
    <w:aliases w:val="Document Sub-title"/>
    <w:basedOn w:val="Normal"/>
    <w:next w:val="Normal"/>
    <w:link w:val="Heading2Char"/>
    <w:uiPriority w:val="9"/>
    <w:unhideWhenUsed/>
    <w:rsid w:val="00B043C1"/>
    <w:pPr>
      <w:keepNext/>
      <w:keepLines/>
      <w:spacing w:before="200"/>
      <w:jc w:val="center"/>
      <w:outlineLvl w:val="1"/>
    </w:pPr>
    <w:rPr>
      <w:rFonts w:eastAsiaTheme="majorEastAsia" w:cstheme="majorBidi"/>
      <w:b/>
      <w:bCs/>
      <w:i/>
      <w:sz w:val="32"/>
      <w:szCs w:val="26"/>
    </w:rPr>
  </w:style>
  <w:style w:type="paragraph" w:styleId="Heading3">
    <w:name w:val="heading 3"/>
    <w:basedOn w:val="Normal"/>
    <w:next w:val="Normal"/>
    <w:link w:val="Heading3Char"/>
    <w:uiPriority w:val="9"/>
    <w:unhideWhenUsed/>
    <w:rsid w:val="00082810"/>
    <w:pPr>
      <w:keepNext/>
      <w:keepLines/>
      <w:spacing w:before="40"/>
      <w:outlineLvl w:val="2"/>
    </w:pPr>
    <w:rPr>
      <w:rFonts w:asciiTheme="majorHAnsi" w:eastAsiaTheme="majorEastAsia" w:hAnsiTheme="majorHAnsi" w:cstheme="majorBidi"/>
      <w:color w:val="00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B043C1"/>
    <w:rPr>
      <w:rFonts w:eastAsiaTheme="majorEastAsia" w:cstheme="majorBidi"/>
      <w:b/>
      <w:bCs/>
      <w:sz w:val="28"/>
      <w:szCs w:val="28"/>
    </w:rPr>
  </w:style>
  <w:style w:type="character" w:customStyle="1" w:styleId="Heading2Char">
    <w:name w:val="Heading 2 Char"/>
    <w:aliases w:val="Document Sub-title Char"/>
    <w:basedOn w:val="DefaultParagraphFont"/>
    <w:link w:val="Heading2"/>
    <w:uiPriority w:val="9"/>
    <w:rsid w:val="00B043C1"/>
    <w:rPr>
      <w:rFonts w:ascii="Open Sans" w:eastAsiaTheme="majorEastAsia" w:hAnsi="Open Sans" w:cstheme="majorBidi"/>
      <w:b/>
      <w:bCs/>
      <w:i/>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paragraph" w:styleId="Title">
    <w:name w:val="Title"/>
    <w:basedOn w:val="Heading1"/>
    <w:next w:val="Normal"/>
    <w:link w:val="TitleChar"/>
    <w:uiPriority w:val="10"/>
    <w:rsid w:val="00B043C1"/>
    <w:rPr>
      <w:b w:val="0"/>
    </w:rPr>
  </w:style>
  <w:style w:type="character" w:customStyle="1" w:styleId="TitleChar">
    <w:name w:val="Title Char"/>
    <w:basedOn w:val="DefaultParagraphFont"/>
    <w:link w:val="Title"/>
    <w:uiPriority w:val="10"/>
    <w:rsid w:val="00B043C1"/>
    <w:rPr>
      <w:rFonts w:ascii="PermianSlabSerifTypeface" w:eastAsiaTheme="majorEastAsia" w:hAnsi="PermianSlabSerifTypeface" w:cstheme="majorBidi"/>
      <w:bCs/>
      <w:sz w:val="36"/>
      <w:szCs w:val="28"/>
    </w:rPr>
  </w:style>
  <w:style w:type="paragraph" w:styleId="Subtitle">
    <w:name w:val="Subtitle"/>
    <w:basedOn w:val="Heading1"/>
    <w:next w:val="Normal"/>
    <w:link w:val="SubtitleChar"/>
    <w:uiPriority w:val="11"/>
    <w:rsid w:val="00B043C1"/>
    <w:pPr>
      <w:spacing w:before="0"/>
    </w:pPr>
    <w:rPr>
      <w:b w:val="0"/>
      <w:sz w:val="32"/>
    </w:rPr>
  </w:style>
  <w:style w:type="character" w:customStyle="1" w:styleId="SubtitleChar">
    <w:name w:val="Subtitle Char"/>
    <w:basedOn w:val="DefaultParagraphFont"/>
    <w:link w:val="Subtitle"/>
    <w:uiPriority w:val="11"/>
    <w:rsid w:val="00B043C1"/>
    <w:rPr>
      <w:rFonts w:ascii="PermianSlabSerifTypeface" w:eastAsiaTheme="majorEastAsia" w:hAnsi="PermianSlabSerifTypeface" w:cstheme="majorBidi"/>
      <w:bCs/>
      <w:sz w:val="32"/>
      <w:szCs w:val="28"/>
    </w:rPr>
  </w:style>
  <w:style w:type="table" w:customStyle="1" w:styleId="TableGrid1">
    <w:name w:val="Table Grid1"/>
    <w:basedOn w:val="TableNormal"/>
    <w:next w:val="TableGrid"/>
    <w:uiPriority w:val="39"/>
    <w:rsid w:val="008117B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17B8"/>
    <w:rPr>
      <w:sz w:val="16"/>
      <w:szCs w:val="16"/>
    </w:rPr>
  </w:style>
  <w:style w:type="paragraph" w:customStyle="1" w:styleId="CommentText1">
    <w:name w:val="Comment Text1"/>
    <w:basedOn w:val="Normal"/>
    <w:next w:val="CommentText"/>
    <w:link w:val="CommentTextChar"/>
    <w:uiPriority w:val="99"/>
    <w:semiHidden/>
    <w:unhideWhenUsed/>
    <w:rsid w:val="008117B8"/>
    <w:pPr>
      <w:widowControl/>
      <w:spacing w:after="160"/>
    </w:pPr>
    <w:rPr>
      <w:rFonts w:asciiTheme="minorHAnsi" w:hAnsiTheme="minorHAnsi"/>
      <w:szCs w:val="20"/>
    </w:rPr>
  </w:style>
  <w:style w:type="character" w:customStyle="1" w:styleId="CommentTextChar">
    <w:name w:val="Comment Text Char"/>
    <w:basedOn w:val="DefaultParagraphFont"/>
    <w:link w:val="CommentText1"/>
    <w:uiPriority w:val="99"/>
    <w:semiHidden/>
    <w:rsid w:val="008117B8"/>
    <w:rPr>
      <w:sz w:val="20"/>
      <w:szCs w:val="20"/>
    </w:rPr>
  </w:style>
  <w:style w:type="table" w:styleId="TableGrid">
    <w:name w:val="Table Grid"/>
    <w:basedOn w:val="TableNormal"/>
    <w:uiPriority w:val="59"/>
    <w:rsid w:val="0081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semiHidden/>
    <w:unhideWhenUsed/>
    <w:rsid w:val="008117B8"/>
    <w:rPr>
      <w:szCs w:val="20"/>
    </w:rPr>
  </w:style>
  <w:style w:type="character" w:customStyle="1" w:styleId="CommentTextChar1">
    <w:name w:val="Comment Text Char1"/>
    <w:basedOn w:val="DefaultParagraphFont"/>
    <w:link w:val="CommentText"/>
    <w:uiPriority w:val="99"/>
    <w:semiHidden/>
    <w:rsid w:val="008117B8"/>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9B2563"/>
    <w:rPr>
      <w:b/>
      <w:bCs/>
    </w:rPr>
  </w:style>
  <w:style w:type="character" w:customStyle="1" w:styleId="CommentSubjectChar">
    <w:name w:val="Comment Subject Char"/>
    <w:basedOn w:val="CommentTextChar1"/>
    <w:link w:val="CommentSubject"/>
    <w:uiPriority w:val="99"/>
    <w:semiHidden/>
    <w:rsid w:val="009B2563"/>
    <w:rPr>
      <w:rFonts w:ascii="Open Sans" w:hAnsi="Open Sans"/>
      <w:b/>
      <w:bCs/>
      <w:sz w:val="20"/>
      <w:szCs w:val="20"/>
    </w:rPr>
  </w:style>
  <w:style w:type="character" w:customStyle="1" w:styleId="UnresolvedMention1">
    <w:name w:val="Unresolved Mention1"/>
    <w:basedOn w:val="DefaultParagraphFont"/>
    <w:uiPriority w:val="99"/>
    <w:unhideWhenUsed/>
    <w:rsid w:val="006F2193"/>
    <w:rPr>
      <w:color w:val="605E5C"/>
      <w:shd w:val="clear" w:color="auto" w:fill="E1DFDD"/>
    </w:rPr>
  </w:style>
  <w:style w:type="character" w:customStyle="1" w:styleId="Mention1">
    <w:name w:val="Mention1"/>
    <w:basedOn w:val="DefaultParagraphFont"/>
    <w:uiPriority w:val="99"/>
    <w:unhideWhenUsed/>
    <w:rsid w:val="006F2193"/>
    <w:rPr>
      <w:color w:val="2B579A"/>
      <w:shd w:val="clear" w:color="auto" w:fill="E1DFDD"/>
    </w:rPr>
  </w:style>
  <w:style w:type="character" w:styleId="Hyperlink">
    <w:name w:val="Hyperlink"/>
    <w:basedOn w:val="DefaultParagraphFont"/>
    <w:uiPriority w:val="99"/>
    <w:unhideWhenUsed/>
    <w:rsid w:val="00404F68"/>
    <w:rPr>
      <w:color w:val="0000FF" w:themeColor="hyperlink"/>
      <w:u w:val="single"/>
    </w:rPr>
  </w:style>
  <w:style w:type="character" w:styleId="FollowedHyperlink">
    <w:name w:val="FollowedHyperlink"/>
    <w:basedOn w:val="DefaultParagraphFont"/>
    <w:uiPriority w:val="99"/>
    <w:semiHidden/>
    <w:unhideWhenUsed/>
    <w:rsid w:val="000A4C0F"/>
    <w:rPr>
      <w:color w:val="0000FF" w:themeColor="followedHyperlink"/>
      <w:u w:val="single"/>
    </w:rPr>
  </w:style>
  <w:style w:type="character" w:styleId="UnresolvedMention">
    <w:name w:val="Unresolved Mention"/>
    <w:basedOn w:val="DefaultParagraphFont"/>
    <w:uiPriority w:val="99"/>
    <w:unhideWhenUsed/>
    <w:rsid w:val="007F0CC0"/>
    <w:rPr>
      <w:color w:val="605E5C"/>
      <w:shd w:val="clear" w:color="auto" w:fill="E1DFDD"/>
    </w:rPr>
  </w:style>
  <w:style w:type="character" w:styleId="Mention">
    <w:name w:val="Mention"/>
    <w:basedOn w:val="DefaultParagraphFont"/>
    <w:uiPriority w:val="99"/>
    <w:unhideWhenUsed/>
    <w:rsid w:val="00826AA2"/>
    <w:rPr>
      <w:color w:val="2B579A"/>
      <w:shd w:val="clear" w:color="auto" w:fill="E1DFDD"/>
    </w:rPr>
  </w:style>
  <w:style w:type="character" w:customStyle="1" w:styleId="Heading3Char">
    <w:name w:val="Heading 3 Char"/>
    <w:basedOn w:val="DefaultParagraphFont"/>
    <w:link w:val="Heading3"/>
    <w:uiPriority w:val="9"/>
    <w:rsid w:val="00082810"/>
    <w:rPr>
      <w:rFonts w:asciiTheme="majorHAnsi" w:eastAsiaTheme="majorEastAsia" w:hAnsiTheme="majorHAnsi" w:cstheme="majorBidi"/>
      <w:color w:val="00000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he.ed.gov/parent-resour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0">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0000FF"/>
      </a:folHlink>
    </a:clrScheme>
    <a:fontScheme name="Custom 5">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9" ma:contentTypeDescription="Create a new document." ma:contentTypeScope="" ma:versionID="1e2c4f7abd4cdebb816f07b158248775">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537edad3c885e35d4bed0f8acaaa2810"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SharedWithUsers xmlns="88bc45f0-fb64-44cc-bf44-f9f8397c9796">
      <UserInfo>
        <DisplayName/>
        <AccountId xsi:nil="true"/>
        <AccountType/>
      </UserInfo>
    </SharedWithUsers>
    <lcf76f155ced4ddcb4097134ff3c332f xmlns="380bb2a7-dd8a-42b6-b2e4-6f17bbf1b257">
      <Terms xmlns="http://schemas.microsoft.com/office/infopath/2007/PartnerControls"/>
    </lcf76f155ced4ddcb4097134ff3c332f>
    <MediaLengthInSeconds xmlns="380bb2a7-dd8a-42b6-b2e4-6f17bbf1b257" xsi:nil="true"/>
  </documentManagement>
</p:properties>
</file>

<file path=customXml/itemProps1.xml><?xml version="1.0" encoding="utf-8"?>
<ds:datastoreItem xmlns:ds="http://schemas.openxmlformats.org/officeDocument/2006/customXml" ds:itemID="{DB72AE57-BCA8-45E7-A79C-7D06DEF3C3BE}">
  <ds:schemaRefs>
    <ds:schemaRef ds:uri="http://schemas.microsoft.com/sharepoint/v3/contenttype/forms"/>
  </ds:schemaRefs>
</ds:datastoreItem>
</file>

<file path=customXml/itemProps2.xml><?xml version="1.0" encoding="utf-8"?>
<ds:datastoreItem xmlns:ds="http://schemas.openxmlformats.org/officeDocument/2006/customXml" ds:itemID="{CBF85F46-01CB-408C-9E0E-969E31502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889DA-2484-461E-AB25-BA35332A140B}">
  <ds:schemaRefs>
    <ds:schemaRef ds:uri="http://schemas.openxmlformats.org/officeDocument/2006/bibliography"/>
  </ds:schemaRefs>
</ds:datastoreItem>
</file>

<file path=customXml/itemProps4.xml><?xml version="1.0" encoding="utf-8"?>
<ds:datastoreItem xmlns:ds="http://schemas.openxmlformats.org/officeDocument/2006/customXml" ds:itemID="{F6B27B7B-EB11-41FE-92BC-E655280941BC}">
  <ds:schemaRefs>
    <ds:schemaRef ds:uri="http://purl.org/dc/terms/"/>
    <ds:schemaRef ds:uri="http://purl.org/dc/elements/1.1/"/>
    <ds:schemaRef ds:uri="http://www.w3.org/XML/1998/namespace"/>
    <ds:schemaRef ds:uri="d96adafe-4c63-4b28-85ee-44c0bdde9bbb"/>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8bc45f0-fb64-44cc-bf44-f9f8397c9796"/>
    <ds:schemaRef ds:uri="http://schemas.microsoft.com/office/2006/metadata/properties"/>
    <ds:schemaRef ds:uri="380bb2a7-dd8a-42b6-b2e4-6f17bbf1b257"/>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1624</Words>
  <Characters>9162</Characters>
  <Application>Microsoft Office Word</Application>
  <DocSecurity>0</DocSecurity>
  <Lines>327</Lines>
  <Paragraphs>160</Paragraphs>
  <ScaleCrop>false</ScaleCrop>
  <HeadingPairs>
    <vt:vector size="2" baseType="variant">
      <vt:variant>
        <vt:lpstr>Title</vt:lpstr>
      </vt:variant>
      <vt:variant>
        <vt:i4>1</vt:i4>
      </vt:variant>
    </vt:vector>
  </HeadingPairs>
  <TitlesOfParts>
    <vt:vector size="1" baseType="lpstr">
      <vt:lpstr>McKinney-Vento Housing Questionnaire Form 2021 Final</vt:lpstr>
    </vt:vector>
  </TitlesOfParts>
  <Company>State of Tennessee: Finance &amp; Administration</Company>
  <LinksUpToDate>false</LinksUpToDate>
  <CharactersWithSpaces>10626</CharactersWithSpaces>
  <SharedDoc>false</SharedDoc>
  <HLinks>
    <vt:vector size="6" baseType="variant">
      <vt:variant>
        <vt:i4>524353</vt:i4>
      </vt:variant>
      <vt:variant>
        <vt:i4>0</vt:i4>
      </vt:variant>
      <vt:variant>
        <vt:i4>0</vt:i4>
      </vt:variant>
      <vt:variant>
        <vt:i4>5</vt:i4>
      </vt:variant>
      <vt:variant>
        <vt:lpwstr>https://nche.ed.gov/parent-resources/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Housing Questionnaire Form 2021 Final</dc:title>
  <dc:subject/>
  <dc:creator>Vanessa.Waters@tn.gov</dc:creator>
  <cp:keywords/>
  <cp:lastModifiedBy>Wendy Williams</cp:lastModifiedBy>
  <cp:revision>2</cp:revision>
  <cp:lastPrinted>2015-04-20T18:24:00Z</cp:lastPrinted>
  <dcterms:created xsi:type="dcterms:W3CDTF">2025-12-16T15:43:00Z</dcterms:created>
  <dcterms:modified xsi:type="dcterms:W3CDTF">2025-12-16T15:43:00Z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Order">
    <vt:r8>2605800</vt:r8>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b8758ff0ee3ca04d7a74abe4c028c9dd686a8941e2e581a917685c81d25cd579</vt:lpwstr>
  </property>
  <property fmtid="{D5CDD505-2E9C-101B-9397-08002B2CF9AE}" pid="14" name="TriggerFlowInfo">
    <vt:lpwstr/>
  </property>
</Properties>
</file>