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18E8" w14:textId="77777777" w:rsidR="00414919" w:rsidRDefault="00414919" w:rsidP="00CF4803">
      <w:pPr>
        <w:spacing w:before="240"/>
      </w:pPr>
      <w:bookmarkStart w:id="0" w:name="_Hlk115429397"/>
      <w:bookmarkEnd w:id="0"/>
    </w:p>
    <w:p w14:paraId="6A6E703B" w14:textId="421CAAF1" w:rsidR="00414919" w:rsidRPr="00CF4803" w:rsidRDefault="00414919" w:rsidP="00414919">
      <w:pPr>
        <w:jc w:val="center"/>
        <w:rPr>
          <w:rFonts w:ascii="Open Sans" w:hAnsi="Open Sans" w:cs="Open Sans"/>
          <w:sz w:val="24"/>
          <w:szCs w:val="24"/>
        </w:rPr>
      </w:pPr>
      <w:r>
        <w:rPr>
          <w:rFonts w:ascii="Times New Roman" w:eastAsia="Times New Roman" w:hAnsi="Times New Roman" w:cs="Times New Roman"/>
          <w:noProof/>
          <w:sz w:val="20"/>
          <w:szCs w:val="20"/>
        </w:rPr>
        <w:drawing>
          <wp:anchor distT="0" distB="0" distL="114300" distR="114300" simplePos="0" relativeHeight="251653632" behindDoc="1" locked="0" layoutInCell="1" allowOverlap="1" wp14:anchorId="582942EA" wp14:editId="77FD7E86">
            <wp:simplePos x="0" y="0"/>
            <wp:positionH relativeFrom="page">
              <wp:posOffset>685800</wp:posOffset>
            </wp:positionH>
            <wp:positionV relativeFrom="page">
              <wp:posOffset>457200</wp:posOffset>
            </wp:positionV>
            <wp:extent cx="1489710" cy="584835"/>
            <wp:effectExtent l="0" t="0" r="0" b="0"/>
            <wp:wrapTopAndBottom/>
            <wp:docPr id="1" name="Picture 1" descr="Tennessee Department of Educ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ennessee Department of Education logo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9710" cy="58483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Prayer_Certification_ePlan_Instructions"/>
      <w:bookmarkEnd w:id="1"/>
      <w:r w:rsidR="00910B59" w:rsidRPr="00910B59">
        <w:rPr>
          <w:rFonts w:eastAsia="Open Sans"/>
          <w:b/>
          <w:sz w:val="24"/>
          <w:szCs w:val="24"/>
        </w:rPr>
        <w:t xml:space="preserve"> </w:t>
      </w:r>
      <w:r w:rsidR="00910B59" w:rsidRPr="00CF4803">
        <w:rPr>
          <w:rFonts w:ascii="Open Sans" w:eastAsia="Open Sans" w:hAnsi="Open Sans" w:cs="Open Sans"/>
          <w:b/>
          <w:sz w:val="24"/>
          <w:szCs w:val="24"/>
        </w:rPr>
        <w:t>Local Education Agency (LEA) User Access Agreement TN PULSE</w:t>
      </w:r>
    </w:p>
    <w:p w14:paraId="61F8C3A4" w14:textId="77777777" w:rsidR="00910B59" w:rsidRPr="00910B59" w:rsidRDefault="00910B59" w:rsidP="00910B59">
      <w:pPr>
        <w:rPr>
          <w:rFonts w:ascii="Open Sans" w:hAnsi="Open Sans" w:cs="Open Sans"/>
          <w:b/>
          <w:color w:val="030A13"/>
          <w:sz w:val="20"/>
          <w:shd w:val="clear" w:color="auto" w:fill="FFFFFF"/>
        </w:rPr>
      </w:pPr>
    </w:p>
    <w:p w14:paraId="1F765B7F" w14:textId="04137720" w:rsidR="00910B59" w:rsidRPr="00CF4803" w:rsidRDefault="00910B59" w:rsidP="00910B59">
      <w:pPr>
        <w:rPr>
          <w:rFonts w:ascii="Open Sans" w:hAnsi="Open Sans" w:cs="Open Sans"/>
          <w:color w:val="030A13"/>
          <w:sz w:val="20"/>
          <w:shd w:val="clear" w:color="auto" w:fill="FFFFFF"/>
        </w:rPr>
      </w:pPr>
      <w:r w:rsidRPr="00CF4803">
        <w:rPr>
          <w:rFonts w:ascii="Open Sans" w:hAnsi="Open Sans" w:cs="Open Sans"/>
          <w:color w:val="030A13"/>
          <w:sz w:val="20"/>
          <w:shd w:val="clear" w:color="auto" w:fill="FFFFFF"/>
        </w:rPr>
        <w:t>The Family Educational Rights and Privacy Act (FERPA) (20 U.S.C. § 1232g; 34 CFR Part 99) is a Federal law that protects the privacy of student education records. FERPA allows local education agencies (LEAs) to disclose to contractors without parental consent personally identifiable information from an education record of a student, only when the contractor meets the requirements of 34 C.F.R. 99.31(a)(1)(</w:t>
      </w:r>
      <w:proofErr w:type="spellStart"/>
      <w:r w:rsidRPr="00CF4803">
        <w:rPr>
          <w:rFonts w:ascii="Open Sans" w:hAnsi="Open Sans" w:cs="Open Sans"/>
          <w:color w:val="030A13"/>
          <w:sz w:val="20"/>
          <w:shd w:val="clear" w:color="auto" w:fill="FFFFFF"/>
        </w:rPr>
        <w:t>i</w:t>
      </w:r>
      <w:proofErr w:type="spellEnd"/>
      <w:r w:rsidRPr="00CF4803">
        <w:rPr>
          <w:rFonts w:ascii="Open Sans" w:hAnsi="Open Sans" w:cs="Open Sans"/>
          <w:color w:val="030A13"/>
          <w:sz w:val="20"/>
          <w:shd w:val="clear" w:color="auto" w:fill="FFFFFF"/>
        </w:rPr>
        <w:t xml:space="preserve">). The contractor must: 1) perform a service or function for which the LEA would otherwise use employees; 2) be under the direct control of the LEA with respect to the use and maintenance of educational records; and 3) be subject to the requirements of 34 C.F.R. 99.33(a) governing the use and redisclosure of personally identifiable information from education records. The LEA is responsible for managing TN PULSE User Types to grant access in accordance with state and federal confidentiality laws. No contractor or third party shall have access unless the LEA has established them as an authorized representative under FERPA and ensures that contractor access is limited to only those student records and system functions needed to complete duties as an authorized representative. </w:t>
      </w:r>
    </w:p>
    <w:p w14:paraId="1AA0E6B7" w14:textId="77777777" w:rsidR="00910B59" w:rsidRPr="00CF4803" w:rsidRDefault="00910B59" w:rsidP="00910B59">
      <w:pPr>
        <w:rPr>
          <w:rFonts w:ascii="Open Sans" w:hAnsi="Open Sans" w:cs="Open Sans"/>
          <w:color w:val="030A13"/>
          <w:sz w:val="20"/>
          <w:shd w:val="clear" w:color="auto" w:fill="FFFFFF"/>
        </w:rPr>
      </w:pPr>
    </w:p>
    <w:p w14:paraId="29BFAA36" w14:textId="77777777" w:rsidR="00910B59" w:rsidRPr="00CF4803" w:rsidRDefault="00910B59" w:rsidP="00910B59">
      <w:pPr>
        <w:rPr>
          <w:rFonts w:ascii="Open Sans" w:hAnsi="Open Sans" w:cs="Open Sans"/>
          <w:color w:val="030A13"/>
          <w:sz w:val="20"/>
          <w:shd w:val="clear" w:color="auto" w:fill="FFFFFF"/>
        </w:rPr>
      </w:pPr>
      <w:r w:rsidRPr="00CF4803">
        <w:rPr>
          <w:rFonts w:ascii="Open Sans" w:hAnsi="Open Sans" w:cs="Open Sans"/>
          <w:color w:val="030A13"/>
          <w:sz w:val="20"/>
          <w:shd w:val="clear" w:color="auto" w:fill="FFFFFF"/>
        </w:rPr>
        <w:t>Additionally, the Individuals with Disabilities Education Act (IDEA) regulations at 34 C.F.R. 300.623 require:</w:t>
      </w:r>
    </w:p>
    <w:p w14:paraId="38F1A825" w14:textId="77777777" w:rsidR="00910B59" w:rsidRPr="00CF4803" w:rsidRDefault="00910B59" w:rsidP="00910B59">
      <w:pPr>
        <w:rPr>
          <w:rFonts w:ascii="Open Sans" w:hAnsi="Open Sans" w:cs="Open Sans"/>
          <w:color w:val="030A13"/>
          <w:sz w:val="20"/>
          <w:shd w:val="clear" w:color="auto" w:fill="FFFFFF"/>
        </w:rPr>
      </w:pPr>
    </w:p>
    <w:p w14:paraId="29CC54B5" w14:textId="77777777" w:rsidR="00910B59" w:rsidRPr="00CF4803" w:rsidRDefault="00910B59" w:rsidP="00910B59">
      <w:pPr>
        <w:numPr>
          <w:ilvl w:val="0"/>
          <w:numId w:val="3"/>
        </w:numPr>
        <w:rPr>
          <w:rFonts w:ascii="Open Sans" w:hAnsi="Open Sans" w:cs="Open Sans"/>
          <w:color w:val="030A13"/>
          <w:sz w:val="20"/>
          <w:shd w:val="clear" w:color="auto" w:fill="FFFFFF"/>
        </w:rPr>
      </w:pPr>
      <w:r w:rsidRPr="00CF4803">
        <w:rPr>
          <w:rFonts w:ascii="Open Sans" w:hAnsi="Open Sans" w:cs="Open Sans"/>
          <w:color w:val="030A13"/>
          <w:sz w:val="20"/>
          <w:shd w:val="clear" w:color="auto" w:fill="FFFFFF"/>
        </w:rPr>
        <w:t xml:space="preserve">Protection of the confidentiality of personally identifiable information at collection, storage, disclosure, and destruction </w:t>
      </w:r>
      <w:proofErr w:type="gramStart"/>
      <w:r w:rsidRPr="00CF4803">
        <w:rPr>
          <w:rFonts w:ascii="Open Sans" w:hAnsi="Open Sans" w:cs="Open Sans"/>
          <w:color w:val="030A13"/>
          <w:sz w:val="20"/>
          <w:shd w:val="clear" w:color="auto" w:fill="FFFFFF"/>
        </w:rPr>
        <w:t>stages;</w:t>
      </w:r>
      <w:proofErr w:type="gramEnd"/>
    </w:p>
    <w:p w14:paraId="1EDA5F40" w14:textId="77777777" w:rsidR="00910B59" w:rsidRPr="00CF4803" w:rsidRDefault="00910B59" w:rsidP="00910B59">
      <w:pPr>
        <w:numPr>
          <w:ilvl w:val="0"/>
          <w:numId w:val="3"/>
        </w:numPr>
        <w:rPr>
          <w:rFonts w:ascii="Open Sans" w:hAnsi="Open Sans" w:cs="Open Sans"/>
          <w:color w:val="030A13"/>
          <w:sz w:val="20"/>
          <w:shd w:val="clear" w:color="auto" w:fill="FFFFFF"/>
        </w:rPr>
      </w:pPr>
      <w:r w:rsidRPr="00CF4803">
        <w:rPr>
          <w:rFonts w:ascii="Open Sans" w:hAnsi="Open Sans" w:cs="Open Sans"/>
          <w:color w:val="030A13"/>
          <w:sz w:val="20"/>
          <w:shd w:val="clear" w:color="auto" w:fill="FFFFFF"/>
        </w:rPr>
        <w:t xml:space="preserve">Designation of one official to assume responsibility for ensuring the confidentiality of personally identifiable </w:t>
      </w:r>
      <w:proofErr w:type="gramStart"/>
      <w:r w:rsidRPr="00CF4803">
        <w:rPr>
          <w:rFonts w:ascii="Open Sans" w:hAnsi="Open Sans" w:cs="Open Sans"/>
          <w:color w:val="030A13"/>
          <w:sz w:val="20"/>
          <w:shd w:val="clear" w:color="auto" w:fill="FFFFFF"/>
        </w:rPr>
        <w:t>information;</w:t>
      </w:r>
      <w:proofErr w:type="gramEnd"/>
    </w:p>
    <w:p w14:paraId="3A84D645" w14:textId="77777777" w:rsidR="00910B59" w:rsidRPr="00CF4803" w:rsidRDefault="00910B59" w:rsidP="00910B59">
      <w:pPr>
        <w:numPr>
          <w:ilvl w:val="0"/>
          <w:numId w:val="3"/>
        </w:numPr>
        <w:rPr>
          <w:rFonts w:ascii="Open Sans" w:hAnsi="Open Sans" w:cs="Open Sans"/>
          <w:color w:val="030A13"/>
          <w:sz w:val="20"/>
          <w:shd w:val="clear" w:color="auto" w:fill="FFFFFF"/>
        </w:rPr>
      </w:pPr>
      <w:r w:rsidRPr="00CF4803">
        <w:rPr>
          <w:rFonts w:ascii="Open Sans" w:hAnsi="Open Sans" w:cs="Open Sans"/>
          <w:color w:val="030A13"/>
          <w:sz w:val="20"/>
          <w:shd w:val="clear" w:color="auto" w:fill="FFFFFF"/>
        </w:rPr>
        <w:t>All persons collecting or using personally identifiable information receive training or instruction regarding the state's policies and procedures under 34 C.F.R. 300.123 and 34 CFR part 99; and</w:t>
      </w:r>
    </w:p>
    <w:p w14:paraId="151CDB80" w14:textId="77777777" w:rsidR="00910B59" w:rsidRPr="00CF4803" w:rsidRDefault="00910B59" w:rsidP="00910B59">
      <w:pPr>
        <w:numPr>
          <w:ilvl w:val="0"/>
          <w:numId w:val="3"/>
        </w:numPr>
        <w:rPr>
          <w:rFonts w:ascii="Open Sans" w:hAnsi="Open Sans" w:cs="Open Sans"/>
          <w:color w:val="030A13"/>
          <w:sz w:val="20"/>
          <w:shd w:val="clear" w:color="auto" w:fill="FFFFFF"/>
        </w:rPr>
      </w:pPr>
      <w:r w:rsidRPr="00CF4803">
        <w:rPr>
          <w:rFonts w:ascii="Open Sans" w:hAnsi="Open Sans" w:cs="Open Sans"/>
          <w:color w:val="030A13"/>
          <w:sz w:val="20"/>
          <w:shd w:val="clear" w:color="auto" w:fill="FFFFFF"/>
        </w:rPr>
        <w:t>Maintenance, for public inspection, of a current listing of the names and positions of employees and contractors who may have access to personally identifiable information.</w:t>
      </w:r>
    </w:p>
    <w:p w14:paraId="68936B88" w14:textId="77777777" w:rsidR="00BB0AA8" w:rsidRPr="00CF4803" w:rsidRDefault="00BB0AA8" w:rsidP="00BB0AA8">
      <w:pPr>
        <w:rPr>
          <w:rFonts w:ascii="Open Sans" w:hAnsi="Open Sans" w:cs="Open Sans"/>
          <w:spacing w:val="-1"/>
        </w:rPr>
      </w:pPr>
    </w:p>
    <w:p w14:paraId="3CE3C7D3" w14:textId="0F577744" w:rsidR="00BB0AA8" w:rsidRPr="00CF4803" w:rsidRDefault="00BB0AA8" w:rsidP="00BB0AA8">
      <w:pPr>
        <w:rPr>
          <w:rFonts w:ascii="Open Sans" w:eastAsia="Open Sans" w:hAnsi="Open Sans" w:cs="Open Sans"/>
          <w:b/>
          <w:bCs/>
          <w:sz w:val="20"/>
          <w:szCs w:val="20"/>
        </w:rPr>
      </w:pPr>
      <w:r w:rsidRPr="00CF4803">
        <w:rPr>
          <w:rFonts w:ascii="Open Sans" w:hAnsi="Open Sans" w:cs="Open Sans"/>
          <w:spacing w:val="-1"/>
          <w:sz w:val="20"/>
          <w:szCs w:val="20"/>
        </w:rPr>
        <w:t xml:space="preserve">An annual user access agreement must be provided to the </w:t>
      </w:r>
      <w:r w:rsidR="00FC4950" w:rsidRPr="00CF4803">
        <w:rPr>
          <w:rFonts w:ascii="Open Sans" w:hAnsi="Open Sans" w:cs="Open Sans"/>
          <w:sz w:val="20"/>
          <w:szCs w:val="20"/>
        </w:rPr>
        <w:t>Tennessee</w:t>
      </w:r>
      <w:r w:rsidR="00FC4950" w:rsidRPr="00CF4803">
        <w:rPr>
          <w:rFonts w:ascii="Open Sans" w:hAnsi="Open Sans" w:cs="Open Sans"/>
          <w:spacing w:val="-7"/>
          <w:sz w:val="20"/>
          <w:szCs w:val="20"/>
        </w:rPr>
        <w:t xml:space="preserve"> </w:t>
      </w:r>
      <w:r w:rsidR="00FC4950" w:rsidRPr="00CF4803">
        <w:rPr>
          <w:rFonts w:ascii="Open Sans" w:hAnsi="Open Sans" w:cs="Open Sans"/>
          <w:sz w:val="20"/>
          <w:szCs w:val="20"/>
        </w:rPr>
        <w:t>Department</w:t>
      </w:r>
      <w:r w:rsidR="00FC4950" w:rsidRPr="00CF4803">
        <w:rPr>
          <w:rFonts w:ascii="Open Sans" w:hAnsi="Open Sans" w:cs="Open Sans"/>
          <w:spacing w:val="-6"/>
          <w:sz w:val="20"/>
          <w:szCs w:val="20"/>
        </w:rPr>
        <w:t xml:space="preserve"> </w:t>
      </w:r>
      <w:r w:rsidR="00FC4950" w:rsidRPr="00CF4803">
        <w:rPr>
          <w:rFonts w:ascii="Open Sans" w:hAnsi="Open Sans" w:cs="Open Sans"/>
          <w:spacing w:val="-1"/>
          <w:sz w:val="20"/>
          <w:szCs w:val="20"/>
        </w:rPr>
        <w:t>of</w:t>
      </w:r>
      <w:r w:rsidR="00FC4950" w:rsidRPr="00CF4803">
        <w:rPr>
          <w:rFonts w:ascii="Open Sans" w:hAnsi="Open Sans" w:cs="Open Sans"/>
          <w:spacing w:val="-6"/>
          <w:sz w:val="20"/>
          <w:szCs w:val="20"/>
        </w:rPr>
        <w:t xml:space="preserve"> </w:t>
      </w:r>
      <w:r w:rsidR="00FC4950" w:rsidRPr="00CF4803">
        <w:rPr>
          <w:rFonts w:ascii="Open Sans" w:hAnsi="Open Sans" w:cs="Open Sans"/>
          <w:spacing w:val="-1"/>
          <w:sz w:val="20"/>
          <w:szCs w:val="20"/>
        </w:rPr>
        <w:t>Education</w:t>
      </w:r>
      <w:r w:rsidR="00FC4950" w:rsidRPr="00CF4803">
        <w:rPr>
          <w:rFonts w:ascii="Open Sans" w:hAnsi="Open Sans" w:cs="Open Sans"/>
          <w:spacing w:val="-7"/>
          <w:sz w:val="20"/>
          <w:szCs w:val="20"/>
        </w:rPr>
        <w:t xml:space="preserve"> </w:t>
      </w:r>
      <w:r w:rsidR="00FC4950" w:rsidRPr="00CF4803">
        <w:rPr>
          <w:rFonts w:ascii="Open Sans" w:hAnsi="Open Sans" w:cs="Open Sans"/>
          <w:sz w:val="20"/>
          <w:szCs w:val="20"/>
        </w:rPr>
        <w:t>(</w:t>
      </w:r>
      <w:r w:rsidR="000D5BAE" w:rsidRPr="00CF4803">
        <w:rPr>
          <w:rFonts w:ascii="Open Sans" w:hAnsi="Open Sans" w:cs="Open Sans"/>
          <w:sz w:val="20"/>
          <w:szCs w:val="20"/>
        </w:rPr>
        <w:t>TDOE)</w:t>
      </w:r>
      <w:r w:rsidR="00FC4950" w:rsidRPr="00CF4803">
        <w:rPr>
          <w:rFonts w:ascii="Open Sans" w:hAnsi="Open Sans" w:cs="Open Sans"/>
          <w:spacing w:val="-5"/>
          <w:sz w:val="20"/>
          <w:szCs w:val="20"/>
        </w:rPr>
        <w:t xml:space="preserve"> </w:t>
      </w:r>
      <w:r w:rsidRPr="00CF4803">
        <w:rPr>
          <w:rFonts w:ascii="Open Sans" w:hAnsi="Open Sans" w:cs="Open Sans"/>
          <w:spacing w:val="-5"/>
          <w:sz w:val="20"/>
          <w:szCs w:val="20"/>
        </w:rPr>
        <w:t xml:space="preserve">in which the LEA </w:t>
      </w:r>
      <w:r w:rsidRPr="00CF4803">
        <w:rPr>
          <w:rFonts w:ascii="Open Sans" w:eastAsia="Open Sans" w:hAnsi="Open Sans" w:cs="Open Sans"/>
          <w:sz w:val="20"/>
          <w:szCs w:val="20"/>
        </w:rPr>
        <w:t>agrees to adhere to all state and federal law</w:t>
      </w:r>
      <w:r w:rsidR="000D5BAE" w:rsidRPr="00CF4803">
        <w:rPr>
          <w:rFonts w:ascii="Open Sans" w:eastAsia="Open Sans" w:hAnsi="Open Sans" w:cs="Open Sans"/>
          <w:sz w:val="20"/>
          <w:szCs w:val="20"/>
        </w:rPr>
        <w:t>s</w:t>
      </w:r>
      <w:r w:rsidRPr="00CF4803">
        <w:rPr>
          <w:rFonts w:ascii="Open Sans" w:eastAsia="Open Sans" w:hAnsi="Open Sans" w:cs="Open Sans"/>
          <w:sz w:val="20"/>
          <w:szCs w:val="20"/>
        </w:rPr>
        <w:t xml:space="preserve">, including the confidentiality provisions of IDEA and FERPA, when using </w:t>
      </w:r>
      <w:r w:rsidR="00910B59" w:rsidRPr="00CF4803">
        <w:rPr>
          <w:rFonts w:ascii="Open Sans" w:eastAsia="Open Sans" w:hAnsi="Open Sans" w:cs="Open Sans"/>
          <w:sz w:val="20"/>
          <w:szCs w:val="20"/>
        </w:rPr>
        <w:t>TN PULSE</w:t>
      </w:r>
      <w:r w:rsidRPr="00CF4803">
        <w:rPr>
          <w:rFonts w:ascii="Open Sans" w:eastAsia="Open Sans" w:hAnsi="Open Sans" w:cs="Open Sans"/>
          <w:sz w:val="20"/>
          <w:szCs w:val="20"/>
        </w:rPr>
        <w:t>. The</w:t>
      </w:r>
      <w:r w:rsidRPr="00CF4803">
        <w:rPr>
          <w:rFonts w:ascii="Open Sans" w:eastAsia="Open Sans" w:hAnsi="Open Sans" w:cs="Open Sans"/>
          <w:i/>
          <w:iCs/>
          <w:sz w:val="20"/>
          <w:szCs w:val="20"/>
        </w:rPr>
        <w:t xml:space="preserve"> </w:t>
      </w:r>
      <w:r w:rsidR="00910B59" w:rsidRPr="00CF4803">
        <w:rPr>
          <w:rFonts w:ascii="Open Sans" w:eastAsia="Open Sans" w:hAnsi="Open Sans" w:cs="Open Sans"/>
          <w:i/>
          <w:iCs/>
          <w:sz w:val="20"/>
          <w:szCs w:val="20"/>
        </w:rPr>
        <w:t>TN PULSE</w:t>
      </w:r>
      <w:r w:rsidR="000D5BAE" w:rsidRPr="00CF4803">
        <w:rPr>
          <w:rFonts w:ascii="Open Sans" w:eastAsia="Open Sans" w:hAnsi="Open Sans" w:cs="Open Sans"/>
          <w:i/>
          <w:iCs/>
          <w:sz w:val="20"/>
          <w:szCs w:val="20"/>
        </w:rPr>
        <w:t xml:space="preserve"> </w:t>
      </w:r>
      <w:r w:rsidRPr="00CF4803">
        <w:rPr>
          <w:rFonts w:ascii="Open Sans" w:eastAsia="Open Sans" w:hAnsi="Open Sans" w:cs="Open Sans"/>
          <w:i/>
          <w:iCs/>
          <w:sz w:val="20"/>
          <w:szCs w:val="20"/>
        </w:rPr>
        <w:t>LEA User Access Agreement</w:t>
      </w:r>
      <w:r w:rsidRPr="00CF4803">
        <w:rPr>
          <w:rFonts w:ascii="Open Sans" w:eastAsia="Open Sans" w:hAnsi="Open Sans" w:cs="Open Sans"/>
          <w:sz w:val="20"/>
          <w:szCs w:val="20"/>
        </w:rPr>
        <w:t xml:space="preserve"> </w:t>
      </w:r>
      <w:r w:rsidRPr="00CF4803">
        <w:rPr>
          <w:rFonts w:ascii="Open Sans" w:eastAsia="Open Sans" w:hAnsi="Open Sans" w:cs="Open Sans"/>
          <w:b/>
          <w:bCs/>
          <w:sz w:val="20"/>
          <w:szCs w:val="20"/>
        </w:rPr>
        <w:t xml:space="preserve">will open in </w:t>
      </w:r>
      <w:proofErr w:type="spellStart"/>
      <w:r w:rsidRPr="00CF4803">
        <w:rPr>
          <w:rFonts w:ascii="Open Sans" w:eastAsia="Open Sans" w:hAnsi="Open Sans" w:cs="Open Sans"/>
          <w:b/>
          <w:bCs/>
          <w:sz w:val="20"/>
          <w:szCs w:val="20"/>
        </w:rPr>
        <w:t>ePlan</w:t>
      </w:r>
      <w:proofErr w:type="spellEnd"/>
      <w:r w:rsidRPr="00CF4803">
        <w:rPr>
          <w:rFonts w:ascii="Open Sans" w:eastAsia="Open Sans" w:hAnsi="Open Sans" w:cs="Open Sans"/>
          <w:b/>
          <w:bCs/>
          <w:sz w:val="20"/>
          <w:szCs w:val="20"/>
        </w:rPr>
        <w:t xml:space="preserve"> on </w:t>
      </w:r>
      <w:r w:rsidR="00CF4803">
        <w:rPr>
          <w:rFonts w:ascii="Open Sans" w:eastAsia="Open Sans" w:hAnsi="Open Sans" w:cs="Open Sans"/>
          <w:b/>
          <w:bCs/>
          <w:sz w:val="20"/>
          <w:szCs w:val="20"/>
        </w:rPr>
        <w:t>August</w:t>
      </w:r>
      <w:r w:rsidRPr="00CF4803">
        <w:rPr>
          <w:rFonts w:ascii="Open Sans" w:eastAsia="Open Sans" w:hAnsi="Open Sans" w:cs="Open Sans"/>
          <w:b/>
          <w:bCs/>
          <w:sz w:val="20"/>
          <w:szCs w:val="20"/>
        </w:rPr>
        <w:t xml:space="preserve"> </w:t>
      </w:r>
      <w:r w:rsidR="00CF4803">
        <w:rPr>
          <w:rFonts w:ascii="Open Sans" w:eastAsia="Open Sans" w:hAnsi="Open Sans" w:cs="Open Sans"/>
          <w:b/>
          <w:bCs/>
          <w:sz w:val="20"/>
          <w:szCs w:val="20"/>
        </w:rPr>
        <w:t>11</w:t>
      </w:r>
      <w:r w:rsidRPr="00CF4803">
        <w:rPr>
          <w:rFonts w:ascii="Open Sans" w:eastAsia="Open Sans" w:hAnsi="Open Sans" w:cs="Open Sans"/>
          <w:b/>
          <w:bCs/>
          <w:sz w:val="20"/>
          <w:szCs w:val="20"/>
        </w:rPr>
        <w:t xml:space="preserve"> and must be completed no later than </w:t>
      </w:r>
      <w:r w:rsidR="00CF4803">
        <w:rPr>
          <w:rFonts w:ascii="Open Sans" w:eastAsia="Open Sans" w:hAnsi="Open Sans" w:cs="Open Sans"/>
          <w:b/>
          <w:bCs/>
          <w:sz w:val="20"/>
          <w:szCs w:val="20"/>
        </w:rPr>
        <w:t>September 30</w:t>
      </w:r>
      <w:r w:rsidRPr="00CF4803">
        <w:rPr>
          <w:rFonts w:ascii="Open Sans" w:eastAsia="Open Sans" w:hAnsi="Open Sans" w:cs="Open Sans"/>
          <w:b/>
          <w:bCs/>
          <w:sz w:val="20"/>
          <w:szCs w:val="20"/>
        </w:rPr>
        <w:t xml:space="preserve">. </w:t>
      </w:r>
    </w:p>
    <w:p w14:paraId="4574A0C0" w14:textId="2647CB5B" w:rsidR="00BB0AA8" w:rsidRPr="00CF4803" w:rsidRDefault="00BB0AA8" w:rsidP="00BB0AA8">
      <w:pPr>
        <w:rPr>
          <w:rFonts w:ascii="Open Sans" w:eastAsia="Open Sans" w:hAnsi="Open Sans" w:cs="Open Sans"/>
          <w:sz w:val="20"/>
          <w:szCs w:val="20"/>
        </w:rPr>
      </w:pPr>
    </w:p>
    <w:p w14:paraId="62746644" w14:textId="77777777" w:rsidR="00BB0AA8" w:rsidRPr="00CF4803" w:rsidRDefault="00BB0AA8" w:rsidP="00BB0AA8">
      <w:pPr>
        <w:rPr>
          <w:rFonts w:ascii="Open Sans" w:eastAsia="Open Sans" w:hAnsi="Open Sans" w:cs="Open Sans"/>
          <w:sz w:val="20"/>
          <w:szCs w:val="20"/>
        </w:rPr>
      </w:pPr>
      <w:r w:rsidRPr="00CF4803">
        <w:rPr>
          <w:rFonts w:ascii="Open Sans" w:eastAsia="Open Sans" w:hAnsi="Open Sans" w:cs="Open Sans"/>
          <w:sz w:val="20"/>
          <w:szCs w:val="20"/>
        </w:rPr>
        <w:t xml:space="preserve">Failure to comply with this access agreement </w:t>
      </w:r>
      <w:r w:rsidRPr="00CF4803">
        <w:rPr>
          <w:rFonts w:ascii="Open Sans" w:hAnsi="Open Sans" w:cs="Open Sans"/>
          <w:sz w:val="20"/>
          <w:szCs w:val="20"/>
        </w:rPr>
        <w:t>may result in loss of access to TDOE data and/or data systems, or other appropriate action. The LEA is responsible for informing its employees and contractors of the potential repercussions of failure to comply.</w:t>
      </w:r>
    </w:p>
    <w:p w14:paraId="7BD2E0F3" w14:textId="12E63F1F" w:rsidR="003570E2" w:rsidRDefault="003570E2">
      <w:pPr>
        <w:spacing w:before="11"/>
        <w:rPr>
          <w:rFonts w:ascii="Open Sans" w:eastAsia="Open Sans" w:hAnsi="Open Sans" w:cs="Open Sans"/>
          <w:sz w:val="17"/>
          <w:szCs w:val="17"/>
        </w:rPr>
      </w:pPr>
    </w:p>
    <w:p w14:paraId="261038F8" w14:textId="5766381E" w:rsidR="000D5BAE" w:rsidRDefault="000D5BAE">
      <w:pPr>
        <w:spacing w:before="11"/>
        <w:rPr>
          <w:rFonts w:ascii="Open Sans" w:eastAsia="Open Sans" w:hAnsi="Open Sans" w:cs="Open Sans"/>
          <w:sz w:val="17"/>
          <w:szCs w:val="17"/>
        </w:rPr>
      </w:pPr>
    </w:p>
    <w:p w14:paraId="0783AF51" w14:textId="61E976CA" w:rsidR="000D5BAE" w:rsidRDefault="000D5BAE">
      <w:pPr>
        <w:spacing w:before="11"/>
        <w:rPr>
          <w:rFonts w:ascii="Open Sans" w:eastAsia="Open Sans" w:hAnsi="Open Sans" w:cs="Open Sans"/>
          <w:sz w:val="17"/>
          <w:szCs w:val="17"/>
        </w:rPr>
      </w:pPr>
    </w:p>
    <w:p w14:paraId="547EFE58" w14:textId="26F06371" w:rsidR="000D5BAE" w:rsidRDefault="000D5BAE">
      <w:pPr>
        <w:spacing w:before="11"/>
        <w:rPr>
          <w:rFonts w:ascii="Open Sans" w:eastAsia="Open Sans" w:hAnsi="Open Sans" w:cs="Open Sans"/>
          <w:sz w:val="17"/>
          <w:szCs w:val="17"/>
        </w:rPr>
      </w:pPr>
    </w:p>
    <w:p w14:paraId="6F23A7FC" w14:textId="45F068C1" w:rsidR="000D5BAE" w:rsidRDefault="000D5BAE">
      <w:pPr>
        <w:spacing w:before="11"/>
        <w:rPr>
          <w:rFonts w:ascii="Open Sans" w:eastAsia="Open Sans" w:hAnsi="Open Sans" w:cs="Open Sans"/>
          <w:sz w:val="17"/>
          <w:szCs w:val="17"/>
        </w:rPr>
      </w:pPr>
    </w:p>
    <w:p w14:paraId="32EF97D8" w14:textId="2CA10A3E" w:rsidR="000D5BAE" w:rsidRDefault="000D5BAE">
      <w:pPr>
        <w:spacing w:before="11"/>
        <w:rPr>
          <w:rFonts w:ascii="Open Sans" w:eastAsia="Open Sans" w:hAnsi="Open Sans" w:cs="Open Sans"/>
          <w:sz w:val="17"/>
          <w:szCs w:val="17"/>
        </w:rPr>
      </w:pPr>
    </w:p>
    <w:p w14:paraId="3912BF05" w14:textId="1F36FC22" w:rsidR="000D5BAE" w:rsidRDefault="000D5BAE">
      <w:pPr>
        <w:spacing w:before="11"/>
        <w:rPr>
          <w:rFonts w:ascii="Open Sans" w:eastAsia="Open Sans" w:hAnsi="Open Sans" w:cs="Open Sans"/>
          <w:sz w:val="17"/>
          <w:szCs w:val="17"/>
        </w:rPr>
      </w:pPr>
    </w:p>
    <w:p w14:paraId="1B736B9C" w14:textId="35F40F8C" w:rsidR="000D5BAE" w:rsidRDefault="000D5BAE">
      <w:pPr>
        <w:spacing w:before="11"/>
        <w:rPr>
          <w:rFonts w:ascii="Open Sans" w:eastAsia="Open Sans" w:hAnsi="Open Sans" w:cs="Open Sans"/>
          <w:sz w:val="17"/>
          <w:szCs w:val="17"/>
        </w:rPr>
      </w:pPr>
    </w:p>
    <w:p w14:paraId="6F053976" w14:textId="367A4846" w:rsidR="000D5BAE" w:rsidRDefault="000D5BAE">
      <w:pPr>
        <w:spacing w:before="11"/>
        <w:rPr>
          <w:rFonts w:ascii="Open Sans" w:eastAsia="Open Sans" w:hAnsi="Open Sans" w:cs="Open Sans"/>
          <w:sz w:val="17"/>
          <w:szCs w:val="17"/>
        </w:rPr>
      </w:pPr>
    </w:p>
    <w:p w14:paraId="0C336832" w14:textId="2B30F392" w:rsidR="000D5BAE" w:rsidRDefault="000D5BAE">
      <w:pPr>
        <w:spacing w:before="11"/>
        <w:rPr>
          <w:rFonts w:ascii="Open Sans" w:eastAsia="Open Sans" w:hAnsi="Open Sans" w:cs="Open Sans"/>
          <w:sz w:val="17"/>
          <w:szCs w:val="17"/>
        </w:rPr>
      </w:pPr>
    </w:p>
    <w:p w14:paraId="5B54DD4A" w14:textId="3A9539CF" w:rsidR="000D5BAE" w:rsidRDefault="000D5BAE">
      <w:pPr>
        <w:spacing w:before="11"/>
        <w:rPr>
          <w:rFonts w:ascii="Open Sans" w:eastAsia="Open Sans" w:hAnsi="Open Sans" w:cs="Open Sans"/>
          <w:sz w:val="17"/>
          <w:szCs w:val="17"/>
        </w:rPr>
      </w:pPr>
    </w:p>
    <w:p w14:paraId="28CBB811" w14:textId="77777777" w:rsidR="00414919" w:rsidRDefault="00414919">
      <w:pPr>
        <w:spacing w:before="11"/>
        <w:rPr>
          <w:rFonts w:ascii="Open Sans" w:eastAsia="Open Sans" w:hAnsi="Open Sans" w:cs="Open Sans"/>
          <w:sz w:val="17"/>
          <w:szCs w:val="17"/>
        </w:rPr>
      </w:pPr>
    </w:p>
    <w:p w14:paraId="640CC77B" w14:textId="06E82D53" w:rsidR="003570E2" w:rsidRDefault="00910B59">
      <w:pPr>
        <w:pStyle w:val="Heading1"/>
        <w:ind w:left="120"/>
        <w:rPr>
          <w:spacing w:val="-1"/>
        </w:rPr>
      </w:pPr>
      <w:bookmarkStart w:id="2" w:name="Prayer_Certification_Platform_Overview"/>
      <w:bookmarkEnd w:id="2"/>
      <w:r>
        <w:rPr>
          <w:spacing w:val="-1"/>
        </w:rPr>
        <w:lastRenderedPageBreak/>
        <w:t>TN PULSE</w:t>
      </w:r>
      <w:r w:rsidR="000D5BAE">
        <w:rPr>
          <w:spacing w:val="-1"/>
        </w:rPr>
        <w:t xml:space="preserve"> LEA User Access Agreement Process</w:t>
      </w:r>
    </w:p>
    <w:p w14:paraId="5FDA377D" w14:textId="518F94BE" w:rsidR="000D5BAE" w:rsidRDefault="000D5BAE">
      <w:pPr>
        <w:pStyle w:val="Heading1"/>
        <w:ind w:left="120"/>
        <w:rPr>
          <w:spacing w:val="-1"/>
        </w:rPr>
      </w:pPr>
    </w:p>
    <w:p w14:paraId="6ADE117A" w14:textId="319761A3" w:rsidR="00414919" w:rsidRPr="00414919" w:rsidRDefault="00414919" w:rsidP="00414919">
      <w:pPr>
        <w:pStyle w:val="ListParagraph"/>
        <w:widowControl/>
        <w:numPr>
          <w:ilvl w:val="0"/>
          <w:numId w:val="2"/>
        </w:numPr>
        <w:tabs>
          <w:tab w:val="left" w:pos="520"/>
        </w:tabs>
        <w:spacing w:before="42" w:after="120" w:line="259" w:lineRule="auto"/>
        <w:ind w:left="520" w:right="582"/>
        <w:jc w:val="left"/>
        <w:rPr>
          <w:rFonts w:ascii="Open Sans" w:eastAsia="Open Sans" w:hAnsi="Open Sans" w:cs="Open Sans"/>
          <w:sz w:val="20"/>
          <w:szCs w:val="20"/>
        </w:rPr>
      </w:pPr>
      <w:r w:rsidRPr="000D5BAE">
        <w:rPr>
          <w:rFonts w:ascii="Open Sans" w:eastAsia="Calibri" w:hAnsi="Open Sans" w:cs="Open Sans"/>
          <w:bCs/>
          <w:noProof/>
          <w:sz w:val="20"/>
          <w:szCs w:val="21"/>
        </w:rPr>
        <w:drawing>
          <wp:anchor distT="0" distB="0" distL="114300" distR="114300" simplePos="0" relativeHeight="251652608" behindDoc="0" locked="0" layoutInCell="1" allowOverlap="1" wp14:anchorId="03A41270" wp14:editId="52EBC9B9">
            <wp:simplePos x="0" y="0"/>
            <wp:positionH relativeFrom="column">
              <wp:posOffset>2768600</wp:posOffset>
            </wp:positionH>
            <wp:positionV relativeFrom="paragraph">
              <wp:posOffset>596900</wp:posOffset>
            </wp:positionV>
            <wp:extent cx="937260" cy="229552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37260" cy="2295525"/>
                    </a:xfrm>
                    <a:prstGeom prst="rect">
                      <a:avLst/>
                    </a:prstGeom>
                  </pic:spPr>
                </pic:pic>
              </a:graphicData>
            </a:graphic>
            <wp14:sizeRelH relativeFrom="page">
              <wp14:pctWidth>0</wp14:pctWidth>
            </wp14:sizeRelH>
            <wp14:sizeRelV relativeFrom="page">
              <wp14:pctHeight>0</wp14:pctHeight>
            </wp14:sizeRelV>
          </wp:anchor>
        </w:drawing>
      </w:r>
      <w:r w:rsidRPr="00414919">
        <w:rPr>
          <w:rFonts w:ascii="Open Sans" w:eastAsia="Calibri" w:hAnsi="Open Sans" w:cs="Open Sans"/>
          <w:bCs/>
          <w:sz w:val="20"/>
          <w:szCs w:val="21"/>
        </w:rPr>
        <w:t xml:space="preserve">To navigate to applications from the </w:t>
      </w:r>
      <w:proofErr w:type="spellStart"/>
      <w:r w:rsidRPr="00414919">
        <w:rPr>
          <w:rFonts w:ascii="Open Sans" w:eastAsia="Calibri" w:hAnsi="Open Sans" w:cs="Open Sans"/>
          <w:bCs/>
          <w:sz w:val="20"/>
          <w:szCs w:val="21"/>
        </w:rPr>
        <w:t>ePlan</w:t>
      </w:r>
      <w:proofErr w:type="spellEnd"/>
      <w:r w:rsidRPr="00414919">
        <w:rPr>
          <w:rFonts w:ascii="Open Sans" w:eastAsia="Calibri" w:hAnsi="Open Sans" w:cs="Open Sans"/>
          <w:bCs/>
          <w:sz w:val="20"/>
          <w:szCs w:val="21"/>
        </w:rPr>
        <w:t xml:space="preserve"> homepage, click the </w:t>
      </w:r>
      <w:r w:rsidRPr="00414919">
        <w:rPr>
          <w:rFonts w:ascii="Open Sans" w:eastAsia="Calibri" w:hAnsi="Open Sans" w:cs="Open Sans"/>
          <w:b/>
          <w:bCs/>
          <w:sz w:val="20"/>
          <w:szCs w:val="21"/>
        </w:rPr>
        <w:t>Data and Information</w:t>
      </w:r>
      <w:r w:rsidRPr="00414919">
        <w:rPr>
          <w:rFonts w:ascii="Open Sans" w:eastAsia="Calibri" w:hAnsi="Open Sans" w:cs="Open Sans"/>
          <w:bCs/>
          <w:sz w:val="20"/>
          <w:szCs w:val="21"/>
        </w:rPr>
        <w:t xml:space="preserve"> tab on the left</w:t>
      </w:r>
      <w:r>
        <w:rPr>
          <w:rFonts w:ascii="Open Sans" w:eastAsia="Calibri" w:hAnsi="Open Sans" w:cs="Open Sans"/>
          <w:bCs/>
          <w:sz w:val="20"/>
          <w:szCs w:val="21"/>
        </w:rPr>
        <w:t xml:space="preserve"> </w:t>
      </w:r>
      <w:r w:rsidRPr="00414919">
        <w:rPr>
          <w:rFonts w:ascii="Open Sans" w:eastAsia="Calibri" w:hAnsi="Open Sans" w:cs="Open Sans"/>
          <w:bCs/>
          <w:sz w:val="20"/>
          <w:szCs w:val="21"/>
        </w:rPr>
        <w:t xml:space="preserve">menu bar. </w:t>
      </w:r>
    </w:p>
    <w:p w14:paraId="1FBB199B" w14:textId="10B11C6F" w:rsidR="00414919" w:rsidRPr="00414919" w:rsidRDefault="00414919" w:rsidP="00414919">
      <w:pPr>
        <w:tabs>
          <w:tab w:val="left" w:pos="520"/>
        </w:tabs>
        <w:spacing w:before="42"/>
        <w:ind w:left="520" w:right="582"/>
        <w:jc w:val="right"/>
        <w:rPr>
          <w:rFonts w:ascii="Open Sans" w:eastAsia="Open Sans" w:hAnsi="Open Sans" w:cs="Open Sans"/>
          <w:sz w:val="20"/>
          <w:szCs w:val="20"/>
        </w:rPr>
      </w:pPr>
    </w:p>
    <w:p w14:paraId="03D7676A" w14:textId="473CA2D6" w:rsidR="00C31CA1" w:rsidRPr="00414919" w:rsidRDefault="00C31CA1">
      <w:pPr>
        <w:numPr>
          <w:ilvl w:val="0"/>
          <w:numId w:val="2"/>
        </w:numPr>
        <w:tabs>
          <w:tab w:val="left" w:pos="520"/>
        </w:tabs>
        <w:spacing w:before="42"/>
        <w:ind w:left="520" w:right="582"/>
        <w:jc w:val="left"/>
        <w:rPr>
          <w:rFonts w:ascii="Open Sans" w:eastAsia="Open Sans" w:hAnsi="Open Sans" w:cs="Open Sans"/>
          <w:sz w:val="20"/>
          <w:szCs w:val="20"/>
        </w:rPr>
      </w:pPr>
      <w:r w:rsidRPr="00C31CA1">
        <w:rPr>
          <w:rFonts w:ascii="Open Sans" w:eastAsia="Calibri" w:hAnsi="Open Sans" w:cs="Open Sans"/>
          <w:bCs/>
          <w:sz w:val="20"/>
          <w:szCs w:val="21"/>
        </w:rPr>
        <w:t xml:space="preserve">Select the desired fiscal year from the dropdown. Data and information tools are stored in </w:t>
      </w:r>
      <w:proofErr w:type="spellStart"/>
      <w:r w:rsidRPr="00C31CA1">
        <w:rPr>
          <w:rFonts w:ascii="Open Sans" w:eastAsia="Calibri" w:hAnsi="Open Sans" w:cs="Open Sans"/>
          <w:bCs/>
          <w:sz w:val="20"/>
          <w:szCs w:val="21"/>
        </w:rPr>
        <w:t>ePlan</w:t>
      </w:r>
      <w:proofErr w:type="spellEnd"/>
      <w:r w:rsidRPr="00C31CA1">
        <w:rPr>
          <w:rFonts w:ascii="Open Sans" w:eastAsia="Calibri" w:hAnsi="Open Sans" w:cs="Open Sans"/>
          <w:bCs/>
          <w:sz w:val="20"/>
          <w:szCs w:val="21"/>
        </w:rPr>
        <w:t xml:space="preserve"> according to the state fiscal year (i.e., 202</w:t>
      </w:r>
      <w:r w:rsidR="00950439">
        <w:rPr>
          <w:rFonts w:ascii="Open Sans" w:eastAsia="Calibri" w:hAnsi="Open Sans" w:cs="Open Sans"/>
          <w:bCs/>
          <w:sz w:val="20"/>
          <w:szCs w:val="21"/>
        </w:rPr>
        <w:t>6</w:t>
      </w:r>
      <w:r w:rsidRPr="00C31CA1">
        <w:rPr>
          <w:rFonts w:ascii="Open Sans" w:eastAsia="Calibri" w:hAnsi="Open Sans" w:cs="Open Sans"/>
          <w:bCs/>
          <w:sz w:val="20"/>
          <w:szCs w:val="21"/>
        </w:rPr>
        <w:t xml:space="preserve"> indicates the 202</w:t>
      </w:r>
      <w:r w:rsidR="00950439">
        <w:rPr>
          <w:rFonts w:ascii="Open Sans" w:eastAsia="Calibri" w:hAnsi="Open Sans" w:cs="Open Sans"/>
          <w:bCs/>
          <w:sz w:val="20"/>
          <w:szCs w:val="21"/>
        </w:rPr>
        <w:t>5</w:t>
      </w:r>
      <w:r w:rsidRPr="00C31CA1">
        <w:rPr>
          <w:rFonts w:ascii="Open Sans" w:eastAsia="Calibri" w:hAnsi="Open Sans" w:cs="Open Sans"/>
          <w:bCs/>
          <w:sz w:val="20"/>
          <w:szCs w:val="21"/>
        </w:rPr>
        <w:t>–2</w:t>
      </w:r>
      <w:r w:rsidR="00950439">
        <w:rPr>
          <w:rFonts w:ascii="Open Sans" w:eastAsia="Calibri" w:hAnsi="Open Sans" w:cs="Open Sans"/>
          <w:bCs/>
          <w:sz w:val="20"/>
          <w:szCs w:val="21"/>
        </w:rPr>
        <w:t>6</w:t>
      </w:r>
      <w:r w:rsidRPr="00C31CA1">
        <w:rPr>
          <w:rFonts w:ascii="Open Sans" w:eastAsia="Calibri" w:hAnsi="Open Sans" w:cs="Open Sans"/>
          <w:bCs/>
          <w:sz w:val="20"/>
          <w:szCs w:val="21"/>
        </w:rPr>
        <w:t xml:space="preserve"> school year)</w:t>
      </w:r>
      <w:r>
        <w:rPr>
          <w:rFonts w:ascii="Open Sans" w:eastAsia="Calibri" w:hAnsi="Open Sans" w:cs="Open Sans"/>
          <w:bCs/>
          <w:sz w:val="20"/>
          <w:szCs w:val="21"/>
        </w:rPr>
        <w:t xml:space="preserve">. </w:t>
      </w:r>
    </w:p>
    <w:p w14:paraId="1EE42A64" w14:textId="431017D0" w:rsidR="00414919" w:rsidRPr="00414919" w:rsidRDefault="004B63B4" w:rsidP="00414919">
      <w:pPr>
        <w:tabs>
          <w:tab w:val="left" w:pos="520"/>
        </w:tabs>
        <w:spacing w:before="42"/>
        <w:ind w:left="520" w:right="582"/>
        <w:jc w:val="right"/>
        <w:rPr>
          <w:rFonts w:ascii="Open Sans" w:eastAsia="Open Sans" w:hAnsi="Open Sans" w:cs="Open Sans"/>
          <w:sz w:val="20"/>
          <w:szCs w:val="20"/>
        </w:rPr>
      </w:pPr>
      <w:r>
        <w:rPr>
          <w:rFonts w:ascii="Open Sans" w:eastAsia="Open Sans" w:hAnsi="Open Sans" w:cs="Open Sans"/>
          <w:noProof/>
          <w:sz w:val="20"/>
          <w:szCs w:val="20"/>
        </w:rPr>
        <mc:AlternateContent>
          <mc:Choice Requires="wps">
            <w:drawing>
              <wp:anchor distT="0" distB="0" distL="114300" distR="114300" simplePos="0" relativeHeight="251661824" behindDoc="0" locked="0" layoutInCell="1" allowOverlap="1" wp14:anchorId="0AF6A0AE" wp14:editId="37A454CC">
                <wp:simplePos x="0" y="0"/>
                <wp:positionH relativeFrom="column">
                  <wp:posOffset>2416175</wp:posOffset>
                </wp:positionH>
                <wp:positionV relativeFrom="paragraph">
                  <wp:posOffset>172720</wp:posOffset>
                </wp:positionV>
                <wp:extent cx="685800" cy="400050"/>
                <wp:effectExtent l="38100" t="38100" r="38100" b="38100"/>
                <wp:wrapNone/>
                <wp:docPr id="2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00050"/>
                        </a:xfrm>
                        <a:prstGeom prst="rect">
                          <a:avLst/>
                        </a:prstGeom>
                        <a:noFill/>
                        <a:ln w="7620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F11EA" id="Rectangle 88" o:spid="_x0000_s1026" style="position:absolute;margin-left:190.25pt;margin-top:13.6pt;width:54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" filled="f" strokecolor="#ffc000" strokeweight="6pt"/>
            </w:pict>
          </mc:Fallback>
        </mc:AlternateContent>
      </w:r>
    </w:p>
    <w:p w14:paraId="3FD3680B" w14:textId="543A07EC" w:rsidR="00414919" w:rsidRDefault="00950439" w:rsidP="00414919">
      <w:pPr>
        <w:pStyle w:val="ListParagraph"/>
        <w:jc w:val="center"/>
        <w:rPr>
          <w:rFonts w:ascii="Open Sans" w:eastAsia="Open Sans" w:hAnsi="Open Sans" w:cs="Open Sans"/>
          <w:sz w:val="20"/>
          <w:szCs w:val="20"/>
        </w:rPr>
      </w:pPr>
      <w:r w:rsidRPr="00950439">
        <w:rPr>
          <w:rFonts w:ascii="Open Sans" w:eastAsia="Open Sans" w:hAnsi="Open Sans" w:cs="Open Sans"/>
          <w:sz w:val="20"/>
          <w:szCs w:val="20"/>
        </w:rPr>
        <w:drawing>
          <wp:inline distT="0" distB="0" distL="0" distR="0" wp14:anchorId="514ECE7C" wp14:editId="57545E83">
            <wp:extent cx="1876687" cy="342948"/>
            <wp:effectExtent l="0" t="0" r="0" b="0"/>
            <wp:docPr id="1177753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753287" name=""/>
                    <pic:cNvPicPr/>
                  </pic:nvPicPr>
                  <pic:blipFill>
                    <a:blip r:embed="rId9"/>
                    <a:stretch>
                      <a:fillRect/>
                    </a:stretch>
                  </pic:blipFill>
                  <pic:spPr>
                    <a:xfrm>
                      <a:off x="0" y="0"/>
                      <a:ext cx="1876687" cy="342948"/>
                    </a:xfrm>
                    <a:prstGeom prst="rect">
                      <a:avLst/>
                    </a:prstGeom>
                  </pic:spPr>
                </pic:pic>
              </a:graphicData>
            </a:graphic>
          </wp:inline>
        </w:drawing>
      </w:r>
    </w:p>
    <w:p w14:paraId="0E828274" w14:textId="77777777" w:rsidR="00414919" w:rsidRPr="00C31CA1" w:rsidRDefault="00414919" w:rsidP="00414919">
      <w:pPr>
        <w:tabs>
          <w:tab w:val="left" w:pos="520"/>
        </w:tabs>
        <w:spacing w:before="42"/>
        <w:ind w:left="520" w:right="582"/>
        <w:jc w:val="right"/>
        <w:rPr>
          <w:rFonts w:ascii="Open Sans" w:eastAsia="Open Sans" w:hAnsi="Open Sans" w:cs="Open Sans"/>
          <w:sz w:val="20"/>
          <w:szCs w:val="20"/>
        </w:rPr>
      </w:pPr>
    </w:p>
    <w:p w14:paraId="79A6EE53" w14:textId="7DABA4A0" w:rsidR="00C31CA1" w:rsidRPr="006A5BCF" w:rsidRDefault="00C31CA1" w:rsidP="00C31CA1">
      <w:pPr>
        <w:numPr>
          <w:ilvl w:val="0"/>
          <w:numId w:val="2"/>
        </w:numPr>
        <w:tabs>
          <w:tab w:val="left" w:pos="520"/>
        </w:tabs>
        <w:spacing w:before="42"/>
        <w:ind w:left="520" w:right="582"/>
        <w:jc w:val="left"/>
        <w:rPr>
          <w:rFonts w:ascii="Open Sans"/>
          <w:sz w:val="20"/>
        </w:rPr>
      </w:pPr>
      <w:r w:rsidRPr="00C31CA1">
        <w:rPr>
          <w:rFonts w:ascii="Open Sans" w:eastAsia="Open Sans" w:hAnsi="Open Sans" w:cs="Open Sans"/>
          <w:sz w:val="20"/>
          <w:szCs w:val="20"/>
        </w:rPr>
        <w:t xml:space="preserve">Click on the </w:t>
      </w:r>
      <w:r w:rsidR="00910B59">
        <w:rPr>
          <w:rFonts w:ascii="Open Sans" w:eastAsia="Open Sans" w:hAnsi="Open Sans" w:cs="Open Sans"/>
          <w:sz w:val="20"/>
          <w:szCs w:val="20"/>
        </w:rPr>
        <w:t>TN PULSE</w:t>
      </w:r>
      <w:r w:rsidRPr="00C31CA1">
        <w:rPr>
          <w:rFonts w:ascii="Open Sans" w:eastAsia="Open Sans" w:hAnsi="Open Sans" w:cs="Open Sans"/>
          <w:sz w:val="20"/>
          <w:szCs w:val="20"/>
        </w:rPr>
        <w:t xml:space="preserve"> LEA User Access Agreement to access the tool.</w:t>
      </w:r>
    </w:p>
    <w:p w14:paraId="6E00DC33" w14:textId="77777777" w:rsidR="006A5BCF" w:rsidRPr="007229EE" w:rsidRDefault="006A5BCF" w:rsidP="006A5BCF">
      <w:pPr>
        <w:tabs>
          <w:tab w:val="left" w:pos="520"/>
        </w:tabs>
        <w:spacing w:before="42"/>
        <w:ind w:left="520" w:right="582"/>
        <w:jc w:val="right"/>
        <w:rPr>
          <w:rFonts w:ascii="Open Sans"/>
          <w:sz w:val="20"/>
        </w:rPr>
      </w:pPr>
    </w:p>
    <w:p w14:paraId="19B67366" w14:textId="0BD294B9" w:rsidR="005C5913" w:rsidRPr="00C31CA1" w:rsidRDefault="00910B59" w:rsidP="006A5BCF">
      <w:pPr>
        <w:tabs>
          <w:tab w:val="left" w:pos="520"/>
        </w:tabs>
        <w:spacing w:before="42"/>
        <w:ind w:left="520" w:right="582"/>
        <w:jc w:val="center"/>
        <w:rPr>
          <w:rFonts w:ascii="Open Sans"/>
          <w:sz w:val="20"/>
        </w:rPr>
      </w:pPr>
      <w:r>
        <w:rPr>
          <w:noProof/>
        </w:rPr>
        <mc:AlternateContent>
          <mc:Choice Requires="wps">
            <w:drawing>
              <wp:anchor distT="0" distB="0" distL="114300" distR="114300" simplePos="0" relativeHeight="251662848" behindDoc="0" locked="0" layoutInCell="1" allowOverlap="1" wp14:anchorId="2061F437" wp14:editId="0FDF7D32">
                <wp:simplePos x="0" y="0"/>
                <wp:positionH relativeFrom="margin">
                  <wp:align>center</wp:align>
                </wp:positionH>
                <wp:positionV relativeFrom="paragraph">
                  <wp:posOffset>2670175</wp:posOffset>
                </wp:positionV>
                <wp:extent cx="2619375" cy="276225"/>
                <wp:effectExtent l="38100" t="38100" r="47625" b="47625"/>
                <wp:wrapNone/>
                <wp:docPr id="1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276225"/>
                        </a:xfrm>
                        <a:prstGeom prst="rect">
                          <a:avLst/>
                        </a:prstGeom>
                        <a:noFill/>
                        <a:ln w="7620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0718D" id="Rectangle 89" o:spid="_x0000_s1026" style="position:absolute;margin-left:0;margin-top:210.25pt;width:206.25pt;height:21.7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" filled="f" strokecolor="#ffc000" strokeweight="6pt">
                <w10:wrap anchorx="margin"/>
              </v:rect>
            </w:pict>
          </mc:Fallback>
        </mc:AlternateContent>
      </w:r>
      <w:r w:rsidR="006A5BCF" w:rsidRPr="006A5BCF">
        <w:rPr>
          <w:rFonts w:ascii="Open Sans"/>
          <w:sz w:val="20"/>
        </w:rPr>
        <w:drawing>
          <wp:inline distT="0" distB="0" distL="0" distR="0" wp14:anchorId="4E574712" wp14:editId="42A40A1A">
            <wp:extent cx="2419688" cy="2943636"/>
            <wp:effectExtent l="0" t="0" r="0" b="9525"/>
            <wp:docPr id="20328462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46294" name="Picture 1" descr="A screenshot of a computer&#10;&#10;AI-generated content may be incorrect."/>
                    <pic:cNvPicPr/>
                  </pic:nvPicPr>
                  <pic:blipFill>
                    <a:blip r:embed="rId10"/>
                    <a:stretch>
                      <a:fillRect/>
                    </a:stretch>
                  </pic:blipFill>
                  <pic:spPr>
                    <a:xfrm>
                      <a:off x="0" y="0"/>
                      <a:ext cx="2419688" cy="2943636"/>
                    </a:xfrm>
                    <a:prstGeom prst="rect">
                      <a:avLst/>
                    </a:prstGeom>
                  </pic:spPr>
                </pic:pic>
              </a:graphicData>
            </a:graphic>
          </wp:inline>
        </w:drawing>
      </w:r>
    </w:p>
    <w:p w14:paraId="08DAC1D3" w14:textId="16301754" w:rsidR="003570E2" w:rsidRPr="003B5B5C" w:rsidRDefault="00FC4950" w:rsidP="003B5B5C">
      <w:pPr>
        <w:numPr>
          <w:ilvl w:val="0"/>
          <w:numId w:val="2"/>
        </w:numPr>
        <w:tabs>
          <w:tab w:val="left" w:pos="520"/>
        </w:tabs>
        <w:spacing w:before="42"/>
        <w:ind w:left="520" w:right="582"/>
        <w:jc w:val="left"/>
        <w:rPr>
          <w:rFonts w:ascii="Open Sans" w:eastAsia="Open Sans" w:hAnsi="Open Sans" w:cs="Open Sans"/>
          <w:sz w:val="20"/>
          <w:szCs w:val="20"/>
        </w:rPr>
      </w:pPr>
      <w:r w:rsidRPr="003B5B5C">
        <w:rPr>
          <w:rFonts w:ascii="Open Sans" w:hAnsi="Open Sans" w:cs="Open Sans"/>
          <w:sz w:val="20"/>
        </w:rPr>
        <w:lastRenderedPageBreak/>
        <w:t>Click</w:t>
      </w:r>
      <w:r w:rsidRPr="003B5B5C">
        <w:rPr>
          <w:rFonts w:ascii="Open Sans" w:hAnsi="Open Sans" w:cs="Open Sans"/>
          <w:spacing w:val="-5"/>
          <w:sz w:val="20"/>
        </w:rPr>
        <w:t xml:space="preserve"> </w:t>
      </w:r>
      <w:r w:rsidRPr="003B5B5C">
        <w:rPr>
          <w:rFonts w:ascii="Open Sans" w:hAnsi="Open Sans" w:cs="Open Sans"/>
          <w:b/>
          <w:i/>
          <w:spacing w:val="-1"/>
          <w:sz w:val="20"/>
        </w:rPr>
        <w:t>Draft</w:t>
      </w:r>
      <w:r w:rsidRPr="003B5B5C">
        <w:rPr>
          <w:rFonts w:ascii="Open Sans" w:hAnsi="Open Sans" w:cs="Open Sans"/>
          <w:b/>
          <w:i/>
          <w:spacing w:val="-5"/>
          <w:sz w:val="20"/>
        </w:rPr>
        <w:t xml:space="preserve"> </w:t>
      </w:r>
      <w:r w:rsidRPr="003B5B5C">
        <w:rPr>
          <w:rFonts w:ascii="Open Sans" w:hAnsi="Open Sans" w:cs="Open Sans"/>
          <w:b/>
          <w:i/>
          <w:sz w:val="20"/>
        </w:rPr>
        <w:t>Started</w:t>
      </w:r>
      <w:r w:rsidR="00C10632" w:rsidRPr="003B5B5C">
        <w:rPr>
          <w:rFonts w:ascii="Open Sans" w:hAnsi="Open Sans" w:cs="Open Sans"/>
          <w:b/>
          <w:i/>
          <w:spacing w:val="-5"/>
          <w:sz w:val="20"/>
        </w:rPr>
        <w:t xml:space="preserve">. </w:t>
      </w:r>
      <w:r w:rsidRPr="003B5B5C">
        <w:rPr>
          <w:rFonts w:ascii="Open Sans" w:hAnsi="Open Sans" w:cs="Open Sans"/>
          <w:sz w:val="20"/>
        </w:rPr>
        <w:t>(If</w:t>
      </w:r>
      <w:r w:rsidRPr="003B5B5C">
        <w:rPr>
          <w:rFonts w:ascii="Open Sans" w:hAnsi="Open Sans" w:cs="Open Sans"/>
          <w:spacing w:val="-5"/>
          <w:sz w:val="20"/>
        </w:rPr>
        <w:t xml:space="preserve"> </w:t>
      </w:r>
      <w:r w:rsidRPr="003B5B5C">
        <w:rPr>
          <w:rFonts w:ascii="Open Sans" w:hAnsi="Open Sans" w:cs="Open Sans"/>
          <w:spacing w:val="-1"/>
          <w:sz w:val="20"/>
        </w:rPr>
        <w:t>you</w:t>
      </w:r>
      <w:r w:rsidRPr="003B5B5C">
        <w:rPr>
          <w:rFonts w:ascii="Open Sans" w:hAnsi="Open Sans" w:cs="Open Sans"/>
          <w:spacing w:val="-5"/>
          <w:sz w:val="20"/>
        </w:rPr>
        <w:t xml:space="preserve"> </w:t>
      </w:r>
      <w:r w:rsidRPr="003B5B5C">
        <w:rPr>
          <w:rFonts w:ascii="Open Sans" w:hAnsi="Open Sans" w:cs="Open Sans"/>
          <w:spacing w:val="-1"/>
          <w:sz w:val="20"/>
        </w:rPr>
        <w:t>are</w:t>
      </w:r>
      <w:r w:rsidRPr="003B5B5C">
        <w:rPr>
          <w:rFonts w:ascii="Open Sans" w:hAnsi="Open Sans" w:cs="Open Sans"/>
          <w:spacing w:val="-4"/>
          <w:sz w:val="20"/>
        </w:rPr>
        <w:t xml:space="preserve"> </w:t>
      </w:r>
      <w:r w:rsidRPr="003B5B5C">
        <w:rPr>
          <w:rFonts w:ascii="Open Sans" w:hAnsi="Open Sans" w:cs="Open Sans"/>
          <w:spacing w:val="-1"/>
          <w:sz w:val="20"/>
        </w:rPr>
        <w:t>unable</w:t>
      </w:r>
      <w:r w:rsidRPr="003B5B5C">
        <w:rPr>
          <w:rFonts w:ascii="Open Sans" w:hAnsi="Open Sans" w:cs="Open Sans"/>
          <w:spacing w:val="-4"/>
          <w:sz w:val="20"/>
        </w:rPr>
        <w:t xml:space="preserve"> </w:t>
      </w:r>
      <w:r w:rsidRPr="003B5B5C">
        <w:rPr>
          <w:rFonts w:ascii="Open Sans" w:hAnsi="Open Sans" w:cs="Open Sans"/>
          <w:spacing w:val="-1"/>
          <w:sz w:val="20"/>
        </w:rPr>
        <w:t>to</w:t>
      </w:r>
      <w:r w:rsidRPr="003B5B5C">
        <w:rPr>
          <w:rFonts w:ascii="Open Sans" w:hAnsi="Open Sans" w:cs="Open Sans"/>
          <w:spacing w:val="-5"/>
          <w:sz w:val="20"/>
        </w:rPr>
        <w:t xml:space="preserve"> </w:t>
      </w:r>
      <w:r w:rsidRPr="003B5B5C">
        <w:rPr>
          <w:rFonts w:ascii="Open Sans" w:hAnsi="Open Sans" w:cs="Open Sans"/>
          <w:sz w:val="20"/>
        </w:rPr>
        <w:t>click</w:t>
      </w:r>
      <w:r w:rsidRPr="003B5B5C">
        <w:rPr>
          <w:rFonts w:ascii="Open Sans" w:hAnsi="Open Sans" w:cs="Open Sans"/>
          <w:spacing w:val="-6"/>
          <w:sz w:val="20"/>
        </w:rPr>
        <w:t xml:space="preserve"> </w:t>
      </w:r>
      <w:r w:rsidRPr="003B5B5C">
        <w:rPr>
          <w:rFonts w:ascii="Open Sans" w:hAnsi="Open Sans" w:cs="Open Sans"/>
          <w:b/>
          <w:i/>
          <w:spacing w:val="-1"/>
          <w:sz w:val="20"/>
        </w:rPr>
        <w:t>Draft</w:t>
      </w:r>
      <w:r w:rsidRPr="003B5B5C">
        <w:rPr>
          <w:rFonts w:ascii="Open Sans" w:hAnsi="Open Sans" w:cs="Open Sans"/>
          <w:b/>
          <w:i/>
          <w:spacing w:val="-5"/>
          <w:sz w:val="20"/>
        </w:rPr>
        <w:t xml:space="preserve"> </w:t>
      </w:r>
      <w:r w:rsidRPr="003B5B5C">
        <w:rPr>
          <w:rFonts w:ascii="Open Sans" w:hAnsi="Open Sans" w:cs="Open Sans"/>
          <w:b/>
          <w:i/>
          <w:sz w:val="20"/>
        </w:rPr>
        <w:t>Started</w:t>
      </w:r>
      <w:r w:rsidRPr="003B5B5C">
        <w:rPr>
          <w:rFonts w:ascii="Open Sans" w:hAnsi="Open Sans" w:cs="Open Sans"/>
          <w:sz w:val="20"/>
        </w:rPr>
        <w:t>,</w:t>
      </w:r>
      <w:r w:rsidRPr="003B5B5C">
        <w:rPr>
          <w:rFonts w:ascii="Open Sans" w:hAnsi="Open Sans" w:cs="Open Sans"/>
          <w:spacing w:val="-6"/>
          <w:sz w:val="20"/>
        </w:rPr>
        <w:t xml:space="preserve"> </w:t>
      </w:r>
      <w:r w:rsidRPr="003B5B5C">
        <w:rPr>
          <w:rFonts w:ascii="Open Sans" w:hAnsi="Open Sans" w:cs="Open Sans"/>
          <w:sz w:val="20"/>
        </w:rPr>
        <w:t>hover</w:t>
      </w:r>
      <w:r w:rsidRPr="003B5B5C">
        <w:rPr>
          <w:rFonts w:ascii="Open Sans" w:hAnsi="Open Sans" w:cs="Open Sans"/>
          <w:spacing w:val="-5"/>
          <w:sz w:val="20"/>
        </w:rPr>
        <w:t xml:space="preserve"> </w:t>
      </w:r>
      <w:r w:rsidR="003B5B5C">
        <w:rPr>
          <w:rFonts w:ascii="Open Sans" w:hAnsi="Open Sans" w:cs="Open Sans"/>
          <w:sz w:val="20"/>
        </w:rPr>
        <w:t xml:space="preserve">over </w:t>
      </w:r>
      <w:r w:rsidRPr="003B5B5C">
        <w:rPr>
          <w:rFonts w:ascii="Open Sans" w:hAnsi="Open Sans" w:cs="Open Sans"/>
          <w:spacing w:val="-1"/>
          <w:sz w:val="20"/>
        </w:rPr>
        <w:t>the</w:t>
      </w:r>
      <w:r w:rsidRPr="003B5B5C">
        <w:rPr>
          <w:rFonts w:ascii="Open Sans" w:hAnsi="Open Sans" w:cs="Open Sans"/>
          <w:spacing w:val="-4"/>
          <w:sz w:val="20"/>
        </w:rPr>
        <w:t xml:space="preserve"> </w:t>
      </w:r>
      <w:r w:rsidRPr="003B5B5C">
        <w:rPr>
          <w:rFonts w:ascii="Open Sans" w:hAnsi="Open Sans" w:cs="Open Sans"/>
          <w:b/>
          <w:i/>
          <w:spacing w:val="-1"/>
          <w:sz w:val="20"/>
        </w:rPr>
        <w:t>Draft</w:t>
      </w:r>
      <w:r w:rsidRPr="003B5B5C">
        <w:rPr>
          <w:rFonts w:ascii="Open Sans" w:hAnsi="Open Sans" w:cs="Open Sans"/>
          <w:b/>
          <w:i/>
          <w:spacing w:val="-5"/>
          <w:sz w:val="20"/>
        </w:rPr>
        <w:t xml:space="preserve"> </w:t>
      </w:r>
      <w:r w:rsidRPr="003B5B5C">
        <w:rPr>
          <w:rFonts w:ascii="Open Sans" w:hAnsi="Open Sans" w:cs="Open Sans"/>
          <w:b/>
          <w:i/>
          <w:sz w:val="20"/>
        </w:rPr>
        <w:t>Started</w:t>
      </w:r>
      <w:r w:rsidRPr="003B5B5C">
        <w:rPr>
          <w:rFonts w:ascii="Open Sans" w:hAnsi="Open Sans" w:cs="Open Sans"/>
          <w:b/>
          <w:i/>
          <w:spacing w:val="-5"/>
          <w:sz w:val="20"/>
        </w:rPr>
        <w:t xml:space="preserve"> </w:t>
      </w:r>
      <w:r w:rsidRPr="003B5B5C">
        <w:rPr>
          <w:rFonts w:ascii="Open Sans" w:hAnsi="Open Sans" w:cs="Open Sans"/>
          <w:spacing w:val="-1"/>
          <w:sz w:val="20"/>
        </w:rPr>
        <w:t>button</w:t>
      </w:r>
      <w:r w:rsidRPr="003B5B5C">
        <w:rPr>
          <w:rFonts w:ascii="Open Sans" w:hAnsi="Open Sans" w:cs="Open Sans"/>
          <w:spacing w:val="-5"/>
          <w:sz w:val="20"/>
        </w:rPr>
        <w:t xml:space="preserve"> </w:t>
      </w:r>
      <w:r w:rsidRPr="003B5B5C">
        <w:rPr>
          <w:rFonts w:ascii="Open Sans" w:hAnsi="Open Sans" w:cs="Open Sans"/>
          <w:sz w:val="20"/>
        </w:rPr>
        <w:t>to</w:t>
      </w:r>
      <w:r w:rsidRPr="003B5B5C">
        <w:rPr>
          <w:rFonts w:ascii="Open Sans" w:hAnsi="Open Sans" w:cs="Open Sans"/>
          <w:spacing w:val="-5"/>
          <w:sz w:val="20"/>
        </w:rPr>
        <w:t xml:space="preserve"> </w:t>
      </w:r>
      <w:r w:rsidRPr="003B5B5C">
        <w:rPr>
          <w:rFonts w:ascii="Open Sans" w:hAnsi="Open Sans" w:cs="Open Sans"/>
          <w:sz w:val="20"/>
        </w:rPr>
        <w:t>see</w:t>
      </w:r>
      <w:r w:rsidRPr="003B5B5C">
        <w:rPr>
          <w:rFonts w:ascii="Open Sans" w:hAnsi="Open Sans" w:cs="Open Sans"/>
          <w:spacing w:val="-3"/>
          <w:sz w:val="20"/>
        </w:rPr>
        <w:t xml:space="preserve"> </w:t>
      </w:r>
      <w:r w:rsidRPr="003B5B5C">
        <w:rPr>
          <w:rFonts w:ascii="Open Sans" w:hAnsi="Open Sans" w:cs="Open Sans"/>
          <w:sz w:val="20"/>
        </w:rPr>
        <w:t>a</w:t>
      </w:r>
      <w:r w:rsidRPr="003B5B5C">
        <w:rPr>
          <w:rFonts w:ascii="Open Sans" w:hAnsi="Open Sans" w:cs="Open Sans"/>
          <w:spacing w:val="-5"/>
          <w:sz w:val="20"/>
        </w:rPr>
        <w:t xml:space="preserve"> </w:t>
      </w:r>
      <w:r w:rsidRPr="003B5B5C">
        <w:rPr>
          <w:rFonts w:ascii="Open Sans" w:hAnsi="Open Sans" w:cs="Open Sans"/>
          <w:sz w:val="20"/>
        </w:rPr>
        <w:t>list</w:t>
      </w:r>
      <w:r w:rsidRPr="003B5B5C">
        <w:rPr>
          <w:rFonts w:ascii="Open Sans" w:hAnsi="Open Sans" w:cs="Open Sans"/>
          <w:spacing w:val="-5"/>
          <w:sz w:val="20"/>
        </w:rPr>
        <w:t xml:space="preserve"> </w:t>
      </w:r>
      <w:r w:rsidRPr="003B5B5C">
        <w:rPr>
          <w:rFonts w:ascii="Open Sans" w:hAnsi="Open Sans" w:cs="Open Sans"/>
          <w:spacing w:val="-1"/>
          <w:sz w:val="20"/>
        </w:rPr>
        <w:t>of</w:t>
      </w:r>
      <w:r w:rsidRPr="003B5B5C">
        <w:rPr>
          <w:rFonts w:ascii="Open Sans" w:hAnsi="Open Sans" w:cs="Open Sans"/>
          <w:spacing w:val="-5"/>
          <w:sz w:val="20"/>
        </w:rPr>
        <w:t xml:space="preserve"> </w:t>
      </w:r>
      <w:r w:rsidRPr="003B5B5C">
        <w:rPr>
          <w:rFonts w:ascii="Open Sans" w:hAnsi="Open Sans" w:cs="Open Sans"/>
          <w:sz w:val="20"/>
        </w:rPr>
        <w:t>individuals</w:t>
      </w:r>
      <w:r w:rsidRPr="003B5B5C">
        <w:rPr>
          <w:rFonts w:ascii="Open Sans" w:hAnsi="Open Sans" w:cs="Open Sans"/>
          <w:spacing w:val="-6"/>
          <w:sz w:val="20"/>
        </w:rPr>
        <w:t xml:space="preserve"> </w:t>
      </w:r>
      <w:r w:rsidRPr="003B5B5C">
        <w:rPr>
          <w:rFonts w:ascii="Open Sans" w:hAnsi="Open Sans" w:cs="Open Sans"/>
          <w:sz w:val="20"/>
        </w:rPr>
        <w:t>who</w:t>
      </w:r>
      <w:r w:rsidRPr="003B5B5C">
        <w:rPr>
          <w:rFonts w:ascii="Open Sans" w:hAnsi="Open Sans" w:cs="Open Sans"/>
          <w:spacing w:val="-4"/>
          <w:sz w:val="20"/>
        </w:rPr>
        <w:t xml:space="preserve"> </w:t>
      </w:r>
      <w:r w:rsidRPr="003B5B5C">
        <w:rPr>
          <w:rFonts w:ascii="Open Sans" w:hAnsi="Open Sans" w:cs="Open Sans"/>
          <w:sz w:val="20"/>
        </w:rPr>
        <w:t>have</w:t>
      </w:r>
      <w:r w:rsidRPr="003B5B5C">
        <w:rPr>
          <w:rFonts w:ascii="Open Sans" w:hAnsi="Open Sans" w:cs="Open Sans"/>
          <w:spacing w:val="-4"/>
          <w:sz w:val="20"/>
        </w:rPr>
        <w:t xml:space="preserve"> </w:t>
      </w:r>
      <w:r w:rsidRPr="003B5B5C">
        <w:rPr>
          <w:rFonts w:ascii="Open Sans" w:hAnsi="Open Sans" w:cs="Open Sans"/>
          <w:sz w:val="20"/>
        </w:rPr>
        <w:t>access.</w:t>
      </w:r>
      <w:r w:rsidR="003C4921">
        <w:rPr>
          <w:rFonts w:ascii="Open Sans" w:hAnsi="Open Sans" w:cs="Open Sans"/>
          <w:sz w:val="20"/>
        </w:rPr>
        <w:t xml:space="preserve"> If </w:t>
      </w:r>
      <w:r w:rsidR="005C5913">
        <w:rPr>
          <w:rFonts w:ascii="Open Sans" w:hAnsi="Open Sans" w:cs="Open Sans"/>
          <w:sz w:val="20"/>
        </w:rPr>
        <w:t>a specific user needs</w:t>
      </w:r>
      <w:r w:rsidR="003C4921">
        <w:rPr>
          <w:rFonts w:ascii="Open Sans" w:hAnsi="Open Sans" w:cs="Open Sans"/>
          <w:sz w:val="20"/>
        </w:rPr>
        <w:t xml:space="preserve"> access</w:t>
      </w:r>
      <w:r w:rsidR="005C5913">
        <w:rPr>
          <w:rFonts w:ascii="Open Sans" w:hAnsi="Open Sans" w:cs="Open Sans"/>
          <w:sz w:val="20"/>
        </w:rPr>
        <w:t xml:space="preserve"> to the </w:t>
      </w:r>
      <w:r w:rsidR="005C5913">
        <w:rPr>
          <w:rFonts w:ascii="Open Sans" w:hAnsi="Open Sans" w:cs="Open Sans"/>
          <w:b/>
          <w:bCs/>
          <w:i/>
          <w:iCs/>
          <w:sz w:val="20"/>
        </w:rPr>
        <w:t xml:space="preserve">LEA </w:t>
      </w:r>
      <w:r w:rsidR="00910B59">
        <w:rPr>
          <w:rFonts w:ascii="Open Sans" w:hAnsi="Open Sans" w:cs="Open Sans"/>
          <w:b/>
          <w:bCs/>
          <w:i/>
          <w:iCs/>
          <w:sz w:val="20"/>
        </w:rPr>
        <w:t>TN PULSE</w:t>
      </w:r>
      <w:r w:rsidR="005C5913">
        <w:rPr>
          <w:rFonts w:ascii="Open Sans" w:hAnsi="Open Sans" w:cs="Open Sans"/>
          <w:b/>
          <w:bCs/>
          <w:i/>
          <w:iCs/>
          <w:sz w:val="20"/>
        </w:rPr>
        <w:t xml:space="preserve"> User Access Agreement Director</w:t>
      </w:r>
      <w:r w:rsidR="005C5913">
        <w:rPr>
          <w:rFonts w:ascii="Open Sans" w:hAnsi="Open Sans" w:cs="Open Sans"/>
          <w:b/>
          <w:bCs/>
          <w:sz w:val="20"/>
        </w:rPr>
        <w:t xml:space="preserve"> </w:t>
      </w:r>
      <w:r w:rsidR="005C5913">
        <w:rPr>
          <w:rFonts w:ascii="Open Sans" w:hAnsi="Open Sans" w:cs="Open Sans"/>
          <w:sz w:val="20"/>
        </w:rPr>
        <w:t xml:space="preserve">role, they must complete the </w:t>
      </w:r>
      <w:hyperlink r:id="rId11" w:history="1">
        <w:r w:rsidR="005C5913" w:rsidRPr="005C5913">
          <w:rPr>
            <w:rStyle w:val="Hyperlink"/>
            <w:rFonts w:ascii="Open Sans" w:hAnsi="Open Sans" w:cs="Open Sans"/>
            <w:sz w:val="20"/>
          </w:rPr>
          <w:t>LEA User Access Form</w:t>
        </w:r>
      </w:hyperlink>
      <w:r w:rsidR="005C5913">
        <w:rPr>
          <w:rFonts w:ascii="Open Sans" w:hAnsi="Open Sans" w:cs="Open Sans"/>
          <w:sz w:val="20"/>
        </w:rPr>
        <w:t xml:space="preserve"> and submit it to ePlan.Help@tn.gov.</w:t>
      </w:r>
      <w:r w:rsidRPr="003B5B5C">
        <w:rPr>
          <w:rFonts w:ascii="Open Sans" w:hAnsi="Open Sans" w:cs="Open Sans"/>
          <w:sz w:val="20"/>
        </w:rPr>
        <w:t>)</w:t>
      </w:r>
    </w:p>
    <w:p w14:paraId="4B4A6E01" w14:textId="77777777" w:rsidR="003570E2" w:rsidRDefault="003570E2">
      <w:pPr>
        <w:spacing w:before="10"/>
        <w:rPr>
          <w:rFonts w:ascii="Open Sans" w:eastAsia="Open Sans" w:hAnsi="Open Sans" w:cs="Open Sans"/>
          <w:sz w:val="17"/>
          <w:szCs w:val="17"/>
        </w:rPr>
      </w:pPr>
    </w:p>
    <w:p w14:paraId="702E8D07" w14:textId="53C744D0" w:rsidR="00414919" w:rsidRDefault="005C5913">
      <w:pPr>
        <w:spacing w:line="200" w:lineRule="atLeast"/>
        <w:ind w:left="3493"/>
        <w:rPr>
          <w:rFonts w:ascii="Open Sans" w:eastAsia="Open Sans" w:hAnsi="Open Sans" w:cs="Open Sans"/>
          <w:sz w:val="20"/>
          <w:szCs w:val="20"/>
        </w:rPr>
      </w:pPr>
      <w:r>
        <w:rPr>
          <w:noProof/>
        </w:rPr>
        <mc:AlternateContent>
          <mc:Choice Requires="wps">
            <w:drawing>
              <wp:anchor distT="0" distB="0" distL="114300" distR="114300" simplePos="0" relativeHeight="251654656" behindDoc="0" locked="0" layoutInCell="1" allowOverlap="1" wp14:anchorId="4A3D75B1" wp14:editId="61AB2AE6">
                <wp:simplePos x="0" y="0"/>
                <wp:positionH relativeFrom="column">
                  <wp:posOffset>3378200</wp:posOffset>
                </wp:positionH>
                <wp:positionV relativeFrom="paragraph">
                  <wp:posOffset>274955</wp:posOffset>
                </wp:positionV>
                <wp:extent cx="790575" cy="314325"/>
                <wp:effectExtent l="38100" t="41910" r="38100" b="43815"/>
                <wp:wrapNone/>
                <wp:docPr id="1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14325"/>
                        </a:xfrm>
                        <a:prstGeom prst="rect">
                          <a:avLst/>
                        </a:prstGeom>
                        <a:noFill/>
                        <a:ln w="7620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7B768" id="Rectangle 79" o:spid="_x0000_s1026" style="position:absolute;margin-left:266pt;margin-top:21.65pt;width:62.25pt;height:2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" filled="f" strokecolor="#ffc000" strokeweight="6pt"/>
            </w:pict>
          </mc:Fallback>
        </mc:AlternateContent>
      </w:r>
      <w:r>
        <w:rPr>
          <w:noProof/>
        </w:rPr>
        <w:drawing>
          <wp:inline distT="0" distB="0" distL="0" distR="0" wp14:anchorId="22DDA5C3" wp14:editId="2C2CE389">
            <wp:extent cx="20859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85975" cy="638175"/>
                    </a:xfrm>
                    <a:prstGeom prst="rect">
                      <a:avLst/>
                    </a:prstGeom>
                  </pic:spPr>
                </pic:pic>
              </a:graphicData>
            </a:graphic>
          </wp:inline>
        </w:drawing>
      </w:r>
    </w:p>
    <w:p w14:paraId="1EA7CC5C" w14:textId="77777777" w:rsidR="00910B59" w:rsidRDefault="00910B59">
      <w:pPr>
        <w:spacing w:line="200" w:lineRule="atLeast"/>
        <w:ind w:left="3493"/>
        <w:rPr>
          <w:rFonts w:ascii="Open Sans" w:eastAsia="Open Sans" w:hAnsi="Open Sans" w:cs="Open Sans"/>
          <w:sz w:val="20"/>
          <w:szCs w:val="20"/>
        </w:rPr>
      </w:pPr>
    </w:p>
    <w:p w14:paraId="7FCFF66C" w14:textId="77777777" w:rsidR="003570E2" w:rsidRDefault="003570E2">
      <w:pPr>
        <w:spacing w:before="4"/>
        <w:rPr>
          <w:rFonts w:ascii="Open Sans" w:eastAsia="Open Sans" w:hAnsi="Open Sans" w:cs="Open Sans"/>
          <w:sz w:val="14"/>
          <w:szCs w:val="14"/>
        </w:rPr>
      </w:pPr>
    </w:p>
    <w:p w14:paraId="682D7C34" w14:textId="7429CE01" w:rsidR="003570E2" w:rsidRDefault="00FC4950">
      <w:pPr>
        <w:numPr>
          <w:ilvl w:val="0"/>
          <w:numId w:val="2"/>
        </w:numPr>
        <w:tabs>
          <w:tab w:val="left" w:pos="520"/>
        </w:tabs>
        <w:spacing w:before="42"/>
        <w:ind w:left="519" w:hanging="273"/>
        <w:jc w:val="left"/>
        <w:rPr>
          <w:rFonts w:ascii="Open Sans" w:eastAsia="Open Sans" w:hAnsi="Open Sans" w:cs="Open Sans"/>
          <w:sz w:val="20"/>
          <w:szCs w:val="20"/>
        </w:rPr>
      </w:pPr>
      <w:r>
        <w:rPr>
          <w:rFonts w:ascii="Open Sans"/>
          <w:sz w:val="20"/>
        </w:rPr>
        <w:t>Click</w:t>
      </w:r>
      <w:r>
        <w:rPr>
          <w:rFonts w:ascii="Open Sans"/>
          <w:spacing w:val="-6"/>
          <w:sz w:val="20"/>
        </w:rPr>
        <w:t xml:space="preserve"> </w:t>
      </w:r>
      <w:r>
        <w:rPr>
          <w:rFonts w:ascii="Open Sans"/>
          <w:b/>
          <w:i/>
          <w:sz w:val="20"/>
        </w:rPr>
        <w:t>Confirm</w:t>
      </w:r>
      <w:r>
        <w:rPr>
          <w:rFonts w:ascii="Open Sans"/>
          <w:b/>
          <w:i/>
          <w:spacing w:val="-7"/>
          <w:sz w:val="20"/>
        </w:rPr>
        <w:t xml:space="preserve"> </w:t>
      </w:r>
      <w:r>
        <w:rPr>
          <w:rFonts w:ascii="Open Sans"/>
          <w:spacing w:val="-1"/>
          <w:sz w:val="20"/>
        </w:rPr>
        <w:t>to</w:t>
      </w:r>
      <w:r>
        <w:rPr>
          <w:rFonts w:ascii="Open Sans"/>
          <w:spacing w:val="-6"/>
          <w:sz w:val="20"/>
        </w:rPr>
        <w:t xml:space="preserve"> </w:t>
      </w:r>
      <w:r>
        <w:rPr>
          <w:rFonts w:ascii="Open Sans"/>
          <w:sz w:val="20"/>
        </w:rPr>
        <w:t>change</w:t>
      </w:r>
      <w:r>
        <w:rPr>
          <w:rFonts w:ascii="Open Sans"/>
          <w:spacing w:val="-6"/>
          <w:sz w:val="20"/>
        </w:rPr>
        <w:t xml:space="preserve"> </w:t>
      </w:r>
      <w:r>
        <w:rPr>
          <w:rFonts w:ascii="Open Sans"/>
          <w:spacing w:val="-1"/>
          <w:sz w:val="20"/>
        </w:rPr>
        <w:t>the</w:t>
      </w:r>
      <w:r>
        <w:rPr>
          <w:rFonts w:ascii="Open Sans"/>
          <w:i/>
          <w:spacing w:val="-5"/>
          <w:sz w:val="20"/>
        </w:rPr>
        <w:t xml:space="preserve"> </w:t>
      </w:r>
      <w:r>
        <w:rPr>
          <w:rFonts w:ascii="Open Sans"/>
          <w:sz w:val="20"/>
        </w:rPr>
        <w:t>status</w:t>
      </w:r>
      <w:r>
        <w:rPr>
          <w:rFonts w:ascii="Open Sans"/>
          <w:spacing w:val="-6"/>
          <w:sz w:val="20"/>
        </w:rPr>
        <w:t xml:space="preserve"> </w:t>
      </w:r>
      <w:r>
        <w:rPr>
          <w:rFonts w:ascii="Open Sans"/>
          <w:spacing w:val="-1"/>
          <w:sz w:val="20"/>
        </w:rPr>
        <w:t>to</w:t>
      </w:r>
      <w:r>
        <w:rPr>
          <w:rFonts w:ascii="Open Sans"/>
          <w:spacing w:val="-4"/>
          <w:sz w:val="20"/>
        </w:rPr>
        <w:t xml:space="preserve"> </w:t>
      </w:r>
      <w:r>
        <w:rPr>
          <w:rFonts w:ascii="Open Sans"/>
          <w:b/>
          <w:i/>
          <w:spacing w:val="-1"/>
          <w:sz w:val="20"/>
        </w:rPr>
        <w:t>Draft</w:t>
      </w:r>
      <w:r>
        <w:rPr>
          <w:rFonts w:ascii="Open Sans"/>
          <w:b/>
          <w:i/>
          <w:spacing w:val="-7"/>
          <w:sz w:val="20"/>
        </w:rPr>
        <w:t xml:space="preserve"> </w:t>
      </w:r>
      <w:r>
        <w:rPr>
          <w:rFonts w:ascii="Open Sans"/>
          <w:b/>
          <w:i/>
          <w:sz w:val="20"/>
        </w:rPr>
        <w:t>Started.</w:t>
      </w:r>
    </w:p>
    <w:p w14:paraId="3402BCB8" w14:textId="77777777" w:rsidR="003570E2" w:rsidRDefault="003570E2">
      <w:pPr>
        <w:spacing w:before="10"/>
        <w:rPr>
          <w:rFonts w:ascii="Open Sans" w:eastAsia="Open Sans" w:hAnsi="Open Sans" w:cs="Open Sans"/>
          <w:b/>
          <w:bCs/>
          <w:i/>
          <w:sz w:val="17"/>
          <w:szCs w:val="17"/>
        </w:rPr>
      </w:pPr>
    </w:p>
    <w:p w14:paraId="680EB2E9" w14:textId="1BF99B49" w:rsidR="003570E2" w:rsidRDefault="004B63B4">
      <w:pPr>
        <w:spacing w:line="200" w:lineRule="atLeast"/>
        <w:ind w:left="160"/>
        <w:rPr>
          <w:rFonts w:ascii="Open Sans" w:eastAsia="Open Sans" w:hAnsi="Open Sans" w:cs="Open Sans"/>
          <w:sz w:val="20"/>
          <w:szCs w:val="20"/>
        </w:rPr>
      </w:pPr>
      <w:r>
        <w:rPr>
          <w:noProof/>
        </w:rPr>
        <mc:AlternateContent>
          <mc:Choice Requires="wps">
            <w:drawing>
              <wp:anchor distT="0" distB="0" distL="114300" distR="114300" simplePos="0" relativeHeight="251655680" behindDoc="0" locked="0" layoutInCell="1" allowOverlap="1" wp14:anchorId="12A79E8D" wp14:editId="524831D9">
                <wp:simplePos x="0" y="0"/>
                <wp:positionH relativeFrom="column">
                  <wp:posOffset>5864225</wp:posOffset>
                </wp:positionH>
                <wp:positionV relativeFrom="paragraph">
                  <wp:posOffset>251460</wp:posOffset>
                </wp:positionV>
                <wp:extent cx="552450" cy="419100"/>
                <wp:effectExtent l="38100" t="38100" r="38100" b="38100"/>
                <wp:wrapNone/>
                <wp:docPr id="1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19100"/>
                        </a:xfrm>
                        <a:prstGeom prst="rect">
                          <a:avLst/>
                        </a:prstGeom>
                        <a:noFill/>
                        <a:ln w="7620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D4938" id="Rectangle 80" o:spid="_x0000_s1026" style="position:absolute;margin-left:461.75pt;margin-top:19.8pt;width:43.5pt;height: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" filled="f" strokecolor="#ffc000" strokeweight="6pt"/>
            </w:pict>
          </mc:Fallback>
        </mc:AlternateContent>
      </w:r>
      <w:r w:rsidR="00C31CA1">
        <w:rPr>
          <w:noProof/>
        </w:rPr>
        <w:drawing>
          <wp:inline distT="0" distB="0" distL="0" distR="0" wp14:anchorId="5C79E00E" wp14:editId="4DEAE81C">
            <wp:extent cx="6794500" cy="739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94500" cy="739775"/>
                    </a:xfrm>
                    <a:prstGeom prst="rect">
                      <a:avLst/>
                    </a:prstGeom>
                  </pic:spPr>
                </pic:pic>
              </a:graphicData>
            </a:graphic>
          </wp:inline>
        </w:drawing>
      </w:r>
    </w:p>
    <w:p w14:paraId="16F28D35" w14:textId="77777777" w:rsidR="003570E2" w:rsidRDefault="003570E2">
      <w:pPr>
        <w:spacing w:before="7"/>
        <w:rPr>
          <w:rFonts w:ascii="Open Sans" w:eastAsia="Open Sans" w:hAnsi="Open Sans" w:cs="Open Sans"/>
          <w:b/>
          <w:bCs/>
          <w:i/>
          <w:sz w:val="14"/>
          <w:szCs w:val="14"/>
        </w:rPr>
      </w:pPr>
    </w:p>
    <w:p w14:paraId="4D086F68" w14:textId="015A0790" w:rsidR="003570E2" w:rsidRPr="002C7897" w:rsidRDefault="00E04E2F" w:rsidP="002C7897">
      <w:pPr>
        <w:numPr>
          <w:ilvl w:val="0"/>
          <w:numId w:val="2"/>
        </w:numPr>
        <w:tabs>
          <w:tab w:val="left" w:pos="520"/>
        </w:tabs>
        <w:spacing w:before="10"/>
        <w:ind w:left="519" w:hanging="273"/>
        <w:jc w:val="left"/>
        <w:rPr>
          <w:rFonts w:ascii="Open Sans" w:eastAsia="Open Sans" w:hAnsi="Open Sans" w:cs="Open Sans"/>
          <w:b/>
          <w:bCs/>
          <w:i/>
          <w:sz w:val="17"/>
          <w:szCs w:val="17"/>
        </w:rPr>
      </w:pPr>
      <w:r w:rsidRPr="002C7897">
        <w:rPr>
          <w:rFonts w:ascii="Open Sans"/>
          <w:sz w:val="20"/>
        </w:rPr>
        <w:t xml:space="preserve">Select the </w:t>
      </w:r>
      <w:r w:rsidRPr="00887DE2">
        <w:rPr>
          <w:rFonts w:ascii="Open Sans"/>
          <w:b/>
          <w:bCs/>
          <w:i/>
          <w:iCs/>
          <w:sz w:val="20"/>
        </w:rPr>
        <w:t>Cover Page</w:t>
      </w:r>
      <w:r w:rsidRPr="002C7897">
        <w:rPr>
          <w:rFonts w:ascii="Open Sans"/>
          <w:sz w:val="20"/>
        </w:rPr>
        <w:t>. For each title listed, the respective individual must</w:t>
      </w:r>
      <w:r w:rsidR="002C7897" w:rsidRPr="002C7897">
        <w:rPr>
          <w:rFonts w:ascii="Open Sans"/>
          <w:sz w:val="20"/>
        </w:rPr>
        <w:t xml:space="preserve"> log into </w:t>
      </w:r>
      <w:proofErr w:type="spellStart"/>
      <w:r w:rsidR="002C7897" w:rsidRPr="002C7897">
        <w:rPr>
          <w:rFonts w:ascii="Open Sans"/>
          <w:sz w:val="20"/>
        </w:rPr>
        <w:t>ePlan</w:t>
      </w:r>
      <w:proofErr w:type="spellEnd"/>
      <w:r w:rsidR="002C7897" w:rsidRPr="002C7897">
        <w:rPr>
          <w:rFonts w:ascii="Open Sans"/>
          <w:sz w:val="20"/>
        </w:rPr>
        <w:t xml:space="preserve"> and complete the items with an asterisk.</w:t>
      </w:r>
      <w:r w:rsidR="00B66DFD">
        <w:rPr>
          <w:rFonts w:ascii="Open Sans"/>
          <w:sz w:val="20"/>
        </w:rPr>
        <w:t xml:space="preserve"> </w:t>
      </w:r>
      <w:r w:rsidR="002C7897" w:rsidRPr="002C7897">
        <w:rPr>
          <w:rFonts w:ascii="Open Sans"/>
          <w:sz w:val="20"/>
        </w:rPr>
        <w:t>F</w:t>
      </w:r>
      <w:r w:rsidRPr="002C7897">
        <w:rPr>
          <w:rFonts w:ascii="Open Sans"/>
          <w:sz w:val="20"/>
        </w:rPr>
        <w:t xml:space="preserve">or those LEAs in which the Special Education Director also serves as the </w:t>
      </w:r>
      <w:r w:rsidR="00910B59">
        <w:rPr>
          <w:rFonts w:ascii="Open Sans"/>
          <w:sz w:val="20"/>
        </w:rPr>
        <w:t>TN PULSE</w:t>
      </w:r>
      <w:r w:rsidRPr="002C7897">
        <w:rPr>
          <w:rFonts w:ascii="Open Sans"/>
          <w:sz w:val="20"/>
        </w:rPr>
        <w:t xml:space="preserve"> Site Administrator, the Special Education Director will complete both titles. </w:t>
      </w:r>
    </w:p>
    <w:p w14:paraId="5820FA06" w14:textId="77777777" w:rsidR="005C5913" w:rsidRDefault="005C5913">
      <w:pPr>
        <w:spacing w:before="7"/>
        <w:rPr>
          <w:rFonts w:ascii="Open Sans" w:eastAsia="Open Sans" w:hAnsi="Open Sans" w:cs="Open Sans"/>
          <w:b/>
          <w:bCs/>
          <w:i/>
          <w:sz w:val="14"/>
          <w:szCs w:val="14"/>
        </w:rPr>
      </w:pPr>
    </w:p>
    <w:p w14:paraId="1973FC6F" w14:textId="0DC4880E" w:rsidR="002C7897" w:rsidRPr="00887DE2" w:rsidRDefault="002C7897">
      <w:pPr>
        <w:pStyle w:val="BodyText"/>
        <w:numPr>
          <w:ilvl w:val="0"/>
          <w:numId w:val="2"/>
        </w:numPr>
        <w:tabs>
          <w:tab w:val="left" w:pos="520"/>
        </w:tabs>
        <w:spacing w:before="42"/>
        <w:ind w:left="519" w:hanging="273"/>
        <w:jc w:val="left"/>
        <w:rPr>
          <w:rFonts w:cs="Open Sans"/>
        </w:rPr>
      </w:pPr>
      <w:r>
        <w:t xml:space="preserve">Select the </w:t>
      </w:r>
      <w:r w:rsidR="00910B59">
        <w:rPr>
          <w:b/>
          <w:bCs/>
          <w:i/>
          <w:iCs/>
        </w:rPr>
        <w:t>TN PULSE</w:t>
      </w:r>
      <w:r w:rsidRPr="00887DE2">
        <w:rPr>
          <w:b/>
          <w:bCs/>
          <w:i/>
          <w:iCs/>
        </w:rPr>
        <w:t xml:space="preserve"> LEA User Access Agreement </w:t>
      </w:r>
      <w:r>
        <w:t xml:space="preserve">and click the appropriate response. </w:t>
      </w:r>
    </w:p>
    <w:p w14:paraId="1974B5FF" w14:textId="0840557B" w:rsidR="00887DE2" w:rsidRPr="002C7897" w:rsidRDefault="004B63B4" w:rsidP="00887DE2">
      <w:pPr>
        <w:pStyle w:val="BodyText"/>
        <w:tabs>
          <w:tab w:val="left" w:pos="520"/>
        </w:tabs>
        <w:spacing w:before="42"/>
        <w:ind w:left="519" w:firstLine="0"/>
        <w:jc w:val="right"/>
        <w:rPr>
          <w:rFonts w:cs="Open Sans"/>
        </w:rPr>
      </w:pPr>
      <w:r>
        <w:rPr>
          <w:rFonts w:cs="Open Sans"/>
          <w:noProof/>
        </w:rPr>
        <mc:AlternateContent>
          <mc:Choice Requires="wps">
            <w:drawing>
              <wp:anchor distT="0" distB="0" distL="114300" distR="114300" simplePos="0" relativeHeight="251660800" behindDoc="0" locked="0" layoutInCell="1" allowOverlap="1" wp14:anchorId="77D3C96C" wp14:editId="30A06BFA">
                <wp:simplePos x="0" y="0"/>
                <wp:positionH relativeFrom="column">
                  <wp:posOffset>768350</wp:posOffset>
                </wp:positionH>
                <wp:positionV relativeFrom="paragraph">
                  <wp:posOffset>100330</wp:posOffset>
                </wp:positionV>
                <wp:extent cx="419100" cy="581025"/>
                <wp:effectExtent l="38100" t="45085" r="38100" b="40640"/>
                <wp:wrapNone/>
                <wp:docPr id="1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581025"/>
                        </a:xfrm>
                        <a:prstGeom prst="rect">
                          <a:avLst/>
                        </a:prstGeom>
                        <a:noFill/>
                        <a:ln w="7620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7AAA4" id="Rectangle 85" o:spid="_x0000_s1026" style="position:absolute;margin-left:60.5pt;margin-top:7.9pt;width:33pt;height:4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" filled="f" strokecolor="#ffc000" strokeweight="6pt"/>
            </w:pict>
          </mc:Fallback>
        </mc:AlternateContent>
      </w:r>
    </w:p>
    <w:p w14:paraId="2782B8C0" w14:textId="198A3A2E" w:rsidR="002C7897" w:rsidRDefault="00910B59" w:rsidP="002C7897">
      <w:pPr>
        <w:pStyle w:val="BodyText"/>
        <w:tabs>
          <w:tab w:val="left" w:pos="520"/>
        </w:tabs>
        <w:spacing w:before="42"/>
        <w:ind w:left="519" w:firstLine="0"/>
        <w:jc w:val="right"/>
        <w:rPr>
          <w:rFonts w:cs="Open Sans"/>
        </w:rPr>
      </w:pPr>
      <w:r>
        <w:rPr>
          <w:noProof/>
        </w:rPr>
        <w:drawing>
          <wp:inline distT="0" distB="0" distL="0" distR="0" wp14:anchorId="66E6AA8F" wp14:editId="3A2A2FF7">
            <wp:extent cx="5943600" cy="349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5943600" cy="349250"/>
                    </a:xfrm>
                    <a:prstGeom prst="rect">
                      <a:avLst/>
                    </a:prstGeom>
                  </pic:spPr>
                </pic:pic>
              </a:graphicData>
            </a:graphic>
          </wp:inline>
        </w:drawing>
      </w:r>
    </w:p>
    <w:p w14:paraId="61C26375" w14:textId="77777777" w:rsidR="00887DE2" w:rsidRPr="002C7897" w:rsidRDefault="00887DE2" w:rsidP="002C7897">
      <w:pPr>
        <w:pStyle w:val="BodyText"/>
        <w:tabs>
          <w:tab w:val="left" w:pos="520"/>
        </w:tabs>
        <w:spacing w:before="42"/>
        <w:ind w:left="519" w:firstLine="0"/>
        <w:jc w:val="right"/>
        <w:rPr>
          <w:rFonts w:cs="Open Sans"/>
        </w:rPr>
      </w:pPr>
    </w:p>
    <w:p w14:paraId="01FD6CC5" w14:textId="259B110E" w:rsidR="003570E2" w:rsidRPr="00415F14" w:rsidRDefault="002C7897" w:rsidP="002C7897">
      <w:pPr>
        <w:pStyle w:val="BodyText"/>
        <w:numPr>
          <w:ilvl w:val="0"/>
          <w:numId w:val="2"/>
        </w:numPr>
        <w:tabs>
          <w:tab w:val="left" w:pos="520"/>
          <w:tab w:val="left" w:pos="580"/>
        </w:tabs>
        <w:spacing w:before="10" w:line="200" w:lineRule="atLeast"/>
        <w:ind w:left="579" w:right="763" w:hanging="360"/>
        <w:jc w:val="left"/>
        <w:rPr>
          <w:rFonts w:cs="Open Sans"/>
          <w:i/>
          <w:sz w:val="8"/>
          <w:szCs w:val="8"/>
        </w:rPr>
      </w:pPr>
      <w:r>
        <w:t xml:space="preserve">Once both sections are completed, </w:t>
      </w:r>
      <w:r w:rsidR="00415F14">
        <w:t xml:space="preserve">the Special Education Director will then </w:t>
      </w:r>
      <w:r>
        <w:t xml:space="preserve">go back to the </w:t>
      </w:r>
      <w:r w:rsidR="00FC4950" w:rsidRPr="002C7897">
        <w:rPr>
          <w:b/>
          <w:spacing w:val="-1"/>
        </w:rPr>
        <w:t>Sections</w:t>
      </w:r>
      <w:r w:rsidR="00FC4950" w:rsidRPr="002C7897">
        <w:rPr>
          <w:b/>
          <w:spacing w:val="-6"/>
        </w:rPr>
        <w:t xml:space="preserve"> </w:t>
      </w:r>
      <w:r w:rsidR="00FC4950" w:rsidRPr="002C7897">
        <w:t>page</w:t>
      </w:r>
      <w:r w:rsidR="00415F14">
        <w:t xml:space="preserve"> and </w:t>
      </w:r>
      <w:r>
        <w:rPr>
          <w:spacing w:val="-8"/>
        </w:rPr>
        <w:t xml:space="preserve">click </w:t>
      </w:r>
      <w:r>
        <w:rPr>
          <w:spacing w:val="-5"/>
        </w:rPr>
        <w:t>o</w:t>
      </w:r>
      <w:r w:rsidR="00415F14">
        <w:rPr>
          <w:spacing w:val="-5"/>
        </w:rPr>
        <w:t>n</w:t>
      </w:r>
      <w:r>
        <w:rPr>
          <w:spacing w:val="-5"/>
        </w:rPr>
        <w:t xml:space="preserve"> </w:t>
      </w:r>
      <w:r w:rsidRPr="00415F14">
        <w:rPr>
          <w:b/>
          <w:bCs/>
          <w:i/>
          <w:iCs/>
          <w:spacing w:val="-5"/>
        </w:rPr>
        <w:t>Draft Completed</w:t>
      </w:r>
      <w:r>
        <w:rPr>
          <w:spacing w:val="-5"/>
        </w:rPr>
        <w:t xml:space="preserve">. </w:t>
      </w:r>
    </w:p>
    <w:p w14:paraId="33F83C33" w14:textId="77777777" w:rsidR="00415F14" w:rsidRPr="00415F14" w:rsidRDefault="00415F14" w:rsidP="00415F14">
      <w:pPr>
        <w:pStyle w:val="BodyText"/>
        <w:tabs>
          <w:tab w:val="left" w:pos="520"/>
          <w:tab w:val="left" w:pos="580"/>
        </w:tabs>
        <w:spacing w:before="10" w:line="200" w:lineRule="atLeast"/>
        <w:ind w:left="579" w:right="763" w:firstLine="0"/>
        <w:jc w:val="right"/>
        <w:rPr>
          <w:rFonts w:cs="Open Sans"/>
          <w:i/>
          <w:sz w:val="8"/>
          <w:szCs w:val="8"/>
        </w:rPr>
      </w:pPr>
    </w:p>
    <w:p w14:paraId="11A12EB0" w14:textId="0436EC1F" w:rsidR="00415F14" w:rsidRDefault="004B63B4" w:rsidP="00415F14">
      <w:pPr>
        <w:pStyle w:val="BodyText"/>
        <w:tabs>
          <w:tab w:val="left" w:pos="520"/>
          <w:tab w:val="left" w:pos="580"/>
        </w:tabs>
        <w:spacing w:before="10" w:line="200" w:lineRule="atLeast"/>
        <w:ind w:left="579" w:right="763" w:firstLine="0"/>
        <w:jc w:val="center"/>
        <w:rPr>
          <w:rFonts w:cs="Open Sans"/>
          <w:i/>
          <w:sz w:val="8"/>
          <w:szCs w:val="8"/>
        </w:rPr>
      </w:pPr>
      <w:r>
        <w:rPr>
          <w:noProof/>
        </w:rPr>
        <mc:AlternateContent>
          <mc:Choice Requires="wps">
            <w:drawing>
              <wp:anchor distT="0" distB="0" distL="114300" distR="114300" simplePos="0" relativeHeight="251656704" behindDoc="0" locked="0" layoutInCell="1" allowOverlap="1" wp14:anchorId="0BCECDDC" wp14:editId="634FB746">
                <wp:simplePos x="0" y="0"/>
                <wp:positionH relativeFrom="column">
                  <wp:posOffset>3349625</wp:posOffset>
                </wp:positionH>
                <wp:positionV relativeFrom="paragraph">
                  <wp:posOffset>236220</wp:posOffset>
                </wp:positionV>
                <wp:extent cx="1209675" cy="400050"/>
                <wp:effectExtent l="38100" t="44450" r="38100" b="41275"/>
                <wp:wrapNone/>
                <wp:docPr id="1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00050"/>
                        </a:xfrm>
                        <a:prstGeom prst="rect">
                          <a:avLst/>
                        </a:prstGeom>
                        <a:noFill/>
                        <a:ln w="7620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950D4" id="Rectangle 81" o:spid="_x0000_s1026" style="position:absolute;margin-left:263.75pt;margin-top:18.6pt;width:95.25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" filled="f" strokecolor="#ffc000" strokeweight="6pt"/>
            </w:pict>
          </mc:Fallback>
        </mc:AlternateContent>
      </w:r>
      <w:r w:rsidR="00415F14">
        <w:rPr>
          <w:noProof/>
        </w:rPr>
        <w:drawing>
          <wp:inline distT="0" distB="0" distL="0" distR="0" wp14:anchorId="69665355" wp14:editId="2D59AAC2">
            <wp:extent cx="2152650" cy="628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52650" cy="628650"/>
                    </a:xfrm>
                    <a:prstGeom prst="rect">
                      <a:avLst/>
                    </a:prstGeom>
                  </pic:spPr>
                </pic:pic>
              </a:graphicData>
            </a:graphic>
          </wp:inline>
        </w:drawing>
      </w:r>
    </w:p>
    <w:p w14:paraId="5C6E40C7" w14:textId="566CCB8E" w:rsidR="00415F14" w:rsidRPr="00415F14" w:rsidRDefault="00415F14" w:rsidP="00415F14">
      <w:pPr>
        <w:pStyle w:val="BodyText"/>
        <w:tabs>
          <w:tab w:val="left" w:pos="520"/>
          <w:tab w:val="left" w:pos="580"/>
        </w:tabs>
        <w:spacing w:before="10" w:line="200" w:lineRule="atLeast"/>
        <w:ind w:right="763"/>
        <w:rPr>
          <w:rFonts w:cs="Open Sans"/>
          <w:i/>
        </w:rPr>
      </w:pPr>
    </w:p>
    <w:p w14:paraId="61012E88" w14:textId="2D76BC7F" w:rsidR="00415F14" w:rsidRPr="00887DE2" w:rsidRDefault="00415F14" w:rsidP="002C7897">
      <w:pPr>
        <w:pStyle w:val="BodyText"/>
        <w:numPr>
          <w:ilvl w:val="0"/>
          <w:numId w:val="2"/>
        </w:numPr>
        <w:tabs>
          <w:tab w:val="left" w:pos="520"/>
          <w:tab w:val="left" w:pos="580"/>
        </w:tabs>
        <w:spacing w:before="10" w:line="200" w:lineRule="atLeast"/>
        <w:ind w:left="579" w:right="763" w:hanging="360"/>
        <w:jc w:val="left"/>
        <w:rPr>
          <w:rFonts w:cs="Open Sans"/>
          <w:i/>
          <w:sz w:val="8"/>
          <w:szCs w:val="8"/>
        </w:rPr>
      </w:pPr>
      <w:r>
        <w:rPr>
          <w:spacing w:val="-5"/>
        </w:rPr>
        <w:t xml:space="preserve">Check the box to attest that the information provided is accurate to the best of your knowledge. </w:t>
      </w:r>
    </w:p>
    <w:p w14:paraId="3F2A2B34" w14:textId="77777777" w:rsidR="00887DE2" w:rsidRPr="00415F14" w:rsidRDefault="00887DE2" w:rsidP="00887DE2">
      <w:pPr>
        <w:pStyle w:val="BodyText"/>
        <w:tabs>
          <w:tab w:val="left" w:pos="520"/>
          <w:tab w:val="left" w:pos="580"/>
        </w:tabs>
        <w:spacing w:before="10" w:line="200" w:lineRule="atLeast"/>
        <w:ind w:left="579" w:right="763" w:firstLine="0"/>
        <w:jc w:val="right"/>
        <w:rPr>
          <w:rFonts w:cs="Open Sans"/>
          <w:i/>
          <w:sz w:val="8"/>
          <w:szCs w:val="8"/>
        </w:rPr>
      </w:pPr>
    </w:p>
    <w:p w14:paraId="4ABD77A9" w14:textId="2FF6896F" w:rsidR="00415F14" w:rsidRPr="00887DE2" w:rsidRDefault="00415F14" w:rsidP="002C7897">
      <w:pPr>
        <w:pStyle w:val="BodyText"/>
        <w:numPr>
          <w:ilvl w:val="0"/>
          <w:numId w:val="2"/>
        </w:numPr>
        <w:tabs>
          <w:tab w:val="left" w:pos="520"/>
          <w:tab w:val="left" w:pos="580"/>
        </w:tabs>
        <w:spacing w:before="10" w:line="200" w:lineRule="atLeast"/>
        <w:ind w:left="579" w:right="763" w:hanging="360"/>
        <w:jc w:val="left"/>
        <w:rPr>
          <w:rFonts w:cs="Open Sans"/>
          <w:i/>
          <w:sz w:val="8"/>
          <w:szCs w:val="8"/>
        </w:rPr>
      </w:pPr>
      <w:r>
        <w:rPr>
          <w:spacing w:val="-5"/>
        </w:rPr>
        <w:t xml:space="preserve">Click </w:t>
      </w:r>
      <w:r w:rsidRPr="00415F14">
        <w:rPr>
          <w:b/>
          <w:bCs/>
          <w:i/>
          <w:iCs/>
          <w:spacing w:val="-5"/>
        </w:rPr>
        <w:t>Confirm</w:t>
      </w:r>
      <w:r>
        <w:rPr>
          <w:spacing w:val="-5"/>
        </w:rPr>
        <w:t xml:space="preserve"> to change the status to </w:t>
      </w:r>
      <w:r w:rsidRPr="00415F14">
        <w:rPr>
          <w:b/>
          <w:bCs/>
          <w:i/>
          <w:iCs/>
          <w:spacing w:val="-5"/>
        </w:rPr>
        <w:t>Draft Completed</w:t>
      </w:r>
      <w:r>
        <w:rPr>
          <w:b/>
          <w:bCs/>
          <w:i/>
          <w:iCs/>
          <w:spacing w:val="-5"/>
        </w:rPr>
        <w:t>.</w:t>
      </w:r>
      <w:r w:rsidR="006A5BCF">
        <w:rPr>
          <w:b/>
          <w:bCs/>
          <w:i/>
          <w:iCs/>
          <w:spacing w:val="-5"/>
        </w:rPr>
        <w:t xml:space="preserve"> </w:t>
      </w:r>
      <w:r w:rsidRPr="00887DE2">
        <w:rPr>
          <w:spacing w:val="-5"/>
        </w:rPr>
        <w:t xml:space="preserve">The </w:t>
      </w:r>
      <w:r w:rsidRPr="00887DE2">
        <w:rPr>
          <w:b/>
          <w:bCs/>
          <w:i/>
          <w:iCs/>
          <w:spacing w:val="-5"/>
        </w:rPr>
        <w:t>Cover Page</w:t>
      </w:r>
      <w:r w:rsidRPr="00887DE2">
        <w:rPr>
          <w:spacing w:val="-5"/>
        </w:rPr>
        <w:t xml:space="preserve"> and the</w:t>
      </w:r>
      <w:r w:rsidRPr="00887DE2">
        <w:rPr>
          <w:b/>
          <w:bCs/>
          <w:i/>
          <w:iCs/>
          <w:spacing w:val="-5"/>
        </w:rPr>
        <w:t xml:space="preserve"> </w:t>
      </w:r>
      <w:r w:rsidR="00910B59">
        <w:rPr>
          <w:b/>
          <w:bCs/>
          <w:i/>
          <w:iCs/>
          <w:spacing w:val="-5"/>
        </w:rPr>
        <w:t>TN PULSE</w:t>
      </w:r>
      <w:r w:rsidR="00887DE2" w:rsidRPr="00887DE2">
        <w:rPr>
          <w:b/>
          <w:bCs/>
          <w:i/>
          <w:iCs/>
          <w:spacing w:val="-5"/>
        </w:rPr>
        <w:t xml:space="preserve"> </w:t>
      </w:r>
      <w:r w:rsidR="005C5913">
        <w:rPr>
          <w:b/>
          <w:bCs/>
          <w:i/>
          <w:iCs/>
          <w:spacing w:val="-5"/>
        </w:rPr>
        <w:t xml:space="preserve">LEA </w:t>
      </w:r>
      <w:r w:rsidRPr="00887DE2">
        <w:rPr>
          <w:b/>
          <w:bCs/>
          <w:i/>
          <w:iCs/>
          <w:spacing w:val="-5"/>
        </w:rPr>
        <w:t>User Access Agreement</w:t>
      </w:r>
      <w:r w:rsidRPr="00887DE2">
        <w:rPr>
          <w:spacing w:val="-5"/>
        </w:rPr>
        <w:t xml:space="preserve"> sections must both be completed before </w:t>
      </w:r>
      <w:r w:rsidR="00887DE2" w:rsidRPr="00887DE2">
        <w:rPr>
          <w:spacing w:val="-5"/>
        </w:rPr>
        <w:t xml:space="preserve">the status can be changed to Draft Completed. </w:t>
      </w:r>
    </w:p>
    <w:p w14:paraId="28F1D9FB" w14:textId="77777777" w:rsidR="00887DE2" w:rsidRDefault="00887DE2" w:rsidP="00887DE2">
      <w:pPr>
        <w:pStyle w:val="ListParagraph"/>
        <w:rPr>
          <w:rFonts w:cs="Open Sans"/>
          <w:i/>
          <w:sz w:val="8"/>
          <w:szCs w:val="8"/>
        </w:rPr>
      </w:pPr>
    </w:p>
    <w:p w14:paraId="513CEA35" w14:textId="77777777" w:rsidR="00887DE2" w:rsidRPr="00415F14" w:rsidRDefault="00887DE2" w:rsidP="00887DE2">
      <w:pPr>
        <w:pStyle w:val="BodyText"/>
        <w:tabs>
          <w:tab w:val="left" w:pos="520"/>
          <w:tab w:val="left" w:pos="580"/>
        </w:tabs>
        <w:spacing w:before="10" w:line="200" w:lineRule="atLeast"/>
        <w:ind w:left="579" w:right="763" w:firstLine="0"/>
        <w:jc w:val="right"/>
        <w:rPr>
          <w:rFonts w:cs="Open Sans"/>
          <w:i/>
          <w:sz w:val="8"/>
          <w:szCs w:val="8"/>
        </w:rPr>
      </w:pPr>
    </w:p>
    <w:p w14:paraId="145071EA" w14:textId="0F572460" w:rsidR="00887DE2" w:rsidRDefault="006A5BCF" w:rsidP="006A5BCF">
      <w:pPr>
        <w:pStyle w:val="BodyText"/>
        <w:tabs>
          <w:tab w:val="left" w:pos="579"/>
        </w:tabs>
        <w:spacing w:before="10" w:line="200" w:lineRule="atLeast"/>
        <w:ind w:left="579" w:right="763" w:firstLine="0"/>
        <w:jc w:val="center"/>
        <w:rPr>
          <w:rFonts w:cs="Open Sans"/>
          <w:i/>
          <w:sz w:val="8"/>
          <w:szCs w:val="8"/>
        </w:rPr>
      </w:pPr>
      <w:r>
        <w:rPr>
          <w:noProof/>
        </w:rPr>
        <mc:AlternateContent>
          <mc:Choice Requires="wps">
            <w:drawing>
              <wp:anchor distT="0" distB="0" distL="114300" distR="114300" simplePos="0" relativeHeight="251657728" behindDoc="0" locked="0" layoutInCell="1" allowOverlap="1" wp14:anchorId="1E43C652" wp14:editId="2C2DD556">
                <wp:simplePos x="0" y="0"/>
                <wp:positionH relativeFrom="column">
                  <wp:posOffset>5921375</wp:posOffset>
                </wp:positionH>
                <wp:positionV relativeFrom="paragraph">
                  <wp:posOffset>297180</wp:posOffset>
                </wp:positionV>
                <wp:extent cx="504825" cy="304800"/>
                <wp:effectExtent l="38100" t="38100" r="47625" b="38100"/>
                <wp:wrapNone/>
                <wp:docPr id="1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04800"/>
                        </a:xfrm>
                        <a:prstGeom prst="rect">
                          <a:avLst/>
                        </a:prstGeom>
                        <a:noFill/>
                        <a:ln w="7620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DF0EA" id="Rectangle 82" o:spid="_x0000_s1026" style="position:absolute;margin-left:466.25pt;margin-top:23.4pt;width:39.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" filled="f" strokecolor="#ffc000" strokeweight="6pt"/>
            </w:pict>
          </mc:Fallback>
        </mc:AlternateContent>
      </w:r>
      <w:r>
        <w:rPr>
          <w:noProof/>
        </w:rPr>
        <w:drawing>
          <wp:inline distT="0" distB="0" distL="0" distR="0" wp14:anchorId="19E84B3B" wp14:editId="734CC2BE">
            <wp:extent cx="6473723" cy="70485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14652" cy="709306"/>
                    </a:xfrm>
                    <a:prstGeom prst="rect">
                      <a:avLst/>
                    </a:prstGeom>
                  </pic:spPr>
                </pic:pic>
              </a:graphicData>
            </a:graphic>
          </wp:inline>
        </w:drawing>
      </w:r>
    </w:p>
    <w:p w14:paraId="529AB74B" w14:textId="6529CAD4" w:rsidR="00415F14" w:rsidRDefault="00415F14" w:rsidP="00415F14">
      <w:pPr>
        <w:pStyle w:val="BodyText"/>
        <w:tabs>
          <w:tab w:val="left" w:pos="520"/>
          <w:tab w:val="left" w:pos="580"/>
        </w:tabs>
        <w:spacing w:before="10" w:line="200" w:lineRule="atLeast"/>
        <w:ind w:left="579" w:right="763" w:firstLine="0"/>
        <w:rPr>
          <w:rFonts w:cs="Open Sans"/>
          <w:i/>
          <w:sz w:val="8"/>
          <w:szCs w:val="8"/>
        </w:rPr>
      </w:pPr>
    </w:p>
    <w:p w14:paraId="3E9912B7" w14:textId="77777777" w:rsidR="006A5BCF" w:rsidRDefault="006A5BCF" w:rsidP="00415F14">
      <w:pPr>
        <w:pStyle w:val="BodyText"/>
        <w:tabs>
          <w:tab w:val="left" w:pos="520"/>
          <w:tab w:val="left" w:pos="580"/>
        </w:tabs>
        <w:spacing w:before="10" w:line="200" w:lineRule="atLeast"/>
        <w:ind w:left="579" w:right="763" w:firstLine="0"/>
        <w:rPr>
          <w:rFonts w:cs="Open Sans"/>
          <w:i/>
          <w:sz w:val="8"/>
          <w:szCs w:val="8"/>
        </w:rPr>
      </w:pPr>
    </w:p>
    <w:p w14:paraId="07C6006A" w14:textId="77777777" w:rsidR="006A5BCF" w:rsidRPr="00415F14" w:rsidRDefault="006A5BCF" w:rsidP="00415F14">
      <w:pPr>
        <w:pStyle w:val="BodyText"/>
        <w:tabs>
          <w:tab w:val="left" w:pos="520"/>
          <w:tab w:val="left" w:pos="580"/>
        </w:tabs>
        <w:spacing w:before="10" w:line="200" w:lineRule="atLeast"/>
        <w:ind w:left="579" w:right="763" w:firstLine="0"/>
        <w:rPr>
          <w:rFonts w:cs="Open Sans"/>
          <w:i/>
          <w:sz w:val="8"/>
          <w:szCs w:val="8"/>
        </w:rPr>
      </w:pPr>
    </w:p>
    <w:p w14:paraId="36B84DA5" w14:textId="1A40F950" w:rsidR="00887DE2" w:rsidRPr="00887DE2" w:rsidRDefault="00887DE2" w:rsidP="002C7897">
      <w:pPr>
        <w:pStyle w:val="BodyText"/>
        <w:numPr>
          <w:ilvl w:val="0"/>
          <w:numId w:val="2"/>
        </w:numPr>
        <w:tabs>
          <w:tab w:val="left" w:pos="520"/>
          <w:tab w:val="left" w:pos="580"/>
        </w:tabs>
        <w:spacing w:before="10" w:line="200" w:lineRule="atLeast"/>
        <w:ind w:left="579" w:right="763" w:hanging="360"/>
        <w:jc w:val="left"/>
        <w:rPr>
          <w:rFonts w:cs="Open Sans"/>
          <w:i/>
          <w:sz w:val="8"/>
          <w:szCs w:val="8"/>
        </w:rPr>
      </w:pPr>
      <w:r>
        <w:rPr>
          <w:rFonts w:cs="Open Sans"/>
          <w:iCs/>
        </w:rPr>
        <w:lastRenderedPageBreak/>
        <w:t xml:space="preserve">The Director of Schools (LEA Authorized Representative) then must change the status to </w:t>
      </w:r>
      <w:bookmarkStart w:id="3" w:name="_Hlk115361995"/>
      <w:r w:rsidRPr="00887DE2">
        <w:rPr>
          <w:rFonts w:cs="Open Sans"/>
          <w:b/>
          <w:bCs/>
          <w:i/>
        </w:rPr>
        <w:t>LEA Authorized Representative Approved.</w:t>
      </w:r>
      <w:r>
        <w:rPr>
          <w:rFonts w:cs="Open Sans"/>
          <w:iCs/>
        </w:rPr>
        <w:t xml:space="preserve"> </w:t>
      </w:r>
    </w:p>
    <w:bookmarkEnd w:id="3"/>
    <w:p w14:paraId="49A93473" w14:textId="77777777" w:rsidR="00887DE2" w:rsidRPr="00887DE2" w:rsidRDefault="00887DE2" w:rsidP="00887DE2">
      <w:pPr>
        <w:pStyle w:val="BodyText"/>
        <w:tabs>
          <w:tab w:val="left" w:pos="520"/>
          <w:tab w:val="left" w:pos="580"/>
        </w:tabs>
        <w:spacing w:before="10" w:line="200" w:lineRule="atLeast"/>
        <w:ind w:left="579" w:right="763" w:firstLine="0"/>
        <w:jc w:val="right"/>
        <w:rPr>
          <w:rFonts w:cs="Open Sans"/>
          <w:i/>
          <w:sz w:val="8"/>
          <w:szCs w:val="8"/>
        </w:rPr>
      </w:pPr>
    </w:p>
    <w:p w14:paraId="43A91AA8" w14:textId="2D9D276C" w:rsidR="00415F14" w:rsidRDefault="004B63B4" w:rsidP="00887DE2">
      <w:pPr>
        <w:pStyle w:val="BodyText"/>
        <w:tabs>
          <w:tab w:val="left" w:pos="520"/>
          <w:tab w:val="left" w:pos="580"/>
        </w:tabs>
        <w:spacing w:before="10" w:line="200" w:lineRule="atLeast"/>
        <w:ind w:left="579" w:right="763" w:firstLine="0"/>
        <w:jc w:val="center"/>
        <w:rPr>
          <w:rFonts w:cs="Open Sans"/>
          <w:i/>
          <w:sz w:val="8"/>
          <w:szCs w:val="8"/>
        </w:rPr>
      </w:pPr>
      <w:r>
        <w:rPr>
          <w:noProof/>
        </w:rPr>
        <mc:AlternateContent>
          <mc:Choice Requires="wps">
            <w:drawing>
              <wp:anchor distT="0" distB="0" distL="114300" distR="114300" simplePos="0" relativeHeight="251658752" behindDoc="0" locked="0" layoutInCell="1" allowOverlap="1" wp14:anchorId="70B43476" wp14:editId="0ABB022A">
                <wp:simplePos x="0" y="0"/>
                <wp:positionH relativeFrom="column">
                  <wp:posOffset>2292350</wp:posOffset>
                </wp:positionH>
                <wp:positionV relativeFrom="paragraph">
                  <wp:posOffset>273050</wp:posOffset>
                </wp:positionV>
                <wp:extent cx="3086100" cy="666750"/>
                <wp:effectExtent l="38100" t="44450" r="38100" b="41275"/>
                <wp:wrapNone/>
                <wp:docPr id="1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66750"/>
                        </a:xfrm>
                        <a:prstGeom prst="rect">
                          <a:avLst/>
                        </a:prstGeom>
                        <a:noFill/>
                        <a:ln w="7620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34024" id="Rectangle 83" o:spid="_x0000_s1026" style="position:absolute;margin-left:180.5pt;margin-top:21.5pt;width:243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" filled="f" strokecolor="#ffc000" strokeweight="6pt"/>
            </w:pict>
          </mc:Fallback>
        </mc:AlternateContent>
      </w:r>
      <w:r w:rsidR="00887DE2">
        <w:rPr>
          <w:noProof/>
        </w:rPr>
        <w:drawing>
          <wp:inline distT="0" distB="0" distL="0" distR="0" wp14:anchorId="6538F0E5" wp14:editId="56A5E6B3">
            <wp:extent cx="4343400" cy="895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43400" cy="895350"/>
                    </a:xfrm>
                    <a:prstGeom prst="rect">
                      <a:avLst/>
                    </a:prstGeom>
                  </pic:spPr>
                </pic:pic>
              </a:graphicData>
            </a:graphic>
          </wp:inline>
        </w:drawing>
      </w:r>
    </w:p>
    <w:p w14:paraId="3A521AC2" w14:textId="7AD96834" w:rsidR="00887DE2" w:rsidRDefault="00887DE2" w:rsidP="00887DE2">
      <w:pPr>
        <w:pStyle w:val="BodyText"/>
        <w:tabs>
          <w:tab w:val="left" w:pos="520"/>
          <w:tab w:val="left" w:pos="580"/>
        </w:tabs>
        <w:spacing w:before="10" w:line="200" w:lineRule="atLeast"/>
        <w:ind w:left="579" w:right="763" w:firstLine="0"/>
        <w:jc w:val="center"/>
        <w:rPr>
          <w:rFonts w:cs="Open Sans"/>
          <w:i/>
          <w:sz w:val="8"/>
          <w:szCs w:val="8"/>
        </w:rPr>
      </w:pPr>
    </w:p>
    <w:p w14:paraId="017F8A08" w14:textId="77777777" w:rsidR="00887DE2" w:rsidRPr="00887DE2" w:rsidRDefault="00887DE2" w:rsidP="00887DE2">
      <w:pPr>
        <w:pStyle w:val="BodyText"/>
        <w:tabs>
          <w:tab w:val="left" w:pos="520"/>
          <w:tab w:val="left" w:pos="580"/>
        </w:tabs>
        <w:spacing w:before="10" w:line="200" w:lineRule="atLeast"/>
        <w:ind w:left="579" w:right="763" w:firstLine="0"/>
        <w:jc w:val="center"/>
        <w:rPr>
          <w:rFonts w:cs="Open Sans"/>
          <w:i/>
          <w:sz w:val="8"/>
          <w:szCs w:val="8"/>
        </w:rPr>
      </w:pPr>
    </w:p>
    <w:p w14:paraId="6D60F972" w14:textId="3A8ECD4E" w:rsidR="00887DE2" w:rsidRPr="00887DE2" w:rsidRDefault="00887DE2" w:rsidP="00887DE2">
      <w:pPr>
        <w:pStyle w:val="BodyText"/>
        <w:numPr>
          <w:ilvl w:val="0"/>
          <w:numId w:val="2"/>
        </w:numPr>
        <w:tabs>
          <w:tab w:val="left" w:pos="520"/>
          <w:tab w:val="left" w:pos="580"/>
        </w:tabs>
        <w:spacing w:before="10" w:line="200" w:lineRule="atLeast"/>
        <w:ind w:right="763"/>
        <w:jc w:val="left"/>
        <w:rPr>
          <w:rFonts w:cs="Open Sans"/>
          <w:i/>
          <w:sz w:val="8"/>
          <w:szCs w:val="8"/>
        </w:rPr>
      </w:pPr>
      <w:r>
        <w:rPr>
          <w:rFonts w:cs="Open Sans"/>
          <w:i/>
        </w:rPr>
        <w:t xml:space="preserve">Click Confirm to change the status to </w:t>
      </w:r>
      <w:r w:rsidRPr="00887DE2">
        <w:rPr>
          <w:rFonts w:cs="Open Sans"/>
          <w:b/>
          <w:bCs/>
          <w:i/>
        </w:rPr>
        <w:t>LEA Authorized Representative Approved.</w:t>
      </w:r>
      <w:r>
        <w:rPr>
          <w:rFonts w:cs="Open Sans"/>
          <w:iCs/>
        </w:rPr>
        <w:t xml:space="preserve"> </w:t>
      </w:r>
    </w:p>
    <w:p w14:paraId="1366FE28" w14:textId="77777777" w:rsidR="00887DE2" w:rsidRPr="00887DE2" w:rsidRDefault="00887DE2" w:rsidP="00887DE2">
      <w:pPr>
        <w:pStyle w:val="BodyText"/>
        <w:tabs>
          <w:tab w:val="left" w:pos="520"/>
          <w:tab w:val="left" w:pos="580"/>
        </w:tabs>
        <w:spacing w:before="10" w:line="200" w:lineRule="atLeast"/>
        <w:ind w:left="479" w:right="763" w:firstLine="0"/>
        <w:rPr>
          <w:rFonts w:cs="Open Sans"/>
          <w:i/>
          <w:sz w:val="8"/>
          <w:szCs w:val="8"/>
        </w:rPr>
      </w:pPr>
    </w:p>
    <w:p w14:paraId="034FF79B" w14:textId="6653A4E0" w:rsidR="00887DE2" w:rsidRPr="00887DE2" w:rsidRDefault="00887DE2" w:rsidP="003B5B5C">
      <w:pPr>
        <w:pStyle w:val="BodyText"/>
        <w:tabs>
          <w:tab w:val="left" w:pos="520"/>
          <w:tab w:val="left" w:pos="580"/>
        </w:tabs>
        <w:spacing w:before="10" w:line="200" w:lineRule="atLeast"/>
        <w:ind w:left="0" w:right="763" w:firstLine="0"/>
        <w:rPr>
          <w:rFonts w:cs="Open Sans"/>
          <w:i/>
          <w:sz w:val="8"/>
          <w:szCs w:val="8"/>
        </w:rPr>
      </w:pPr>
    </w:p>
    <w:p w14:paraId="07E40BAF" w14:textId="31E9073C" w:rsidR="00887DE2" w:rsidRPr="00415F14" w:rsidRDefault="00910B59" w:rsidP="00887DE2">
      <w:pPr>
        <w:pStyle w:val="BodyText"/>
        <w:tabs>
          <w:tab w:val="left" w:pos="520"/>
          <w:tab w:val="left" w:pos="580"/>
        </w:tabs>
        <w:spacing w:before="10" w:line="200" w:lineRule="atLeast"/>
        <w:ind w:right="763"/>
        <w:jc w:val="right"/>
        <w:rPr>
          <w:rFonts w:cs="Open Sans"/>
          <w:i/>
          <w:sz w:val="8"/>
          <w:szCs w:val="8"/>
        </w:rPr>
      </w:pPr>
      <w:r>
        <w:rPr>
          <w:noProof/>
        </w:rPr>
        <mc:AlternateContent>
          <mc:Choice Requires="wps">
            <w:drawing>
              <wp:anchor distT="0" distB="0" distL="114300" distR="114300" simplePos="0" relativeHeight="251659776" behindDoc="0" locked="0" layoutInCell="1" allowOverlap="1" wp14:anchorId="501E53C2" wp14:editId="187F7A0B">
                <wp:simplePos x="0" y="0"/>
                <wp:positionH relativeFrom="column">
                  <wp:posOffset>5321300</wp:posOffset>
                </wp:positionH>
                <wp:positionV relativeFrom="paragraph">
                  <wp:posOffset>313055</wp:posOffset>
                </wp:positionV>
                <wp:extent cx="542925" cy="476250"/>
                <wp:effectExtent l="38100" t="44450" r="38100" b="41275"/>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76250"/>
                        </a:xfrm>
                        <a:prstGeom prst="rect">
                          <a:avLst/>
                        </a:prstGeom>
                        <a:noFill/>
                        <a:ln w="7620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068CB" id="Rectangle 84" o:spid="_x0000_s1026" style="position:absolute;margin-left:419pt;margin-top:24.65pt;width:42.7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" filled="f" strokecolor="#ffc000" strokeweight="6pt"/>
            </w:pict>
          </mc:Fallback>
        </mc:AlternateContent>
      </w:r>
      <w:r>
        <w:rPr>
          <w:noProof/>
        </w:rPr>
        <w:drawing>
          <wp:inline distT="0" distB="0" distL="0" distR="0" wp14:anchorId="50C15E50" wp14:editId="254C0BBD">
            <wp:extent cx="5943600" cy="6737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5943600" cy="673735"/>
                    </a:xfrm>
                    <a:prstGeom prst="rect">
                      <a:avLst/>
                    </a:prstGeom>
                  </pic:spPr>
                </pic:pic>
              </a:graphicData>
            </a:graphic>
          </wp:inline>
        </w:drawing>
      </w:r>
    </w:p>
    <w:p w14:paraId="6BE768B5" w14:textId="77777777" w:rsidR="00415F14" w:rsidRPr="00415F14" w:rsidRDefault="00415F14" w:rsidP="00415F14">
      <w:pPr>
        <w:pStyle w:val="BodyText"/>
        <w:tabs>
          <w:tab w:val="left" w:pos="520"/>
          <w:tab w:val="left" w:pos="580"/>
        </w:tabs>
        <w:spacing w:before="10" w:line="200" w:lineRule="atLeast"/>
        <w:ind w:left="579" w:right="763" w:firstLine="0"/>
        <w:jc w:val="right"/>
        <w:rPr>
          <w:rFonts w:cs="Open Sans"/>
          <w:i/>
          <w:sz w:val="8"/>
          <w:szCs w:val="8"/>
        </w:rPr>
      </w:pPr>
    </w:p>
    <w:p w14:paraId="0C79C771" w14:textId="6F78A444" w:rsidR="00415F14" w:rsidRDefault="00415F14" w:rsidP="00415F14">
      <w:pPr>
        <w:pStyle w:val="BodyText"/>
        <w:tabs>
          <w:tab w:val="left" w:pos="520"/>
          <w:tab w:val="left" w:pos="580"/>
        </w:tabs>
        <w:spacing w:before="10" w:line="200" w:lineRule="atLeast"/>
        <w:ind w:left="219" w:right="763" w:firstLine="0"/>
        <w:rPr>
          <w:rFonts w:cs="Open Sans"/>
          <w:i/>
          <w:sz w:val="8"/>
          <w:szCs w:val="8"/>
        </w:rPr>
      </w:pPr>
    </w:p>
    <w:p w14:paraId="28E563AA" w14:textId="401C1EF9" w:rsidR="00415F14" w:rsidRDefault="00415F14" w:rsidP="00415F14">
      <w:pPr>
        <w:pStyle w:val="Heading1"/>
        <w:spacing w:before="32"/>
        <w:ind w:left="479"/>
        <w:rPr>
          <w:spacing w:val="-1"/>
        </w:rPr>
      </w:pPr>
    </w:p>
    <w:sectPr w:rsidR="00415F14">
      <w:headerReference w:type="default" r:id="rId18"/>
      <w:footerReference w:type="default" r:id="rId19"/>
      <w:pgSz w:w="12240" w:h="15840"/>
      <w:pgMar w:top="1640" w:right="680" w:bottom="1220" w:left="860" w:header="72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BAB7" w14:textId="77777777" w:rsidR="00FC4950" w:rsidRDefault="00FC4950">
      <w:r>
        <w:separator/>
      </w:r>
    </w:p>
  </w:endnote>
  <w:endnote w:type="continuationSeparator" w:id="0">
    <w:p w14:paraId="036B13DF" w14:textId="77777777" w:rsidR="00FC4950" w:rsidRDefault="00FC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AF6A" w14:textId="124465C8" w:rsidR="000D5BAE" w:rsidRDefault="000D5BAE">
    <w:pPr>
      <w:pStyle w:val="Footer"/>
      <w:pBdr>
        <w:top w:val="single" w:sz="4" w:space="1" w:color="D9D9D9" w:themeColor="background1" w:themeShade="D9"/>
      </w:pBdr>
      <w:rPr>
        <w:b/>
        <w:bCs/>
      </w:rPr>
    </w:pPr>
    <w:r>
      <w:tab/>
    </w:r>
    <w:r>
      <w:tab/>
    </w:r>
    <w:sdt>
      <w:sdtPr>
        <w:id w:val="-1311477194"/>
        <w:docPartObj>
          <w:docPartGallery w:val="Page Numbers (Bottom of Page)"/>
          <w:docPartUnique/>
        </w:docPartObj>
      </w:sdtPr>
      <w:sdtEndPr>
        <w:rPr>
          <w:color w:val="7F7F7F" w:themeColor="background1" w:themeShade="7F"/>
          <w:spacing w:val="60"/>
        </w:rPr>
      </w:sdtEndPr>
      <w:sdtContent>
        <w:r w:rsidR="006A5BCF">
          <w:t xml:space="preserve"> </w:t>
        </w:r>
        <w:r w:rsidRPr="000D5BAE">
          <w:rPr>
            <w:b/>
            <w:bCs/>
          </w:rPr>
          <w:fldChar w:fldCharType="begin"/>
        </w:r>
        <w:r w:rsidRPr="000D5BAE">
          <w:rPr>
            <w:b/>
            <w:bCs/>
          </w:rPr>
          <w:instrText xml:space="preserve"> PAGE   \* MERGEFORMAT </w:instrText>
        </w:r>
        <w:r w:rsidRPr="000D5BAE">
          <w:rPr>
            <w:b/>
            <w:bCs/>
          </w:rPr>
          <w:fldChar w:fldCharType="separate"/>
        </w:r>
        <w:r w:rsidRPr="000D5BAE">
          <w:rPr>
            <w:b/>
            <w:bCs/>
            <w:noProof/>
          </w:rPr>
          <w:t>2</w:t>
        </w:r>
        <w:r w:rsidRPr="000D5BAE">
          <w:rPr>
            <w:b/>
            <w:bCs/>
            <w:noProof/>
          </w:rPr>
          <w:fldChar w:fldCharType="end"/>
        </w:r>
        <w:r w:rsidRPr="000D5BAE">
          <w:rPr>
            <w:b/>
            <w:bCs/>
          </w:rPr>
          <w:t xml:space="preserve"> | </w:t>
        </w:r>
        <w:r w:rsidR="00CF4803">
          <w:rPr>
            <w:color w:val="7F7F7F" w:themeColor="background1" w:themeShade="7F"/>
            <w:spacing w:val="60"/>
          </w:rPr>
          <w:t>August</w:t>
        </w:r>
        <w:r>
          <w:rPr>
            <w:color w:val="7F7F7F" w:themeColor="background1" w:themeShade="7F"/>
            <w:spacing w:val="60"/>
          </w:rPr>
          <w:t xml:space="preserve"> 20</w:t>
        </w:r>
        <w:r w:rsidR="00CF4803">
          <w:rPr>
            <w:color w:val="7F7F7F" w:themeColor="background1" w:themeShade="7F"/>
            <w:spacing w:val="60"/>
          </w:rPr>
          <w:t>25</w:t>
        </w:r>
      </w:sdtContent>
    </w:sdt>
  </w:p>
  <w:p w14:paraId="2ED61469" w14:textId="16D05012" w:rsidR="003570E2" w:rsidRDefault="003570E2" w:rsidP="000D5BAE">
    <w:pPr>
      <w:widowControl/>
      <w:tabs>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69A2" w14:textId="77777777" w:rsidR="00FC4950" w:rsidRDefault="00FC4950">
      <w:r>
        <w:separator/>
      </w:r>
    </w:p>
  </w:footnote>
  <w:footnote w:type="continuationSeparator" w:id="0">
    <w:p w14:paraId="2A975534" w14:textId="77777777" w:rsidR="00FC4950" w:rsidRDefault="00FC4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0081" w14:textId="3431EBC7" w:rsidR="003570E2" w:rsidRDefault="003570E2">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A47"/>
    <w:multiLevelType w:val="hybridMultilevel"/>
    <w:tmpl w:val="1988DCB4"/>
    <w:lvl w:ilvl="0" w:tplc="FFFFFFFF">
      <w:start w:val="1"/>
      <w:numFmt w:val="decimal"/>
      <w:lvlText w:val="%1."/>
      <w:lvlJc w:val="left"/>
      <w:pPr>
        <w:ind w:left="875" w:hanging="360"/>
      </w:pPr>
    </w:lvl>
    <w:lvl w:ilvl="1" w:tplc="04090019">
      <w:start w:val="1"/>
      <w:numFmt w:val="lowerLetter"/>
      <w:lvlText w:val="%2."/>
      <w:lvlJc w:val="left"/>
      <w:pPr>
        <w:ind w:left="1595" w:hanging="360"/>
      </w:pPr>
    </w:lvl>
    <w:lvl w:ilvl="2" w:tplc="0409001B">
      <w:start w:val="1"/>
      <w:numFmt w:val="lowerRoman"/>
      <w:lvlText w:val="%3."/>
      <w:lvlJc w:val="right"/>
      <w:pPr>
        <w:ind w:left="2315" w:hanging="180"/>
      </w:pPr>
    </w:lvl>
    <w:lvl w:ilvl="3" w:tplc="0409000F">
      <w:start w:val="1"/>
      <w:numFmt w:val="decimal"/>
      <w:lvlText w:val="%4."/>
      <w:lvlJc w:val="left"/>
      <w:pPr>
        <w:ind w:left="3035" w:hanging="360"/>
      </w:pPr>
    </w:lvl>
    <w:lvl w:ilvl="4" w:tplc="04090019">
      <w:start w:val="1"/>
      <w:numFmt w:val="lowerLetter"/>
      <w:lvlText w:val="%5."/>
      <w:lvlJc w:val="left"/>
      <w:pPr>
        <w:ind w:left="3755" w:hanging="360"/>
      </w:pPr>
    </w:lvl>
    <w:lvl w:ilvl="5" w:tplc="0409001B">
      <w:start w:val="1"/>
      <w:numFmt w:val="lowerRoman"/>
      <w:lvlText w:val="%6."/>
      <w:lvlJc w:val="right"/>
      <w:pPr>
        <w:ind w:left="4475" w:hanging="180"/>
      </w:pPr>
    </w:lvl>
    <w:lvl w:ilvl="6" w:tplc="0409000F">
      <w:start w:val="1"/>
      <w:numFmt w:val="decimal"/>
      <w:lvlText w:val="%7."/>
      <w:lvlJc w:val="left"/>
      <w:pPr>
        <w:ind w:left="5195" w:hanging="360"/>
      </w:pPr>
    </w:lvl>
    <w:lvl w:ilvl="7" w:tplc="04090019">
      <w:start w:val="1"/>
      <w:numFmt w:val="lowerLetter"/>
      <w:lvlText w:val="%8."/>
      <w:lvlJc w:val="left"/>
      <w:pPr>
        <w:ind w:left="5915" w:hanging="360"/>
      </w:pPr>
    </w:lvl>
    <w:lvl w:ilvl="8" w:tplc="0409001B">
      <w:start w:val="1"/>
      <w:numFmt w:val="lowerRoman"/>
      <w:lvlText w:val="%9."/>
      <w:lvlJc w:val="right"/>
      <w:pPr>
        <w:ind w:left="6635" w:hanging="180"/>
      </w:pPr>
    </w:lvl>
  </w:abstractNum>
  <w:abstractNum w:abstractNumId="1" w15:restartNumberingAfterBreak="0">
    <w:nsid w:val="06E06D05"/>
    <w:multiLevelType w:val="hybridMultilevel"/>
    <w:tmpl w:val="587E3FDA"/>
    <w:lvl w:ilvl="0" w:tplc="4B2C2B6A">
      <w:start w:val="1"/>
      <w:numFmt w:val="decimal"/>
      <w:lvlText w:val="%1."/>
      <w:lvlJc w:val="left"/>
      <w:pPr>
        <w:ind w:left="479" w:hanging="274"/>
        <w:jc w:val="right"/>
      </w:pPr>
      <w:rPr>
        <w:rFonts w:ascii="Open Sans" w:eastAsia="Open Sans" w:hAnsi="Open Sans" w:hint="default"/>
        <w:b/>
        <w:bCs/>
        <w:spacing w:val="-1"/>
        <w:w w:val="99"/>
        <w:sz w:val="20"/>
        <w:szCs w:val="20"/>
      </w:rPr>
    </w:lvl>
    <w:lvl w:ilvl="1" w:tplc="E4F66FEC">
      <w:start w:val="1"/>
      <w:numFmt w:val="bullet"/>
      <w:lvlText w:val="•"/>
      <w:lvlJc w:val="left"/>
      <w:pPr>
        <w:ind w:left="1463" w:hanging="274"/>
      </w:pPr>
      <w:rPr>
        <w:rFonts w:hint="default"/>
      </w:rPr>
    </w:lvl>
    <w:lvl w:ilvl="2" w:tplc="47EA3442">
      <w:start w:val="1"/>
      <w:numFmt w:val="bullet"/>
      <w:lvlText w:val="•"/>
      <w:lvlJc w:val="left"/>
      <w:pPr>
        <w:ind w:left="2447" w:hanging="274"/>
      </w:pPr>
      <w:rPr>
        <w:rFonts w:hint="default"/>
      </w:rPr>
    </w:lvl>
    <w:lvl w:ilvl="3" w:tplc="1AFCB948">
      <w:start w:val="1"/>
      <w:numFmt w:val="bullet"/>
      <w:lvlText w:val="•"/>
      <w:lvlJc w:val="left"/>
      <w:pPr>
        <w:ind w:left="3431" w:hanging="274"/>
      </w:pPr>
      <w:rPr>
        <w:rFonts w:hint="default"/>
      </w:rPr>
    </w:lvl>
    <w:lvl w:ilvl="4" w:tplc="90105D6C">
      <w:start w:val="1"/>
      <w:numFmt w:val="bullet"/>
      <w:lvlText w:val="•"/>
      <w:lvlJc w:val="left"/>
      <w:pPr>
        <w:ind w:left="4415" w:hanging="274"/>
      </w:pPr>
      <w:rPr>
        <w:rFonts w:hint="default"/>
      </w:rPr>
    </w:lvl>
    <w:lvl w:ilvl="5" w:tplc="801ACE5E">
      <w:start w:val="1"/>
      <w:numFmt w:val="bullet"/>
      <w:lvlText w:val="•"/>
      <w:lvlJc w:val="left"/>
      <w:pPr>
        <w:ind w:left="5399" w:hanging="274"/>
      </w:pPr>
      <w:rPr>
        <w:rFonts w:hint="default"/>
      </w:rPr>
    </w:lvl>
    <w:lvl w:ilvl="6" w:tplc="7E82A282">
      <w:start w:val="1"/>
      <w:numFmt w:val="bullet"/>
      <w:lvlText w:val="•"/>
      <w:lvlJc w:val="left"/>
      <w:pPr>
        <w:ind w:left="6383" w:hanging="274"/>
      </w:pPr>
      <w:rPr>
        <w:rFonts w:hint="default"/>
      </w:rPr>
    </w:lvl>
    <w:lvl w:ilvl="7" w:tplc="E0B06874">
      <w:start w:val="1"/>
      <w:numFmt w:val="bullet"/>
      <w:lvlText w:val="•"/>
      <w:lvlJc w:val="left"/>
      <w:pPr>
        <w:ind w:left="7367" w:hanging="274"/>
      </w:pPr>
      <w:rPr>
        <w:rFonts w:hint="default"/>
      </w:rPr>
    </w:lvl>
    <w:lvl w:ilvl="8" w:tplc="C50E418C">
      <w:start w:val="1"/>
      <w:numFmt w:val="bullet"/>
      <w:lvlText w:val="•"/>
      <w:lvlJc w:val="left"/>
      <w:pPr>
        <w:ind w:left="8351" w:hanging="274"/>
      </w:pPr>
      <w:rPr>
        <w:rFonts w:hint="default"/>
      </w:rPr>
    </w:lvl>
  </w:abstractNum>
  <w:abstractNum w:abstractNumId="2" w15:restartNumberingAfterBreak="0">
    <w:nsid w:val="30073344"/>
    <w:multiLevelType w:val="hybridMultilevel"/>
    <w:tmpl w:val="88F0E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149B4"/>
    <w:multiLevelType w:val="hybridMultilevel"/>
    <w:tmpl w:val="A6B272C4"/>
    <w:lvl w:ilvl="0" w:tplc="23A26A96">
      <w:start w:val="1"/>
      <w:numFmt w:val="bullet"/>
      <w:lvlText w:val=""/>
      <w:lvlJc w:val="left"/>
      <w:pPr>
        <w:ind w:left="580" w:hanging="181"/>
      </w:pPr>
      <w:rPr>
        <w:rFonts w:ascii="Symbol" w:eastAsia="Symbol" w:hAnsi="Symbol" w:hint="default"/>
        <w:w w:val="99"/>
        <w:sz w:val="20"/>
        <w:szCs w:val="20"/>
      </w:rPr>
    </w:lvl>
    <w:lvl w:ilvl="1" w:tplc="6C8E1D52">
      <w:start w:val="1"/>
      <w:numFmt w:val="bullet"/>
      <w:lvlText w:val="•"/>
      <w:lvlJc w:val="left"/>
      <w:pPr>
        <w:ind w:left="1592" w:hanging="181"/>
      </w:pPr>
      <w:rPr>
        <w:rFonts w:hint="default"/>
      </w:rPr>
    </w:lvl>
    <w:lvl w:ilvl="2" w:tplc="192E433A">
      <w:start w:val="1"/>
      <w:numFmt w:val="bullet"/>
      <w:lvlText w:val="•"/>
      <w:lvlJc w:val="left"/>
      <w:pPr>
        <w:ind w:left="2604" w:hanging="181"/>
      </w:pPr>
      <w:rPr>
        <w:rFonts w:hint="default"/>
      </w:rPr>
    </w:lvl>
    <w:lvl w:ilvl="3" w:tplc="9C363518">
      <w:start w:val="1"/>
      <w:numFmt w:val="bullet"/>
      <w:lvlText w:val="•"/>
      <w:lvlJc w:val="left"/>
      <w:pPr>
        <w:ind w:left="3616" w:hanging="181"/>
      </w:pPr>
      <w:rPr>
        <w:rFonts w:hint="default"/>
      </w:rPr>
    </w:lvl>
    <w:lvl w:ilvl="4" w:tplc="5A5A8AE8">
      <w:start w:val="1"/>
      <w:numFmt w:val="bullet"/>
      <w:lvlText w:val="•"/>
      <w:lvlJc w:val="left"/>
      <w:pPr>
        <w:ind w:left="4628" w:hanging="181"/>
      </w:pPr>
      <w:rPr>
        <w:rFonts w:hint="default"/>
      </w:rPr>
    </w:lvl>
    <w:lvl w:ilvl="5" w:tplc="69E0533A">
      <w:start w:val="1"/>
      <w:numFmt w:val="bullet"/>
      <w:lvlText w:val="•"/>
      <w:lvlJc w:val="left"/>
      <w:pPr>
        <w:ind w:left="5640" w:hanging="181"/>
      </w:pPr>
      <w:rPr>
        <w:rFonts w:hint="default"/>
      </w:rPr>
    </w:lvl>
    <w:lvl w:ilvl="6" w:tplc="66B0ED64">
      <w:start w:val="1"/>
      <w:numFmt w:val="bullet"/>
      <w:lvlText w:val="•"/>
      <w:lvlJc w:val="left"/>
      <w:pPr>
        <w:ind w:left="6652" w:hanging="181"/>
      </w:pPr>
      <w:rPr>
        <w:rFonts w:hint="default"/>
      </w:rPr>
    </w:lvl>
    <w:lvl w:ilvl="7" w:tplc="A664F8FC">
      <w:start w:val="1"/>
      <w:numFmt w:val="bullet"/>
      <w:lvlText w:val="•"/>
      <w:lvlJc w:val="left"/>
      <w:pPr>
        <w:ind w:left="7664" w:hanging="181"/>
      </w:pPr>
      <w:rPr>
        <w:rFonts w:hint="default"/>
      </w:rPr>
    </w:lvl>
    <w:lvl w:ilvl="8" w:tplc="8F483C5C">
      <w:start w:val="1"/>
      <w:numFmt w:val="bullet"/>
      <w:lvlText w:val="•"/>
      <w:lvlJc w:val="left"/>
      <w:pPr>
        <w:ind w:left="8676" w:hanging="181"/>
      </w:pPr>
      <w:rPr>
        <w:rFonts w:hint="default"/>
      </w:rPr>
    </w:lvl>
  </w:abstractNum>
  <w:num w:numId="1" w16cid:durableId="1099645650">
    <w:abstractNumId w:val="3"/>
  </w:num>
  <w:num w:numId="2" w16cid:durableId="1708141533">
    <w:abstractNumId w:val="1"/>
  </w:num>
  <w:num w:numId="3" w16cid:durableId="731663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1441137">
    <w:abstractNumId w:val="2"/>
  </w:num>
  <w:num w:numId="5" w16cid:durableId="96816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E2"/>
    <w:rsid w:val="00045EDD"/>
    <w:rsid w:val="000D5BAE"/>
    <w:rsid w:val="00282A6D"/>
    <w:rsid w:val="002C7897"/>
    <w:rsid w:val="003570E2"/>
    <w:rsid w:val="003B5B5C"/>
    <w:rsid w:val="003C4921"/>
    <w:rsid w:val="00414919"/>
    <w:rsid w:val="00415F14"/>
    <w:rsid w:val="004B63B4"/>
    <w:rsid w:val="005B57D6"/>
    <w:rsid w:val="005C5913"/>
    <w:rsid w:val="006A5BCF"/>
    <w:rsid w:val="007229EE"/>
    <w:rsid w:val="00887DE2"/>
    <w:rsid w:val="00910B59"/>
    <w:rsid w:val="00950439"/>
    <w:rsid w:val="00B66DFD"/>
    <w:rsid w:val="00BB0AA8"/>
    <w:rsid w:val="00C10632"/>
    <w:rsid w:val="00C31CA1"/>
    <w:rsid w:val="00CF4803"/>
    <w:rsid w:val="00E04E2F"/>
    <w:rsid w:val="00ED5E11"/>
    <w:rsid w:val="00FC4950"/>
    <w:rsid w:val="00FD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E5D7D"/>
  <w15:docId w15:val="{8AC0C004-F5A2-4AB6-AFF6-07BBA347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rFonts w:ascii="Open Sans" w:eastAsia="Open Sans" w:hAnsi="Open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80" w:hanging="273"/>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B0AA8"/>
    <w:rPr>
      <w:sz w:val="16"/>
      <w:szCs w:val="16"/>
    </w:rPr>
  </w:style>
  <w:style w:type="paragraph" w:styleId="CommentText">
    <w:name w:val="annotation text"/>
    <w:basedOn w:val="Normal"/>
    <w:link w:val="CommentTextChar"/>
    <w:uiPriority w:val="99"/>
    <w:semiHidden/>
    <w:unhideWhenUsed/>
    <w:rsid w:val="00BB0AA8"/>
    <w:rPr>
      <w:sz w:val="20"/>
      <w:szCs w:val="20"/>
    </w:rPr>
  </w:style>
  <w:style w:type="character" w:customStyle="1" w:styleId="CommentTextChar">
    <w:name w:val="Comment Text Char"/>
    <w:basedOn w:val="DefaultParagraphFont"/>
    <w:link w:val="CommentText"/>
    <w:uiPriority w:val="99"/>
    <w:semiHidden/>
    <w:rsid w:val="00BB0AA8"/>
    <w:rPr>
      <w:sz w:val="20"/>
      <w:szCs w:val="20"/>
    </w:rPr>
  </w:style>
  <w:style w:type="paragraph" w:styleId="CommentSubject">
    <w:name w:val="annotation subject"/>
    <w:basedOn w:val="CommentText"/>
    <w:next w:val="CommentText"/>
    <w:link w:val="CommentSubjectChar"/>
    <w:uiPriority w:val="99"/>
    <w:semiHidden/>
    <w:unhideWhenUsed/>
    <w:rsid w:val="00BB0AA8"/>
    <w:rPr>
      <w:b/>
      <w:bCs/>
    </w:rPr>
  </w:style>
  <w:style w:type="character" w:customStyle="1" w:styleId="CommentSubjectChar">
    <w:name w:val="Comment Subject Char"/>
    <w:basedOn w:val="CommentTextChar"/>
    <w:link w:val="CommentSubject"/>
    <w:uiPriority w:val="99"/>
    <w:semiHidden/>
    <w:rsid w:val="00BB0AA8"/>
    <w:rPr>
      <w:b/>
      <w:bCs/>
      <w:sz w:val="20"/>
      <w:szCs w:val="20"/>
    </w:rPr>
  </w:style>
  <w:style w:type="paragraph" w:styleId="Header">
    <w:name w:val="header"/>
    <w:basedOn w:val="Normal"/>
    <w:link w:val="HeaderChar"/>
    <w:uiPriority w:val="99"/>
    <w:unhideWhenUsed/>
    <w:rsid w:val="000D5BAE"/>
    <w:pPr>
      <w:tabs>
        <w:tab w:val="center" w:pos="4680"/>
        <w:tab w:val="right" w:pos="9360"/>
      </w:tabs>
    </w:pPr>
  </w:style>
  <w:style w:type="character" w:customStyle="1" w:styleId="HeaderChar">
    <w:name w:val="Header Char"/>
    <w:basedOn w:val="DefaultParagraphFont"/>
    <w:link w:val="Header"/>
    <w:uiPriority w:val="99"/>
    <w:rsid w:val="000D5BAE"/>
  </w:style>
  <w:style w:type="paragraph" w:styleId="Footer">
    <w:name w:val="footer"/>
    <w:basedOn w:val="Normal"/>
    <w:link w:val="FooterChar"/>
    <w:uiPriority w:val="99"/>
    <w:unhideWhenUsed/>
    <w:rsid w:val="000D5BAE"/>
    <w:pPr>
      <w:tabs>
        <w:tab w:val="center" w:pos="4680"/>
        <w:tab w:val="right" w:pos="9360"/>
      </w:tabs>
    </w:pPr>
  </w:style>
  <w:style w:type="character" w:customStyle="1" w:styleId="FooterChar">
    <w:name w:val="Footer Char"/>
    <w:basedOn w:val="DefaultParagraphFont"/>
    <w:link w:val="Footer"/>
    <w:uiPriority w:val="99"/>
    <w:rsid w:val="000D5BAE"/>
  </w:style>
  <w:style w:type="character" w:customStyle="1" w:styleId="BodyTextChar">
    <w:name w:val="Body Text Char"/>
    <w:basedOn w:val="DefaultParagraphFont"/>
    <w:link w:val="BodyText"/>
    <w:uiPriority w:val="1"/>
    <w:rsid w:val="00887DE2"/>
    <w:rPr>
      <w:rFonts w:ascii="Open Sans" w:eastAsia="Open Sans" w:hAnsi="Open Sans"/>
      <w:sz w:val="20"/>
      <w:szCs w:val="20"/>
    </w:rPr>
  </w:style>
  <w:style w:type="character" w:styleId="Hyperlink">
    <w:name w:val="Hyperlink"/>
    <w:basedOn w:val="DefaultParagraphFont"/>
    <w:uiPriority w:val="99"/>
    <w:unhideWhenUsed/>
    <w:rsid w:val="005C5913"/>
    <w:rPr>
      <w:color w:val="0000FF" w:themeColor="hyperlink"/>
      <w:u w:val="single"/>
    </w:rPr>
  </w:style>
  <w:style w:type="character" w:styleId="UnresolvedMention">
    <w:name w:val="Unresolved Mention"/>
    <w:basedOn w:val="DefaultParagraphFont"/>
    <w:uiPriority w:val="99"/>
    <w:semiHidden/>
    <w:unhideWhenUsed/>
    <w:rsid w:val="005C5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tmp"/><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lan.tn.gov/DocumentLibrary/ViewDocument.aspx?DocumentKey=1511231&amp;inline=true" TargetMode="External"/><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Prayer Certification ePlan Instructions</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Certification ePlan Instructions</dc:title>
  <dc:creator>Joann Runion</dc:creator>
  <cp:lastModifiedBy>Zachary Stone</cp:lastModifiedBy>
  <cp:revision>4</cp:revision>
  <dcterms:created xsi:type="dcterms:W3CDTF">2025-08-05T18:29:00Z</dcterms:created>
  <dcterms:modified xsi:type="dcterms:W3CDTF">2025-08-05T18:52:00Z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LastSaved">
    <vt:filetime>2022-09-29T00:00:00Z</vt:filetime>
  </property>
</Properties>
</file>