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tasks.xml" ContentType="application/vnd.ms-office.documenttasks+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00300CB4" w:rsidRDefault="00300CB4" w14:paraId="672A6659" wp14:textId="77777777"/>
    <w:p xmlns:wp14="http://schemas.microsoft.com/office/word/2010/wordml" w:rsidR="00300CB4" w:rsidRDefault="00300CB4" w14:paraId="0A37501D" wp14:textId="77777777"/>
    <w:p xmlns:wp14="http://schemas.microsoft.com/office/word/2010/wordml" w:rsidR="00300CB4" w:rsidP="375237D2" w:rsidRDefault="00C14455" w14:paraId="0B26D5FE" wp14:textId="77777777">
      <w:pPr>
        <w:rPr>
          <w:rFonts w:ascii="Open Sans" w:hAnsi="Open Sans" w:eastAsia="Open Sans" w:cs="Open Sans"/>
          <w:i w:val="1"/>
          <w:iCs w:val="1"/>
          <w:lang w:val="en-US"/>
        </w:rPr>
      </w:pPr>
      <w:r w:rsidRPr="375237D2" w:rsidR="00C14455">
        <w:rPr>
          <w:rFonts w:ascii="Open Sans" w:hAnsi="Open Sans" w:eastAsia="Open Sans" w:cs="Open Sans"/>
          <w:i w:val="1"/>
          <w:iCs w:val="1"/>
          <w:lang w:val="en-US"/>
        </w:rPr>
        <w:t xml:space="preserve">Preschool Access for All Learning Network aims to increase inclusive opportunities for children with disabilities ages three to five, increase access to developmentally </w:t>
      </w:r>
      <w:r w:rsidRPr="375237D2" w:rsidR="00C14455">
        <w:rPr>
          <w:rFonts w:ascii="Open Sans" w:hAnsi="Open Sans" w:eastAsia="Open Sans" w:cs="Open Sans"/>
          <w:i w:val="1"/>
          <w:iCs w:val="1"/>
          <w:lang w:val="en-US"/>
        </w:rPr>
        <w:t>appropriate environments</w:t>
      </w:r>
      <w:r w:rsidRPr="375237D2" w:rsidR="00C14455">
        <w:rPr>
          <w:rFonts w:ascii="Open Sans" w:hAnsi="Open Sans" w:eastAsia="Open Sans" w:cs="Open Sans"/>
          <w:i w:val="1"/>
          <w:iCs w:val="1"/>
          <w:lang w:val="en-US"/>
        </w:rPr>
        <w:t>, and support high-quality instruction and interactions. All expenditures of Preschool AALN mini-grants should reflect data-informed purchases aligned to these three areas of focus.</w:t>
      </w:r>
    </w:p>
    <w:p xmlns:wp14="http://schemas.microsoft.com/office/word/2010/wordml" w:rsidR="00300CB4" w:rsidRDefault="00300CB4" w14:paraId="5DAB6C7B" wp14:textId="77777777"/>
    <w:tbl>
      <w:tblPr>
        <w:tblStyle w:val="a"/>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4680"/>
        <w:gridCol w:w="4680"/>
      </w:tblGrid>
      <w:tr xmlns:wp14="http://schemas.microsoft.com/office/word/2010/wordml" w:rsidR="00300CB4" w:rsidTr="058C8EEB" w14:paraId="0C9DFD9D" wp14:textId="77777777">
        <w:trPr>
          <w:trHeight w:val="420"/>
        </w:trPr>
        <w:tc>
          <w:tcPr>
            <w:tcW w:w="9360" w:type="dxa"/>
            <w:gridSpan w:val="2"/>
            <w:shd w:val="clear" w:color="auto" w:fill="D9D9D9" w:themeFill="background1" w:themeFillShade="D9"/>
            <w:tcMar>
              <w:top w:w="100" w:type="dxa"/>
              <w:left w:w="100" w:type="dxa"/>
              <w:bottom w:w="100" w:type="dxa"/>
              <w:right w:w="100" w:type="dxa"/>
            </w:tcMar>
          </w:tcPr>
          <w:p w:rsidR="00300CB4" w:rsidRDefault="00C14455" w14:paraId="5098D2C5" wp14:textId="77777777">
            <w:pPr>
              <w:widowControl w:val="0"/>
              <w:jc w:val="center"/>
              <w:rPr>
                <w:b/>
              </w:rPr>
            </w:pPr>
            <w:r>
              <w:rPr>
                <w:b/>
              </w:rPr>
              <w:t>Mini-Grant Guidance Documents</w:t>
            </w:r>
          </w:p>
        </w:tc>
      </w:tr>
      <w:tr xmlns:wp14="http://schemas.microsoft.com/office/word/2010/wordml" w:rsidR="00300CB4" w:rsidTr="058C8EEB" w14:paraId="6DD69285" wp14:textId="77777777">
        <w:tc>
          <w:tcPr>
            <w:tcW w:w="4680" w:type="dxa"/>
            <w:shd w:val="clear" w:color="auto" w:fill="auto"/>
            <w:tcMar>
              <w:top w:w="100" w:type="dxa"/>
              <w:left w:w="100" w:type="dxa"/>
              <w:bottom w:w="100" w:type="dxa"/>
              <w:right w:w="100" w:type="dxa"/>
            </w:tcMar>
          </w:tcPr>
          <w:p w:rsidR="00300CB4" w:rsidRDefault="00C14455" w14:paraId="2556BA0B" wp14:textId="77777777">
            <w:pPr>
              <w:widowControl w:val="0"/>
            </w:pPr>
            <w:r>
              <w:t>Year 1 Mini-Grant for Cohort 6.0</w:t>
            </w:r>
          </w:p>
        </w:tc>
        <w:tc>
          <w:tcPr>
            <w:tcW w:w="4680" w:type="dxa"/>
            <w:shd w:val="clear" w:color="auto" w:fill="auto"/>
            <w:tcMar>
              <w:top w:w="100" w:type="dxa"/>
              <w:left w:w="100" w:type="dxa"/>
              <w:bottom w:w="100" w:type="dxa"/>
              <w:right w:w="100" w:type="dxa"/>
            </w:tcMar>
          </w:tcPr>
          <w:p w:rsidR="00300CB4" w:rsidRDefault="00C14455" w14:paraId="52A45AB3" wp14:textId="2A83AF5E">
            <w:pPr>
              <w:widowControl w:val="0"/>
            </w:pPr>
            <w:hyperlink w:anchor="kix.13q7rhqbso5w">
              <w:r w:rsidRPr="058C8EEB" w:rsidR="582CC1F1">
                <w:rPr>
                  <w:rStyle w:val="Hyperlink"/>
                </w:rPr>
                <w:t>Click here for the guidance document.</w:t>
              </w:r>
            </w:hyperlink>
            <w:r w:rsidRPr="058C8EEB" w:rsidR="582CC1F1">
              <w:rPr>
                <w:color w:val="1155CC"/>
                <w:u w:val="single"/>
              </w:rPr>
              <w:t xml:space="preserve"> </w:t>
            </w:r>
          </w:p>
        </w:tc>
      </w:tr>
      <w:tr xmlns:wp14="http://schemas.microsoft.com/office/word/2010/wordml" w:rsidR="00300CB4" w:rsidTr="058C8EEB" w14:paraId="731D12B3" wp14:textId="77777777">
        <w:tc>
          <w:tcPr>
            <w:tcW w:w="4680" w:type="dxa"/>
            <w:shd w:val="clear" w:color="auto" w:fill="auto"/>
            <w:tcMar>
              <w:top w:w="100" w:type="dxa"/>
              <w:left w:w="100" w:type="dxa"/>
              <w:bottom w:w="100" w:type="dxa"/>
              <w:right w:w="100" w:type="dxa"/>
            </w:tcMar>
          </w:tcPr>
          <w:p w:rsidR="00300CB4" w:rsidRDefault="00C14455" w14:paraId="42A13C29" wp14:textId="77777777">
            <w:pPr>
              <w:widowControl w:val="0"/>
            </w:pPr>
            <w:r>
              <w:t>Year 2 Mini-Grant for Cohort 5.0</w:t>
            </w:r>
          </w:p>
        </w:tc>
        <w:tc>
          <w:tcPr>
            <w:tcW w:w="4680" w:type="dxa"/>
            <w:shd w:val="clear" w:color="auto" w:fill="auto"/>
            <w:tcMar>
              <w:top w:w="100" w:type="dxa"/>
              <w:left w:w="100" w:type="dxa"/>
              <w:bottom w:w="100" w:type="dxa"/>
              <w:right w:w="100" w:type="dxa"/>
            </w:tcMar>
          </w:tcPr>
          <w:p w:rsidR="00300CB4" w:rsidRDefault="00C14455" w14:paraId="4F47959E" wp14:textId="77777777">
            <w:pPr>
              <w:widowControl w:val="0"/>
            </w:pPr>
            <w:hyperlink w:anchor="kix.ba4alnfqli4h">
              <w:r>
                <w:rPr>
                  <w:color w:val="1155CC"/>
                  <w:u w:val="single"/>
                </w:rPr>
                <w:t>Click here for the guidance document.</w:t>
              </w:r>
            </w:hyperlink>
          </w:p>
        </w:tc>
      </w:tr>
      <w:tr xmlns:wp14="http://schemas.microsoft.com/office/word/2010/wordml" w:rsidR="00300CB4" w:rsidTr="058C8EEB" w14:paraId="360437BD" wp14:textId="77777777">
        <w:tc>
          <w:tcPr>
            <w:tcW w:w="4680" w:type="dxa"/>
            <w:shd w:val="clear" w:color="auto" w:fill="auto"/>
            <w:tcMar>
              <w:top w:w="100" w:type="dxa"/>
              <w:left w:w="100" w:type="dxa"/>
              <w:bottom w:w="100" w:type="dxa"/>
              <w:right w:w="100" w:type="dxa"/>
            </w:tcMar>
          </w:tcPr>
          <w:p w:rsidR="00300CB4" w:rsidRDefault="00C14455" w14:paraId="213B05DC" wp14:textId="77777777">
            <w:pPr>
              <w:widowControl w:val="0"/>
            </w:pPr>
            <w:r>
              <w:t>Year 3 Mini-Grant for Cohort 4.0</w:t>
            </w:r>
          </w:p>
        </w:tc>
        <w:tc>
          <w:tcPr>
            <w:tcW w:w="4680" w:type="dxa"/>
            <w:shd w:val="clear" w:color="auto" w:fill="auto"/>
            <w:tcMar>
              <w:top w:w="100" w:type="dxa"/>
              <w:left w:w="100" w:type="dxa"/>
              <w:bottom w:w="100" w:type="dxa"/>
              <w:right w:w="100" w:type="dxa"/>
            </w:tcMar>
          </w:tcPr>
          <w:p w:rsidR="00300CB4" w:rsidRDefault="00C14455" w14:paraId="71013362" wp14:textId="77777777">
            <w:pPr>
              <w:widowControl w:val="0"/>
            </w:pPr>
            <w:hyperlink w:anchor="kix.o79olrqgrk9b">
              <w:r>
                <w:rPr>
                  <w:color w:val="1155CC"/>
                  <w:u w:val="single"/>
                </w:rPr>
                <w:t>Click here for the guidance document.</w:t>
              </w:r>
            </w:hyperlink>
          </w:p>
        </w:tc>
      </w:tr>
    </w:tbl>
    <w:p xmlns:wp14="http://schemas.microsoft.com/office/word/2010/wordml" w:rsidR="00300CB4" w:rsidRDefault="00300CB4" w14:paraId="02EB378F" wp14:textId="77777777"/>
    <w:p xmlns:wp14="http://schemas.microsoft.com/office/word/2010/wordml" w:rsidR="00300CB4" w:rsidRDefault="00300CB4" w14:paraId="6A05A809" wp14:textId="77777777"/>
    <w:p xmlns:wp14="http://schemas.microsoft.com/office/word/2010/wordml" w:rsidR="00300CB4" w:rsidRDefault="00300CB4" w14:paraId="5A39BBE3" wp14:textId="77777777"/>
    <w:p xmlns:wp14="http://schemas.microsoft.com/office/word/2010/wordml" w:rsidR="00300CB4" w:rsidRDefault="00300CB4" w14:paraId="41C8F396" wp14:textId="77777777"/>
    <w:p xmlns:wp14="http://schemas.microsoft.com/office/word/2010/wordml" w:rsidR="00300CB4" w:rsidRDefault="00300CB4" w14:paraId="72A3D3EC" wp14:textId="77777777"/>
    <w:p xmlns:wp14="http://schemas.microsoft.com/office/word/2010/wordml" w:rsidR="00300CB4" w:rsidRDefault="00300CB4" w14:paraId="0D0B940D" wp14:textId="77777777"/>
    <w:p xmlns:wp14="http://schemas.microsoft.com/office/word/2010/wordml" w:rsidR="00300CB4" w:rsidRDefault="00300CB4" w14:paraId="0E27B00A" wp14:textId="77777777"/>
    <w:p xmlns:wp14="http://schemas.microsoft.com/office/word/2010/wordml" w:rsidR="00300CB4" w:rsidRDefault="00300CB4" w14:paraId="60061E4C" wp14:textId="77777777"/>
    <w:p xmlns:wp14="http://schemas.microsoft.com/office/word/2010/wordml" w:rsidR="00300CB4" w:rsidRDefault="00300CB4" w14:paraId="44EAFD9C" wp14:textId="77777777"/>
    <w:p xmlns:wp14="http://schemas.microsoft.com/office/word/2010/wordml" w:rsidR="00300CB4" w:rsidRDefault="00300CB4" w14:paraId="4B94D5A5" wp14:textId="77777777"/>
    <w:p xmlns:wp14="http://schemas.microsoft.com/office/word/2010/wordml" w:rsidR="00300CB4" w:rsidRDefault="00300CB4" w14:paraId="3DEEC669" wp14:textId="77777777"/>
    <w:p xmlns:wp14="http://schemas.microsoft.com/office/word/2010/wordml" w:rsidR="00300CB4" w:rsidRDefault="00300CB4" w14:paraId="3656B9AB" wp14:textId="77777777"/>
    <w:p xmlns:wp14="http://schemas.microsoft.com/office/word/2010/wordml" w:rsidR="00300CB4" w:rsidRDefault="00300CB4" w14:paraId="45FB0818" wp14:textId="77777777"/>
    <w:p xmlns:wp14="http://schemas.microsoft.com/office/word/2010/wordml" w:rsidR="00300CB4" w:rsidRDefault="00300CB4" w14:paraId="049F31CB" wp14:textId="77777777"/>
    <w:p xmlns:wp14="http://schemas.microsoft.com/office/word/2010/wordml" w:rsidR="00300CB4" w:rsidRDefault="00300CB4" w14:paraId="53128261" wp14:textId="77777777"/>
    <w:p xmlns:wp14="http://schemas.microsoft.com/office/word/2010/wordml" w:rsidR="00300CB4" w:rsidRDefault="00300CB4" w14:paraId="62486C05" wp14:textId="77777777"/>
    <w:p xmlns:wp14="http://schemas.microsoft.com/office/word/2010/wordml" w:rsidR="00300CB4" w:rsidRDefault="00300CB4" w14:paraId="4101652C" wp14:textId="77777777"/>
    <w:p xmlns:wp14="http://schemas.microsoft.com/office/word/2010/wordml" w:rsidR="00300CB4" w:rsidRDefault="00300CB4" w14:paraId="4B99056E" wp14:textId="77777777"/>
    <w:p xmlns:wp14="http://schemas.microsoft.com/office/word/2010/wordml" w:rsidR="00300CB4" w:rsidRDefault="00300CB4" w14:paraId="1299C43A" wp14:textId="77777777"/>
    <w:p xmlns:wp14="http://schemas.microsoft.com/office/word/2010/wordml" w:rsidR="00300CB4" w:rsidRDefault="00300CB4" w14:paraId="4DDBEF00" wp14:textId="77777777"/>
    <w:p xmlns:wp14="http://schemas.microsoft.com/office/word/2010/wordml" w:rsidR="00300CB4" w:rsidRDefault="00300CB4" w14:paraId="3461D779" wp14:textId="77777777"/>
    <w:p xmlns:wp14="http://schemas.microsoft.com/office/word/2010/wordml" w:rsidR="00300CB4" w:rsidRDefault="00300CB4" w14:paraId="3CF2D8B6" wp14:textId="77777777"/>
    <w:p xmlns:wp14="http://schemas.microsoft.com/office/word/2010/wordml" w:rsidR="00300CB4" w:rsidRDefault="00300CB4" w14:paraId="0FB78278" wp14:textId="77777777"/>
    <w:p xmlns:wp14="http://schemas.microsoft.com/office/word/2010/wordml" w:rsidR="00300CB4" w:rsidRDefault="00300CB4" w14:paraId="1FC39945" wp14:textId="77777777"/>
    <w:p xmlns:wp14="http://schemas.microsoft.com/office/word/2010/wordml" w:rsidR="00300CB4" w:rsidRDefault="00300CB4" w14:paraId="0562CB0E" wp14:textId="77777777"/>
    <w:p xmlns:wp14="http://schemas.microsoft.com/office/word/2010/wordml" w:rsidR="00300CB4" w:rsidRDefault="00300CB4" w14:paraId="34CE0A41" wp14:textId="77777777"/>
    <w:p xmlns:wp14="http://schemas.microsoft.com/office/word/2010/wordml" w:rsidR="00300CB4" w:rsidRDefault="00300CB4" w14:paraId="62EBF3C5" wp14:textId="77777777">
      <w:pPr>
        <w:sectPr w:rsidR="00300CB4">
          <w:headerReference w:type="default" r:id="rId10"/>
          <w:headerReference w:type="first" r:id="rId11"/>
          <w:footerReference w:type="first" r:id="rId12"/>
          <w:pgSz w:w="12240" w:h="15840" w:orient="portrait"/>
          <w:pgMar w:top="1440" w:right="1440" w:bottom="1440" w:left="1440" w:header="720" w:footer="720" w:gutter="0"/>
          <w:pgNumType w:start="1"/>
          <w:cols w:space="720"/>
          <w:footerReference w:type="default" r:id="R7ff04c52bbf54dea"/>
        </w:sectPr>
      </w:pPr>
    </w:p>
    <w:p xmlns:wp14="http://schemas.microsoft.com/office/word/2010/wordml" w:rsidR="00300CB4" w:rsidP="058C8EEB" w:rsidRDefault="00C14455" w14:paraId="27C491B8" wp14:textId="59603C97">
      <w:pPr>
        <w:rPr>
          <w:rFonts w:ascii="Open Sans" w:hAnsi="Open Sans" w:eastAsia="Open Sans" w:cs="Open Sans"/>
          <w:i w:val="1"/>
          <w:iCs w:val="1"/>
          <w:sz w:val="20"/>
          <w:szCs w:val="20"/>
          <w:lang w:val="en-US"/>
        </w:rPr>
      </w:pPr>
      <w:bookmarkStart w:name="kix.o79olrqgrk9b" w:id="0"/>
      <w:bookmarkEnd w:id="0"/>
      <w:r w:rsidRPr="058C8EEB" w:rsidR="582CC1F1">
        <w:rPr>
          <w:i w:val="1"/>
          <w:iCs w:val="1"/>
          <w:sz w:val="20"/>
          <w:szCs w:val="20"/>
          <w:lang w:val="en-US"/>
        </w:rPr>
        <w:t xml:space="preserve">For specific support on expenditures that can support your </w:t>
      </w:r>
      <w:r w:rsidRPr="058C8EEB" w:rsidR="582CC1F1">
        <w:rPr>
          <w:rFonts w:ascii="Open Sans" w:hAnsi="Open Sans" w:eastAsia="Open Sans" w:cs="Open Sans"/>
          <w:i w:val="1"/>
          <w:iCs w:val="1"/>
          <w:sz w:val="20"/>
          <w:szCs w:val="20"/>
          <w:lang w:val="en-US"/>
        </w:rPr>
        <w:t xml:space="preserve">district in increasing inclusive opportunities for children with disabilities ages three to five, increasing access to developmentally </w:t>
      </w:r>
      <w:r w:rsidRPr="058C8EEB" w:rsidR="582CC1F1">
        <w:rPr>
          <w:rFonts w:ascii="Open Sans" w:hAnsi="Open Sans" w:eastAsia="Open Sans" w:cs="Open Sans"/>
          <w:i w:val="1"/>
          <w:iCs w:val="1"/>
          <w:sz w:val="20"/>
          <w:szCs w:val="20"/>
          <w:lang w:val="en-US"/>
        </w:rPr>
        <w:t>appropriate environments</w:t>
      </w:r>
      <w:r w:rsidRPr="058C8EEB" w:rsidR="582CC1F1">
        <w:rPr>
          <w:rFonts w:ascii="Open Sans" w:hAnsi="Open Sans" w:eastAsia="Open Sans" w:cs="Open Sans"/>
          <w:i w:val="1"/>
          <w:iCs w:val="1"/>
          <w:sz w:val="20"/>
          <w:szCs w:val="20"/>
          <w:lang w:val="en-US"/>
        </w:rPr>
        <w:t xml:space="preserve">, and supporting high-quality instruction and interactions, please contact your </w:t>
      </w:r>
      <w:hyperlink r:id="R122e3b7377ed475b">
        <w:r w:rsidRPr="058C8EEB" w:rsidR="582CC1F1">
          <w:rPr>
            <w:rFonts w:ascii="Open Sans" w:hAnsi="Open Sans" w:eastAsia="Open Sans" w:cs="Open Sans"/>
            <w:i w:val="1"/>
            <w:iCs w:val="1"/>
            <w:color w:val="1155CC"/>
            <w:sz w:val="20"/>
            <w:szCs w:val="20"/>
            <w:u w:val="single"/>
            <w:lang w:val="en-US"/>
          </w:rPr>
          <w:t>Regional Access Coach</w:t>
        </w:r>
      </w:hyperlink>
      <w:r w:rsidRPr="058C8EEB" w:rsidR="582CC1F1">
        <w:rPr>
          <w:rFonts w:ascii="Open Sans" w:hAnsi="Open Sans" w:eastAsia="Open Sans" w:cs="Open Sans"/>
          <w:i w:val="1"/>
          <w:iCs w:val="1"/>
          <w:sz w:val="20"/>
          <w:szCs w:val="20"/>
          <w:lang w:val="en-US"/>
        </w:rPr>
        <w:t xml:space="preserve"> or Misty Moody, Assistant Commissioner of Early Learning, </w:t>
      </w:r>
      <w:hyperlink r:id="R23d2712d099046db">
        <w:r w:rsidRPr="058C8EEB" w:rsidR="52B0CAA3">
          <w:rPr>
            <w:rStyle w:val="Hyperlink"/>
            <w:rFonts w:ascii="Open Sans" w:hAnsi="Open Sans" w:eastAsia="Open Sans" w:cs="Open Sans"/>
            <w:i w:val="1"/>
            <w:iCs w:val="1"/>
            <w:sz w:val="20"/>
            <w:szCs w:val="20"/>
            <w:lang w:val="en-US"/>
          </w:rPr>
          <w:t>M</w:t>
        </w:r>
        <w:r w:rsidRPr="058C8EEB" w:rsidR="582CC1F1">
          <w:rPr>
            <w:rStyle w:val="Hyperlink"/>
            <w:rFonts w:ascii="Open Sans" w:hAnsi="Open Sans" w:eastAsia="Open Sans" w:cs="Open Sans"/>
            <w:i w:val="1"/>
            <w:iCs w:val="1"/>
            <w:sz w:val="20"/>
            <w:szCs w:val="20"/>
            <w:lang w:val="en-US"/>
          </w:rPr>
          <w:t>isty.</w:t>
        </w:r>
        <w:r w:rsidRPr="058C8EEB" w:rsidR="4CCCF18C">
          <w:rPr>
            <w:rStyle w:val="Hyperlink"/>
            <w:rFonts w:ascii="Open Sans" w:hAnsi="Open Sans" w:eastAsia="Open Sans" w:cs="Open Sans"/>
            <w:i w:val="1"/>
            <w:iCs w:val="1"/>
            <w:sz w:val="20"/>
            <w:szCs w:val="20"/>
            <w:lang w:val="en-US"/>
          </w:rPr>
          <w:t>M</w:t>
        </w:r>
        <w:r w:rsidRPr="058C8EEB" w:rsidR="582CC1F1">
          <w:rPr>
            <w:rStyle w:val="Hyperlink"/>
            <w:rFonts w:ascii="Open Sans" w:hAnsi="Open Sans" w:eastAsia="Open Sans" w:cs="Open Sans"/>
            <w:i w:val="1"/>
            <w:iCs w:val="1"/>
            <w:sz w:val="20"/>
            <w:szCs w:val="20"/>
            <w:lang w:val="en-US"/>
          </w:rPr>
          <w:t>oody@tn.gov</w:t>
        </w:r>
      </w:hyperlink>
      <w:r w:rsidRPr="058C8EEB" w:rsidR="2A59DEB6">
        <w:rPr>
          <w:rFonts w:ascii="Open Sans" w:hAnsi="Open Sans" w:eastAsia="Open Sans" w:cs="Open Sans"/>
          <w:i w:val="1"/>
          <w:iCs w:val="1"/>
          <w:sz w:val="20"/>
          <w:szCs w:val="20"/>
          <w:lang w:val="en-US"/>
        </w:rPr>
        <w:t>.</w:t>
      </w:r>
    </w:p>
    <w:p xmlns:wp14="http://schemas.microsoft.com/office/word/2010/wordml" w:rsidR="00300CB4" w:rsidRDefault="00300CB4" w14:paraId="6D98A12B" wp14:textId="77777777">
      <w:pPr>
        <w:rPr>
          <w:rFonts w:ascii="Open Sans" w:hAnsi="Open Sans" w:eastAsia="Open Sans" w:cs="Open Sans"/>
          <w:i/>
          <w:sz w:val="8"/>
          <w:szCs w:val="8"/>
        </w:rPr>
      </w:pPr>
    </w:p>
    <w:tbl>
      <w:tblPr>
        <w:tblStyle w:val="a0"/>
        <w:tblW w:w="10980" w:type="dxa"/>
        <w:tblInd w:w="-9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960"/>
        <w:gridCol w:w="7020"/>
      </w:tblGrid>
      <w:tr xmlns:wp14="http://schemas.microsoft.com/office/word/2010/wordml" w:rsidR="00300CB4" w:rsidTr="1CE4C9DE" w14:paraId="3603BC6E" wp14:textId="77777777">
        <w:trPr>
          <w:trHeight w:val="420"/>
        </w:trPr>
        <w:tc>
          <w:tcPr>
            <w:tcW w:w="10980" w:type="dxa"/>
            <w:gridSpan w:val="2"/>
            <w:shd w:val="clear" w:color="auto" w:fill="CCCCCC"/>
            <w:tcMar>
              <w:top w:w="100" w:type="dxa"/>
              <w:left w:w="100" w:type="dxa"/>
              <w:bottom w:w="100" w:type="dxa"/>
              <w:right w:w="100" w:type="dxa"/>
            </w:tcMar>
          </w:tcPr>
          <w:p w:rsidR="00300CB4" w:rsidRDefault="00C14455" w14:paraId="2DC4634B" wp14:textId="77777777">
            <w:pPr>
              <w:widowControl w:val="0"/>
              <w:jc w:val="center"/>
              <w:rPr>
                <w:rFonts w:ascii="Open Sans" w:hAnsi="Open Sans" w:eastAsia="Open Sans" w:cs="Open Sans"/>
                <w:b/>
              </w:rPr>
            </w:pPr>
            <w:r>
              <w:rPr>
                <w:rFonts w:ascii="Open Sans" w:hAnsi="Open Sans" w:eastAsia="Open Sans" w:cs="Open Sans"/>
                <w:b/>
              </w:rPr>
              <w:t>General Guidance for Mini-Grant</w:t>
            </w:r>
          </w:p>
        </w:tc>
      </w:tr>
      <w:tr xmlns:wp14="http://schemas.microsoft.com/office/word/2010/wordml" w:rsidR="00300CB4" w:rsidTr="1CE4C9DE" w14:paraId="7D23AFEF" wp14:textId="77777777">
        <w:trPr>
          <w:trHeight w:val="420"/>
        </w:trPr>
        <w:tc>
          <w:tcPr>
            <w:tcW w:w="10980" w:type="dxa"/>
            <w:gridSpan w:val="2"/>
            <w:shd w:val="clear" w:color="auto" w:fill="FFFFFF" w:themeFill="background1"/>
            <w:tcMar>
              <w:top w:w="100" w:type="dxa"/>
              <w:left w:w="100" w:type="dxa"/>
              <w:bottom w:w="100" w:type="dxa"/>
              <w:right w:w="100" w:type="dxa"/>
            </w:tcMar>
          </w:tcPr>
          <w:p w:rsidR="00300CB4" w:rsidP="375237D2" w:rsidRDefault="00C14455" w14:paraId="57398BD6" wp14:textId="77777777">
            <w:pPr>
              <w:widowControl w:val="0"/>
              <w:rPr>
                <w:rFonts w:ascii="Open Sans" w:hAnsi="Open Sans" w:eastAsia="Open Sans" w:cs="Open Sans"/>
                <w:lang w:val="en-US"/>
              </w:rPr>
            </w:pPr>
            <w:r w:rsidRPr="375237D2" w:rsidR="00C14455">
              <w:rPr>
                <w:rFonts w:ascii="Open Sans" w:hAnsi="Open Sans" w:eastAsia="Open Sans" w:cs="Open Sans"/>
                <w:lang w:val="en-US"/>
              </w:rPr>
              <w:t xml:space="preserve">All expenditures outlined in this </w:t>
            </w:r>
            <w:r w:rsidRPr="375237D2" w:rsidR="00C14455">
              <w:rPr>
                <w:rFonts w:ascii="Open Sans" w:hAnsi="Open Sans" w:eastAsia="Open Sans" w:cs="Open Sans"/>
                <w:lang w:val="en-US"/>
              </w:rPr>
              <w:t>mini-grant</w:t>
            </w:r>
            <w:r w:rsidRPr="375237D2" w:rsidR="00C14455">
              <w:rPr>
                <w:rFonts w:ascii="Open Sans" w:hAnsi="Open Sans" w:eastAsia="Open Sans" w:cs="Open Sans"/>
                <w:lang w:val="en-US"/>
              </w:rPr>
              <w:t xml:space="preserve"> should be supported and grounded in data gathered by the district's Inclusion Leadership Team to support classrooms serving students with disabilities, ages three to five. This includes observational data from means such as P-AALN observation tool, district-conducted CLASS and CLASS environment observations, or needs-assessment data gathered in partnership with the district-assigned Regional Access Coach. </w:t>
            </w:r>
          </w:p>
        </w:tc>
      </w:tr>
      <w:tr xmlns:wp14="http://schemas.microsoft.com/office/word/2010/wordml" w:rsidR="00300CB4" w:rsidTr="1CE4C9DE" w14:paraId="1E3C03BE" wp14:textId="77777777">
        <w:tc>
          <w:tcPr>
            <w:tcW w:w="3960" w:type="dxa"/>
            <w:shd w:val="clear" w:color="auto" w:fill="CCCCCC"/>
            <w:tcMar>
              <w:top w:w="100" w:type="dxa"/>
              <w:left w:w="100" w:type="dxa"/>
              <w:bottom w:w="100" w:type="dxa"/>
              <w:right w:w="100" w:type="dxa"/>
            </w:tcMar>
          </w:tcPr>
          <w:p w:rsidR="00300CB4" w:rsidRDefault="00C14455" w14:paraId="61B03B58" wp14:textId="77777777">
            <w:pPr>
              <w:widowControl w:val="0"/>
              <w:jc w:val="center"/>
              <w:rPr>
                <w:rFonts w:ascii="Open Sans" w:hAnsi="Open Sans" w:eastAsia="Open Sans" w:cs="Open Sans"/>
                <w:b/>
              </w:rPr>
            </w:pPr>
            <w:r>
              <w:rPr>
                <w:rFonts w:ascii="Open Sans" w:hAnsi="Open Sans" w:eastAsia="Open Sans" w:cs="Open Sans"/>
                <w:b/>
              </w:rPr>
              <w:t>Allowable Expenditure Categories</w:t>
            </w:r>
          </w:p>
        </w:tc>
        <w:tc>
          <w:tcPr>
            <w:tcW w:w="7020" w:type="dxa"/>
            <w:shd w:val="clear" w:color="auto" w:fill="CCCCCC"/>
            <w:tcMar>
              <w:top w:w="100" w:type="dxa"/>
              <w:left w:w="100" w:type="dxa"/>
              <w:bottom w:w="100" w:type="dxa"/>
              <w:right w:w="100" w:type="dxa"/>
            </w:tcMar>
          </w:tcPr>
          <w:p w:rsidR="00300CB4" w:rsidRDefault="00C14455" w14:paraId="1FCBE97A" wp14:textId="77777777">
            <w:pPr>
              <w:widowControl w:val="0"/>
              <w:jc w:val="center"/>
              <w:rPr>
                <w:rFonts w:ascii="Open Sans" w:hAnsi="Open Sans" w:eastAsia="Open Sans" w:cs="Open Sans"/>
                <w:b/>
              </w:rPr>
            </w:pPr>
            <w:r>
              <w:rPr>
                <w:rFonts w:ascii="Open Sans" w:hAnsi="Open Sans" w:eastAsia="Open Sans" w:cs="Open Sans"/>
                <w:b/>
              </w:rPr>
              <w:t>Purchasing Ideas</w:t>
            </w:r>
          </w:p>
        </w:tc>
      </w:tr>
      <w:tr xmlns:wp14="http://schemas.microsoft.com/office/word/2010/wordml" w:rsidR="00300CB4" w:rsidTr="1CE4C9DE" w14:paraId="0C72073F" wp14:textId="77777777">
        <w:tc>
          <w:tcPr>
            <w:tcW w:w="3960" w:type="dxa"/>
            <w:shd w:val="clear" w:color="auto" w:fill="auto"/>
            <w:tcMar>
              <w:top w:w="100" w:type="dxa"/>
              <w:left w:w="100" w:type="dxa"/>
              <w:bottom w:w="100" w:type="dxa"/>
              <w:right w:w="100" w:type="dxa"/>
            </w:tcMar>
          </w:tcPr>
          <w:p w:rsidR="00300CB4" w:rsidRDefault="00C14455" w14:paraId="6972F7FA" wp14:textId="77777777">
            <w:pPr>
              <w:widowControl w:val="0"/>
              <w:rPr>
                <w:rFonts w:ascii="Open Sans" w:hAnsi="Open Sans" w:eastAsia="Open Sans" w:cs="Open Sans"/>
              </w:rPr>
            </w:pPr>
            <w:r>
              <w:rPr>
                <w:rFonts w:ascii="Open Sans" w:hAnsi="Open Sans" w:eastAsia="Open Sans" w:cs="Open Sans"/>
              </w:rPr>
              <w:t>Instructional Supplies &amp; Materials</w:t>
            </w:r>
          </w:p>
        </w:tc>
        <w:tc>
          <w:tcPr>
            <w:tcW w:w="7020" w:type="dxa"/>
            <w:shd w:val="clear" w:color="auto" w:fill="auto"/>
            <w:tcMar>
              <w:top w:w="100" w:type="dxa"/>
              <w:left w:w="100" w:type="dxa"/>
              <w:bottom w:w="100" w:type="dxa"/>
              <w:right w:w="100" w:type="dxa"/>
            </w:tcMar>
          </w:tcPr>
          <w:p w:rsidR="00300CB4" w:rsidRDefault="00C14455" w14:paraId="06010E0C" wp14:textId="77777777">
            <w:pPr>
              <w:widowControl w:val="0"/>
              <w:rPr>
                <w:rFonts w:ascii="Open Sans" w:hAnsi="Open Sans" w:eastAsia="Open Sans" w:cs="Open Sans"/>
              </w:rPr>
            </w:pPr>
            <w:r>
              <w:rPr>
                <w:rFonts w:ascii="Open Sans" w:hAnsi="Open Sans" w:eastAsia="Open Sans" w:cs="Open Sans"/>
              </w:rPr>
              <w:t>Including, but not limited to:</w:t>
            </w:r>
          </w:p>
          <w:p w:rsidR="00300CB4" w:rsidRDefault="00C14455" w14:paraId="54212F8A" wp14:textId="77777777">
            <w:pPr>
              <w:widowControl w:val="0"/>
              <w:numPr>
                <w:ilvl w:val="0"/>
                <w:numId w:val="2"/>
              </w:numPr>
              <w:rPr>
                <w:rFonts w:ascii="Open Sans" w:hAnsi="Open Sans" w:eastAsia="Open Sans" w:cs="Open Sans"/>
              </w:rPr>
            </w:pPr>
            <w:r>
              <w:rPr>
                <w:rFonts w:ascii="Open Sans" w:hAnsi="Open Sans" w:eastAsia="Open Sans" w:cs="Open Sans"/>
              </w:rPr>
              <w:t>Approved curriculum</w:t>
            </w:r>
          </w:p>
          <w:p w:rsidR="00300CB4" w:rsidRDefault="00C14455" w14:paraId="6DEC148D" wp14:textId="77777777">
            <w:pPr>
              <w:widowControl w:val="0"/>
              <w:numPr>
                <w:ilvl w:val="0"/>
                <w:numId w:val="2"/>
              </w:numPr>
              <w:rPr>
                <w:rFonts w:ascii="Open Sans" w:hAnsi="Open Sans" w:eastAsia="Open Sans" w:cs="Open Sans"/>
              </w:rPr>
            </w:pPr>
            <w:r>
              <w:rPr>
                <w:rFonts w:ascii="Open Sans" w:hAnsi="Open Sans" w:eastAsia="Open Sans" w:cs="Open Sans"/>
              </w:rPr>
              <w:t>Literacy &amp; math materials</w:t>
            </w:r>
          </w:p>
          <w:p w:rsidR="00300CB4" w:rsidRDefault="00C14455" w14:paraId="47B386F3" wp14:textId="77777777">
            <w:pPr>
              <w:widowControl w:val="0"/>
              <w:numPr>
                <w:ilvl w:val="0"/>
                <w:numId w:val="2"/>
              </w:numPr>
              <w:rPr>
                <w:rFonts w:ascii="Open Sans" w:hAnsi="Open Sans" w:eastAsia="Open Sans" w:cs="Open Sans"/>
              </w:rPr>
            </w:pPr>
            <w:r>
              <w:rPr>
                <w:rFonts w:ascii="Open Sans" w:hAnsi="Open Sans" w:eastAsia="Open Sans" w:cs="Open Sans"/>
              </w:rPr>
              <w:t>Materials for imaginary real-world play</w:t>
            </w:r>
          </w:p>
          <w:p w:rsidR="00300CB4" w:rsidRDefault="00C14455" w14:paraId="6B71E109" wp14:textId="77777777">
            <w:pPr>
              <w:widowControl w:val="0"/>
              <w:numPr>
                <w:ilvl w:val="0"/>
                <w:numId w:val="2"/>
              </w:numPr>
              <w:rPr>
                <w:rFonts w:ascii="Open Sans" w:hAnsi="Open Sans" w:eastAsia="Open Sans" w:cs="Open Sans"/>
              </w:rPr>
            </w:pPr>
            <w:r>
              <w:rPr>
                <w:rFonts w:ascii="Open Sans" w:hAnsi="Open Sans" w:eastAsia="Open Sans" w:cs="Open Sans"/>
              </w:rPr>
              <w:t>Art, music, and dance materials</w:t>
            </w:r>
          </w:p>
          <w:p w:rsidR="00300CB4" w:rsidRDefault="00C14455" w14:paraId="1C29197C" wp14:textId="77777777">
            <w:pPr>
              <w:widowControl w:val="0"/>
              <w:numPr>
                <w:ilvl w:val="0"/>
                <w:numId w:val="2"/>
              </w:numPr>
              <w:rPr>
                <w:rFonts w:ascii="Open Sans" w:hAnsi="Open Sans" w:eastAsia="Open Sans" w:cs="Open Sans"/>
              </w:rPr>
            </w:pPr>
            <w:r>
              <w:rPr>
                <w:rFonts w:ascii="Open Sans" w:hAnsi="Open Sans" w:eastAsia="Open Sans" w:cs="Open Sans"/>
              </w:rPr>
              <w:t>Materials for diversity</w:t>
            </w:r>
          </w:p>
          <w:p w:rsidR="00300CB4" w:rsidRDefault="00C14455" w14:paraId="5982D6CA" wp14:textId="77777777">
            <w:pPr>
              <w:widowControl w:val="0"/>
              <w:numPr>
                <w:ilvl w:val="0"/>
                <w:numId w:val="2"/>
              </w:numPr>
              <w:rPr>
                <w:rFonts w:ascii="Open Sans" w:hAnsi="Open Sans" w:eastAsia="Open Sans" w:cs="Open Sans"/>
              </w:rPr>
            </w:pPr>
            <w:r>
              <w:rPr>
                <w:rFonts w:ascii="Open Sans" w:hAnsi="Open Sans" w:eastAsia="Open Sans" w:cs="Open Sans"/>
              </w:rPr>
              <w:t>Materials from nature</w:t>
            </w:r>
          </w:p>
          <w:p w:rsidR="00300CB4" w:rsidRDefault="00C14455" w14:paraId="05290158" wp14:textId="77777777">
            <w:pPr>
              <w:widowControl w:val="0"/>
              <w:numPr>
                <w:ilvl w:val="0"/>
                <w:numId w:val="2"/>
              </w:numPr>
              <w:rPr>
                <w:rFonts w:ascii="Open Sans" w:hAnsi="Open Sans" w:eastAsia="Open Sans" w:cs="Open Sans"/>
              </w:rPr>
            </w:pPr>
            <w:r>
              <w:rPr>
                <w:rFonts w:ascii="Open Sans" w:hAnsi="Open Sans" w:eastAsia="Open Sans" w:cs="Open Sans"/>
              </w:rPr>
              <w:t xml:space="preserve">Social and emotional learning materials </w:t>
            </w:r>
          </w:p>
          <w:p w:rsidR="00300CB4" w:rsidRDefault="00C14455" w14:paraId="52D4D529" wp14:textId="77777777">
            <w:pPr>
              <w:widowControl w:val="0"/>
              <w:numPr>
                <w:ilvl w:val="0"/>
                <w:numId w:val="2"/>
              </w:numPr>
              <w:rPr>
                <w:rFonts w:ascii="Open Sans" w:hAnsi="Open Sans" w:eastAsia="Open Sans" w:cs="Open Sans"/>
              </w:rPr>
            </w:pPr>
            <w:r>
              <w:rPr>
                <w:rFonts w:ascii="Open Sans" w:hAnsi="Open Sans" w:eastAsia="Open Sans" w:cs="Open Sans"/>
              </w:rPr>
              <w:t>Materials for all children’s verbal expression</w:t>
            </w:r>
          </w:p>
          <w:p w:rsidR="00300CB4" w:rsidRDefault="00C14455" w14:paraId="7D1DFFD0" wp14:textId="77777777">
            <w:pPr>
              <w:widowControl w:val="0"/>
              <w:numPr>
                <w:ilvl w:val="0"/>
                <w:numId w:val="2"/>
              </w:numPr>
              <w:rPr>
                <w:rFonts w:ascii="Open Sans" w:hAnsi="Open Sans" w:eastAsia="Open Sans" w:cs="Open Sans"/>
              </w:rPr>
            </w:pPr>
            <w:r>
              <w:rPr>
                <w:rFonts w:ascii="Open Sans" w:hAnsi="Open Sans" w:eastAsia="Open Sans" w:cs="Open Sans"/>
              </w:rPr>
              <w:t>Storage bins for regular rotation of materials</w:t>
            </w:r>
          </w:p>
          <w:p w:rsidR="00300CB4" w:rsidRDefault="00C14455" w14:paraId="1C94D9C0" wp14:textId="77777777">
            <w:pPr>
              <w:widowControl w:val="0"/>
              <w:numPr>
                <w:ilvl w:val="0"/>
                <w:numId w:val="2"/>
              </w:numPr>
              <w:rPr>
                <w:rFonts w:ascii="Open Sans" w:hAnsi="Open Sans" w:eastAsia="Open Sans" w:cs="Open Sans"/>
              </w:rPr>
            </w:pPr>
            <w:r>
              <w:rPr>
                <w:rFonts w:ascii="Open Sans" w:hAnsi="Open Sans" w:eastAsia="Open Sans" w:cs="Open Sans"/>
              </w:rPr>
              <w:t>Materials with diverse levels of challenge</w:t>
            </w:r>
          </w:p>
          <w:p w:rsidR="00300CB4" w:rsidRDefault="00300CB4" w14:paraId="2946DB82" wp14:textId="77777777">
            <w:pPr>
              <w:widowControl w:val="0"/>
              <w:rPr>
                <w:rFonts w:ascii="Open Sans" w:hAnsi="Open Sans" w:eastAsia="Open Sans" w:cs="Open Sans"/>
                <w:sz w:val="14"/>
                <w:szCs w:val="14"/>
              </w:rPr>
            </w:pPr>
          </w:p>
          <w:p w:rsidR="00300CB4" w:rsidRDefault="00C14455" w14:paraId="342DA724" wp14:textId="77777777">
            <w:pPr>
              <w:widowControl w:val="0"/>
              <w:rPr>
                <w:rFonts w:ascii="Open Sans" w:hAnsi="Open Sans" w:eastAsia="Open Sans" w:cs="Open Sans"/>
              </w:rPr>
            </w:pPr>
            <w:r>
              <w:rPr>
                <w:rFonts w:ascii="Open Sans" w:hAnsi="Open Sans" w:eastAsia="Open Sans" w:cs="Open Sans"/>
              </w:rPr>
              <w:t>Including, but not limited to:</w:t>
            </w:r>
          </w:p>
          <w:p w:rsidR="00300CB4" w:rsidRDefault="00C14455" w14:paraId="287D05E7" wp14:textId="77777777">
            <w:pPr>
              <w:widowControl w:val="0"/>
              <w:numPr>
                <w:ilvl w:val="0"/>
                <w:numId w:val="1"/>
              </w:numPr>
              <w:rPr>
                <w:rFonts w:ascii="Open Sans" w:hAnsi="Open Sans" w:eastAsia="Open Sans" w:cs="Open Sans"/>
              </w:rPr>
            </w:pPr>
            <w:r>
              <w:rPr>
                <w:rFonts w:ascii="Open Sans" w:hAnsi="Open Sans" w:eastAsia="Open Sans" w:cs="Open Sans"/>
              </w:rPr>
              <w:t xml:space="preserve">Shelving </w:t>
            </w:r>
          </w:p>
          <w:p w:rsidR="00300CB4" w:rsidRDefault="00C14455" w14:paraId="73B33E66" wp14:textId="77777777">
            <w:pPr>
              <w:widowControl w:val="0"/>
              <w:numPr>
                <w:ilvl w:val="0"/>
                <w:numId w:val="1"/>
              </w:numPr>
              <w:rPr>
                <w:rFonts w:ascii="Open Sans" w:hAnsi="Open Sans" w:eastAsia="Open Sans" w:cs="Open Sans"/>
              </w:rPr>
            </w:pPr>
            <w:r>
              <w:rPr>
                <w:rFonts w:ascii="Open Sans" w:hAnsi="Open Sans" w:eastAsia="Open Sans" w:cs="Open Sans"/>
              </w:rPr>
              <w:t>Rugs</w:t>
            </w:r>
          </w:p>
          <w:p w:rsidR="00300CB4" w:rsidRDefault="00C14455" w14:paraId="728C3F8C" wp14:textId="77777777">
            <w:pPr>
              <w:widowControl w:val="0"/>
              <w:numPr>
                <w:ilvl w:val="0"/>
                <w:numId w:val="1"/>
              </w:numPr>
              <w:rPr>
                <w:rFonts w:ascii="Open Sans" w:hAnsi="Open Sans" w:eastAsia="Open Sans" w:cs="Open Sans"/>
              </w:rPr>
            </w:pPr>
            <w:r>
              <w:rPr>
                <w:rFonts w:ascii="Open Sans" w:hAnsi="Open Sans" w:eastAsia="Open Sans" w:cs="Open Sans"/>
              </w:rPr>
              <w:t>Adaptive and flexible seating</w:t>
            </w:r>
          </w:p>
          <w:p w:rsidR="00300CB4" w:rsidRDefault="00C14455" w14:paraId="44B690E9" wp14:textId="77777777">
            <w:pPr>
              <w:widowControl w:val="0"/>
              <w:numPr>
                <w:ilvl w:val="0"/>
                <w:numId w:val="1"/>
              </w:numPr>
              <w:rPr>
                <w:rFonts w:ascii="Open Sans" w:hAnsi="Open Sans" w:eastAsia="Open Sans" w:cs="Open Sans"/>
              </w:rPr>
            </w:pPr>
            <w:r>
              <w:rPr>
                <w:rFonts w:ascii="Open Sans" w:hAnsi="Open Sans" w:eastAsia="Open Sans" w:cs="Open Sans"/>
              </w:rPr>
              <w:t>Soft, cozy furniture</w:t>
            </w:r>
          </w:p>
          <w:p w:rsidR="00300CB4" w:rsidRDefault="00C14455" w14:paraId="6361FC33" wp14:textId="77777777">
            <w:pPr>
              <w:widowControl w:val="0"/>
              <w:numPr>
                <w:ilvl w:val="0"/>
                <w:numId w:val="1"/>
              </w:numPr>
              <w:rPr>
                <w:rFonts w:ascii="Open Sans" w:hAnsi="Open Sans" w:eastAsia="Open Sans" w:cs="Open Sans"/>
              </w:rPr>
            </w:pPr>
            <w:r>
              <w:rPr>
                <w:rFonts w:ascii="Open Sans" w:hAnsi="Open Sans" w:eastAsia="Open Sans" w:cs="Open Sans"/>
              </w:rPr>
              <w:t>Seating for adults to interact on child-level</w:t>
            </w:r>
          </w:p>
        </w:tc>
      </w:tr>
      <w:tr xmlns:wp14="http://schemas.microsoft.com/office/word/2010/wordml" w:rsidR="00300CB4" w:rsidTr="1CE4C9DE" w14:paraId="6A539411" wp14:textId="77777777">
        <w:tc>
          <w:tcPr>
            <w:tcW w:w="3960" w:type="dxa"/>
            <w:shd w:val="clear" w:color="auto" w:fill="auto"/>
            <w:tcMar>
              <w:top w:w="100" w:type="dxa"/>
              <w:left w:w="100" w:type="dxa"/>
              <w:bottom w:w="100" w:type="dxa"/>
              <w:right w:w="100" w:type="dxa"/>
            </w:tcMar>
          </w:tcPr>
          <w:p w:rsidR="00300CB4" w:rsidRDefault="00C14455" w14:paraId="723ABFB9" wp14:textId="77777777">
            <w:pPr>
              <w:widowControl w:val="0"/>
              <w:rPr>
                <w:rFonts w:ascii="Open Sans" w:hAnsi="Open Sans" w:eastAsia="Open Sans" w:cs="Open Sans"/>
              </w:rPr>
            </w:pPr>
            <w:r>
              <w:rPr>
                <w:rFonts w:ascii="Open Sans" w:hAnsi="Open Sans" w:eastAsia="Open Sans" w:cs="Open Sans"/>
              </w:rPr>
              <w:t>In-Service / Staff Development</w:t>
            </w:r>
          </w:p>
        </w:tc>
        <w:tc>
          <w:tcPr>
            <w:tcW w:w="7020" w:type="dxa"/>
            <w:shd w:val="clear" w:color="auto" w:fill="auto"/>
            <w:tcMar>
              <w:top w:w="100" w:type="dxa"/>
              <w:left w:w="100" w:type="dxa"/>
              <w:bottom w:w="100" w:type="dxa"/>
              <w:right w:w="100" w:type="dxa"/>
            </w:tcMar>
          </w:tcPr>
          <w:p w:rsidR="00300CB4" w:rsidRDefault="00C14455" w14:paraId="2D05B9EA" wp14:textId="77777777">
            <w:pPr>
              <w:widowControl w:val="0"/>
              <w:rPr>
                <w:rFonts w:ascii="Open Sans" w:hAnsi="Open Sans" w:eastAsia="Open Sans" w:cs="Open Sans"/>
              </w:rPr>
            </w:pPr>
            <w:r>
              <w:rPr>
                <w:rFonts w:ascii="Open Sans" w:hAnsi="Open Sans" w:eastAsia="Open Sans" w:cs="Open Sans"/>
              </w:rPr>
              <w:t>Including, but not limited to:</w:t>
            </w:r>
          </w:p>
          <w:p w:rsidR="00300CB4" w:rsidRDefault="00C14455" w14:paraId="383D23DD" wp14:textId="7CF2CDAF">
            <w:pPr>
              <w:widowControl w:val="0"/>
              <w:numPr>
                <w:ilvl w:val="0"/>
                <w:numId w:val="3"/>
              </w:numPr>
              <w:rPr>
                <w:rFonts w:ascii="Open Sans" w:hAnsi="Open Sans" w:eastAsia="Open Sans" w:cs="Open Sans"/>
              </w:rPr>
            </w:pPr>
            <w:r w:rsidRPr="1CE4C9DE" w:rsidR="00C14455">
              <w:rPr>
                <w:rFonts w:ascii="Open Sans" w:hAnsi="Open Sans" w:eastAsia="Open Sans" w:cs="Open Sans"/>
                <w:lang w:val="en-US"/>
              </w:rPr>
              <w:t>Teacher stipends for collaborative planning on curriculum implementation and unit prep</w:t>
            </w:r>
            <w:r w:rsidRPr="1CE4C9DE" w:rsidR="04F96A46">
              <w:rPr>
                <w:rFonts w:ascii="Open Sans" w:hAnsi="Open Sans" w:eastAsia="Open Sans" w:cs="Open Sans"/>
                <w:lang w:val="en-US"/>
              </w:rPr>
              <w:t xml:space="preserve">, </w:t>
            </w:r>
            <w:commentRangeStart w:id="1089502727"/>
            <w:commentRangeStart w:id="262026731"/>
            <w:r w:rsidRPr="1CE4C9DE" w:rsidR="04F96A46">
              <w:rPr>
                <w:rFonts w:ascii="Open Sans" w:hAnsi="Open Sans" w:eastAsia="Open Sans" w:cs="Open Sans"/>
                <w:lang w:val="en-US"/>
              </w:rPr>
              <w:t>including family engagement activities</w:t>
            </w:r>
            <w:commentRangeEnd w:id="1089502727"/>
            <w:r>
              <w:rPr>
                <w:rStyle w:val="CommentReference"/>
              </w:rPr>
              <w:commentReference w:id="1089502727"/>
            </w:r>
            <w:commentRangeEnd w:id="262026731"/>
            <w:r>
              <w:rPr>
                <w:rStyle w:val="CommentReference"/>
              </w:rPr>
              <w:commentReference w:id="262026731"/>
            </w:r>
          </w:p>
          <w:p w:rsidR="00300CB4" w:rsidP="375237D2" w:rsidRDefault="00C14455" w14:paraId="6BE59304" wp14:textId="77777777">
            <w:pPr>
              <w:widowControl w:val="0"/>
              <w:numPr>
                <w:ilvl w:val="0"/>
                <w:numId w:val="3"/>
              </w:numPr>
              <w:rPr>
                <w:rFonts w:ascii="Open Sans" w:hAnsi="Open Sans" w:eastAsia="Open Sans" w:cs="Open Sans"/>
                <w:lang w:val="en-US"/>
              </w:rPr>
            </w:pPr>
            <w:r w:rsidRPr="375237D2" w:rsidR="00C14455">
              <w:rPr>
                <w:rFonts w:ascii="Open Sans" w:hAnsi="Open Sans" w:eastAsia="Open Sans" w:cs="Open Sans"/>
                <w:lang w:val="en-US"/>
              </w:rPr>
              <w:t xml:space="preserve">Educator and paraprofessional training, such as </w:t>
            </w:r>
            <w:r w:rsidRPr="375237D2" w:rsidR="00C14455">
              <w:rPr>
                <w:rFonts w:ascii="Open Sans" w:hAnsi="Open Sans" w:eastAsia="Open Sans" w:cs="Open Sans"/>
                <w:lang w:val="en-US"/>
              </w:rPr>
              <w:t>TeachStone</w:t>
            </w:r>
            <w:r w:rsidRPr="375237D2" w:rsidR="00C14455">
              <w:rPr>
                <w:rFonts w:ascii="Open Sans" w:hAnsi="Open Sans" w:eastAsia="Open Sans" w:cs="Open Sans"/>
                <w:lang w:val="en-US"/>
              </w:rPr>
              <w:t xml:space="preserve"> CLASS for Educators</w:t>
            </w:r>
          </w:p>
          <w:p w:rsidR="00300CB4" w:rsidP="375237D2" w:rsidRDefault="00C14455" w14:paraId="4C7D6A98" wp14:textId="15A38FD0">
            <w:pPr>
              <w:widowControl w:val="0"/>
              <w:numPr>
                <w:ilvl w:val="0"/>
                <w:numId w:val="3"/>
              </w:numPr>
              <w:rPr>
                <w:rFonts w:ascii="Open Sans" w:hAnsi="Open Sans" w:eastAsia="Open Sans" w:cs="Open Sans"/>
                <w:lang w:val="en-US"/>
              </w:rPr>
            </w:pPr>
            <w:r w:rsidRPr="6B6F919D" w:rsidR="00C14455">
              <w:rPr>
                <w:rFonts w:ascii="Open Sans" w:hAnsi="Open Sans" w:eastAsia="Open Sans" w:cs="Open Sans"/>
                <w:lang w:val="en-US"/>
              </w:rPr>
              <w:t xml:space="preserve">Teacher stipends to attend Preschool AALN </w:t>
            </w:r>
            <w:r w:rsidRPr="6B6F919D" w:rsidR="00C14455">
              <w:rPr>
                <w:rFonts w:ascii="Open Sans" w:hAnsi="Open Sans" w:eastAsia="Open Sans" w:cs="Open Sans"/>
                <w:lang w:val="en-US"/>
              </w:rPr>
              <w:t>professional development occurring outside of contract hours</w:t>
            </w:r>
          </w:p>
        </w:tc>
      </w:tr>
    </w:tbl>
    <w:p xmlns:wp14="http://schemas.microsoft.com/office/word/2010/wordml" w:rsidR="00300CB4" w:rsidP="6B6F919D" w:rsidRDefault="00300CB4" w14:paraId="5997CC1D" wp14:textId="77777777">
      <w:pPr>
        <w:rPr>
          <w:sz w:val="12"/>
          <w:szCs w:val="12"/>
        </w:rPr>
        <w:sectPr w:rsidR="00300CB4">
          <w:headerReference w:type="default" r:id="rId15"/>
          <w:pgSz w:w="12240" w:h="15840" w:orient="portrait"/>
          <w:pgMar w:top="1440" w:right="1440" w:bottom="1440" w:left="1440" w:header="720" w:footer="720" w:gutter="0"/>
          <w:cols w:space="720"/>
          <w:footerReference w:type="default" r:id="R07201598376c4f71"/>
        </w:sectPr>
      </w:pPr>
    </w:p>
    <w:p xmlns:wp14="http://schemas.microsoft.com/office/word/2010/wordml" w:rsidR="00300CB4" w:rsidRDefault="00300CB4" w14:paraId="110FFD37" wp14:textId="77777777">
      <w:pPr>
        <w:rPr>
          <w:i/>
          <w:sz w:val="4"/>
          <w:szCs w:val="4"/>
        </w:rPr>
      </w:pPr>
    </w:p>
    <w:p xmlns:wp14="http://schemas.microsoft.com/office/word/2010/wordml" w:rsidR="00300CB4" w:rsidP="058C8EEB" w:rsidRDefault="00C14455" w14:paraId="3FE93AA3" wp14:textId="41F0E778">
      <w:pPr>
        <w:rPr>
          <w:rFonts w:ascii="Open Sans" w:hAnsi="Open Sans" w:eastAsia="Open Sans" w:cs="Open Sans"/>
          <w:i w:val="1"/>
          <w:iCs w:val="1"/>
          <w:sz w:val="20"/>
          <w:szCs w:val="20"/>
          <w:lang w:val="en-US"/>
        </w:rPr>
      </w:pPr>
      <w:bookmarkStart w:name="kix.ba4alnfqli4h" w:id="1"/>
      <w:bookmarkEnd w:id="1"/>
      <w:r w:rsidRPr="058C8EEB" w:rsidR="582CC1F1">
        <w:rPr>
          <w:i w:val="1"/>
          <w:iCs w:val="1"/>
          <w:sz w:val="20"/>
          <w:szCs w:val="20"/>
          <w:lang w:val="en-US"/>
        </w:rPr>
        <w:t xml:space="preserve">For specific support on expenditures that can support your </w:t>
      </w:r>
      <w:r w:rsidRPr="058C8EEB" w:rsidR="582CC1F1">
        <w:rPr>
          <w:rFonts w:ascii="Open Sans" w:hAnsi="Open Sans" w:eastAsia="Open Sans" w:cs="Open Sans"/>
          <w:i w:val="1"/>
          <w:iCs w:val="1"/>
          <w:sz w:val="20"/>
          <w:szCs w:val="20"/>
          <w:lang w:val="en-US"/>
        </w:rPr>
        <w:t xml:space="preserve">district in increasing inclusive opportunities for children with disabilities ages three to five, increasing access to developmentally </w:t>
      </w:r>
      <w:r w:rsidRPr="058C8EEB" w:rsidR="582CC1F1">
        <w:rPr>
          <w:rFonts w:ascii="Open Sans" w:hAnsi="Open Sans" w:eastAsia="Open Sans" w:cs="Open Sans"/>
          <w:i w:val="1"/>
          <w:iCs w:val="1"/>
          <w:sz w:val="20"/>
          <w:szCs w:val="20"/>
          <w:lang w:val="en-US"/>
        </w:rPr>
        <w:t>appropriate environments</w:t>
      </w:r>
      <w:r w:rsidRPr="058C8EEB" w:rsidR="582CC1F1">
        <w:rPr>
          <w:rFonts w:ascii="Open Sans" w:hAnsi="Open Sans" w:eastAsia="Open Sans" w:cs="Open Sans"/>
          <w:i w:val="1"/>
          <w:iCs w:val="1"/>
          <w:sz w:val="20"/>
          <w:szCs w:val="20"/>
          <w:lang w:val="en-US"/>
        </w:rPr>
        <w:t xml:space="preserve">, and supporting high-quality instruction and interactions, please contact your </w:t>
      </w:r>
      <w:hyperlink r:id="R2869ce520d5c4b29">
        <w:r w:rsidRPr="058C8EEB" w:rsidR="582CC1F1">
          <w:rPr>
            <w:rFonts w:ascii="Open Sans" w:hAnsi="Open Sans" w:eastAsia="Open Sans" w:cs="Open Sans"/>
            <w:i w:val="1"/>
            <w:iCs w:val="1"/>
            <w:color w:val="1155CC"/>
            <w:sz w:val="20"/>
            <w:szCs w:val="20"/>
            <w:u w:val="single"/>
            <w:lang w:val="en-US"/>
          </w:rPr>
          <w:t>Regional Access Coach</w:t>
        </w:r>
      </w:hyperlink>
      <w:r w:rsidRPr="058C8EEB" w:rsidR="582CC1F1">
        <w:rPr>
          <w:rFonts w:ascii="Open Sans" w:hAnsi="Open Sans" w:eastAsia="Open Sans" w:cs="Open Sans"/>
          <w:i w:val="1"/>
          <w:iCs w:val="1"/>
          <w:sz w:val="20"/>
          <w:szCs w:val="20"/>
          <w:lang w:val="en-US"/>
        </w:rPr>
        <w:t xml:space="preserve"> or Misty Moody, Assistant Commissioner of Early Learning, </w:t>
      </w:r>
      <w:hyperlink r:id="Rb00f50135fd54969">
        <w:r w:rsidRPr="058C8EEB" w:rsidR="6702F475">
          <w:rPr>
            <w:rStyle w:val="Hyperlink"/>
            <w:rFonts w:ascii="Open Sans" w:hAnsi="Open Sans" w:eastAsia="Open Sans" w:cs="Open Sans"/>
            <w:i w:val="1"/>
            <w:iCs w:val="1"/>
            <w:sz w:val="20"/>
            <w:szCs w:val="20"/>
            <w:lang w:val="en-US"/>
          </w:rPr>
          <w:t>Misty.M</w:t>
        </w:r>
        <w:r w:rsidRPr="058C8EEB" w:rsidR="582CC1F1">
          <w:rPr>
            <w:rStyle w:val="Hyperlink"/>
            <w:rFonts w:ascii="Open Sans" w:hAnsi="Open Sans" w:eastAsia="Open Sans" w:cs="Open Sans"/>
            <w:i w:val="1"/>
            <w:iCs w:val="1"/>
            <w:sz w:val="20"/>
            <w:szCs w:val="20"/>
            <w:lang w:val="en-US"/>
          </w:rPr>
          <w:t>oody@tn.gov</w:t>
        </w:r>
      </w:hyperlink>
      <w:r w:rsidRPr="058C8EEB" w:rsidR="582CC1F1">
        <w:rPr>
          <w:rFonts w:ascii="Open Sans" w:hAnsi="Open Sans" w:eastAsia="Open Sans" w:cs="Open Sans"/>
          <w:i w:val="1"/>
          <w:iCs w:val="1"/>
          <w:sz w:val="20"/>
          <w:szCs w:val="20"/>
          <w:lang w:val="en-US"/>
        </w:rPr>
        <w:t xml:space="preserve">. </w:t>
      </w:r>
    </w:p>
    <w:p xmlns:wp14="http://schemas.microsoft.com/office/word/2010/wordml" w:rsidR="00300CB4" w:rsidRDefault="00300CB4" w14:paraId="6B699379" wp14:textId="77777777">
      <w:pPr>
        <w:rPr>
          <w:rFonts w:ascii="Open Sans" w:hAnsi="Open Sans" w:eastAsia="Open Sans" w:cs="Open Sans"/>
          <w:i/>
          <w:sz w:val="8"/>
          <w:szCs w:val="8"/>
        </w:rPr>
      </w:pPr>
    </w:p>
    <w:tbl>
      <w:tblPr>
        <w:tblStyle w:val="a1"/>
        <w:tblW w:w="10980" w:type="dxa"/>
        <w:tblInd w:w="-9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960"/>
        <w:gridCol w:w="7020"/>
      </w:tblGrid>
      <w:tr xmlns:wp14="http://schemas.microsoft.com/office/word/2010/wordml" w:rsidR="00300CB4" w:rsidTr="1CE4C9DE" w14:paraId="0E0AA6D2" wp14:textId="77777777">
        <w:trPr>
          <w:trHeight w:val="420"/>
        </w:trPr>
        <w:tc>
          <w:tcPr>
            <w:tcW w:w="10980" w:type="dxa"/>
            <w:gridSpan w:val="2"/>
            <w:shd w:val="clear" w:color="auto" w:fill="CCCCCC"/>
            <w:tcMar>
              <w:top w:w="100" w:type="dxa"/>
              <w:left w:w="100" w:type="dxa"/>
              <w:bottom w:w="100" w:type="dxa"/>
              <w:right w:w="100" w:type="dxa"/>
            </w:tcMar>
          </w:tcPr>
          <w:p w:rsidR="00300CB4" w:rsidRDefault="00C14455" w14:paraId="6D0C6A86" wp14:textId="77777777">
            <w:pPr>
              <w:widowControl w:val="0"/>
              <w:jc w:val="center"/>
              <w:rPr>
                <w:rFonts w:ascii="Open Sans" w:hAnsi="Open Sans" w:eastAsia="Open Sans" w:cs="Open Sans"/>
                <w:b/>
              </w:rPr>
            </w:pPr>
            <w:r>
              <w:rPr>
                <w:rFonts w:ascii="Open Sans" w:hAnsi="Open Sans" w:eastAsia="Open Sans" w:cs="Open Sans"/>
                <w:b/>
              </w:rPr>
              <w:t>General Guidance for Mini-Grant</w:t>
            </w:r>
          </w:p>
        </w:tc>
      </w:tr>
      <w:tr xmlns:wp14="http://schemas.microsoft.com/office/word/2010/wordml" w:rsidR="00300CB4" w:rsidTr="1CE4C9DE" w14:paraId="60488957" wp14:textId="77777777">
        <w:trPr>
          <w:trHeight w:val="420"/>
        </w:trPr>
        <w:tc>
          <w:tcPr>
            <w:tcW w:w="10980" w:type="dxa"/>
            <w:gridSpan w:val="2"/>
            <w:shd w:val="clear" w:color="auto" w:fill="FFFFFF" w:themeFill="background1"/>
            <w:tcMar>
              <w:top w:w="100" w:type="dxa"/>
              <w:left w:w="100" w:type="dxa"/>
              <w:bottom w:w="100" w:type="dxa"/>
              <w:right w:w="100" w:type="dxa"/>
            </w:tcMar>
          </w:tcPr>
          <w:p w:rsidR="00300CB4" w:rsidP="375237D2" w:rsidRDefault="00C14455" w14:paraId="4B1B7DC0" wp14:textId="77777777">
            <w:pPr>
              <w:widowControl w:val="0"/>
              <w:rPr>
                <w:rFonts w:ascii="Open Sans" w:hAnsi="Open Sans" w:eastAsia="Open Sans" w:cs="Open Sans"/>
                <w:lang w:val="en-US"/>
              </w:rPr>
            </w:pPr>
            <w:r w:rsidRPr="375237D2" w:rsidR="00C14455">
              <w:rPr>
                <w:rFonts w:ascii="Open Sans" w:hAnsi="Open Sans" w:eastAsia="Open Sans" w:cs="Open Sans"/>
                <w:lang w:val="en-US"/>
              </w:rPr>
              <w:t xml:space="preserve">All expenditures outlined in this </w:t>
            </w:r>
            <w:r w:rsidRPr="375237D2" w:rsidR="00C14455">
              <w:rPr>
                <w:rFonts w:ascii="Open Sans" w:hAnsi="Open Sans" w:eastAsia="Open Sans" w:cs="Open Sans"/>
                <w:lang w:val="en-US"/>
              </w:rPr>
              <w:t>mini-grant</w:t>
            </w:r>
            <w:r w:rsidRPr="375237D2" w:rsidR="00C14455">
              <w:rPr>
                <w:rFonts w:ascii="Open Sans" w:hAnsi="Open Sans" w:eastAsia="Open Sans" w:cs="Open Sans"/>
                <w:lang w:val="en-US"/>
              </w:rPr>
              <w:t xml:space="preserve"> should be supported and grounded in data gathered by the district's Inclusion Leadership Team to support classrooms serving students with disabilities, ages three to five. This includes observational data from means such as P-AALN observation tool, district-conducted CLASS or CLASS Environment observations, or needs-assessment data gathered in partnership with the district-assigned Regional Access Coach. </w:t>
            </w:r>
          </w:p>
        </w:tc>
      </w:tr>
      <w:tr xmlns:wp14="http://schemas.microsoft.com/office/word/2010/wordml" w:rsidR="00300CB4" w:rsidTr="1CE4C9DE" w14:paraId="75D1F6AD" wp14:textId="77777777">
        <w:tc>
          <w:tcPr>
            <w:tcW w:w="3960" w:type="dxa"/>
            <w:shd w:val="clear" w:color="auto" w:fill="CCCCCC"/>
            <w:tcMar>
              <w:top w:w="100" w:type="dxa"/>
              <w:left w:w="100" w:type="dxa"/>
              <w:bottom w:w="100" w:type="dxa"/>
              <w:right w:w="100" w:type="dxa"/>
            </w:tcMar>
          </w:tcPr>
          <w:p w:rsidR="00300CB4" w:rsidRDefault="00C14455" w14:paraId="6EF5D2EA" wp14:textId="77777777">
            <w:pPr>
              <w:widowControl w:val="0"/>
              <w:jc w:val="center"/>
              <w:rPr>
                <w:rFonts w:ascii="Open Sans" w:hAnsi="Open Sans" w:eastAsia="Open Sans" w:cs="Open Sans"/>
                <w:b/>
              </w:rPr>
            </w:pPr>
            <w:r>
              <w:rPr>
                <w:rFonts w:ascii="Open Sans" w:hAnsi="Open Sans" w:eastAsia="Open Sans" w:cs="Open Sans"/>
                <w:b/>
              </w:rPr>
              <w:t>Allowable Expenditure Categories</w:t>
            </w:r>
          </w:p>
        </w:tc>
        <w:tc>
          <w:tcPr>
            <w:tcW w:w="7020" w:type="dxa"/>
            <w:shd w:val="clear" w:color="auto" w:fill="CCCCCC"/>
            <w:tcMar>
              <w:top w:w="100" w:type="dxa"/>
              <w:left w:w="100" w:type="dxa"/>
              <w:bottom w:w="100" w:type="dxa"/>
              <w:right w:w="100" w:type="dxa"/>
            </w:tcMar>
          </w:tcPr>
          <w:p w:rsidR="00300CB4" w:rsidRDefault="00C14455" w14:paraId="52EA08F6" wp14:textId="77777777">
            <w:pPr>
              <w:widowControl w:val="0"/>
              <w:jc w:val="center"/>
              <w:rPr>
                <w:rFonts w:ascii="Open Sans" w:hAnsi="Open Sans" w:eastAsia="Open Sans" w:cs="Open Sans"/>
                <w:b/>
              </w:rPr>
            </w:pPr>
            <w:r>
              <w:rPr>
                <w:rFonts w:ascii="Open Sans" w:hAnsi="Open Sans" w:eastAsia="Open Sans" w:cs="Open Sans"/>
                <w:b/>
              </w:rPr>
              <w:t>Purchasing Ideas</w:t>
            </w:r>
          </w:p>
        </w:tc>
      </w:tr>
      <w:tr xmlns:wp14="http://schemas.microsoft.com/office/word/2010/wordml" w:rsidR="00300CB4" w:rsidTr="1CE4C9DE" w14:paraId="59D74BCD" wp14:textId="77777777">
        <w:tc>
          <w:tcPr>
            <w:tcW w:w="3960" w:type="dxa"/>
            <w:shd w:val="clear" w:color="auto" w:fill="auto"/>
            <w:tcMar>
              <w:top w:w="100" w:type="dxa"/>
              <w:left w:w="100" w:type="dxa"/>
              <w:bottom w:w="100" w:type="dxa"/>
              <w:right w:w="100" w:type="dxa"/>
            </w:tcMar>
          </w:tcPr>
          <w:p w:rsidR="00300CB4" w:rsidRDefault="00C14455" w14:paraId="388F4005" wp14:textId="77777777">
            <w:pPr>
              <w:widowControl w:val="0"/>
              <w:rPr>
                <w:rFonts w:ascii="Open Sans" w:hAnsi="Open Sans" w:eastAsia="Open Sans" w:cs="Open Sans"/>
              </w:rPr>
            </w:pPr>
            <w:r>
              <w:rPr>
                <w:rFonts w:ascii="Open Sans" w:hAnsi="Open Sans" w:eastAsia="Open Sans" w:cs="Open Sans"/>
              </w:rPr>
              <w:t>Instructional Supplies &amp; Materials</w:t>
            </w:r>
          </w:p>
        </w:tc>
        <w:tc>
          <w:tcPr>
            <w:tcW w:w="7020" w:type="dxa"/>
            <w:shd w:val="clear" w:color="auto" w:fill="auto"/>
            <w:tcMar>
              <w:top w:w="100" w:type="dxa"/>
              <w:left w:w="100" w:type="dxa"/>
              <w:bottom w:w="100" w:type="dxa"/>
              <w:right w:w="100" w:type="dxa"/>
            </w:tcMar>
          </w:tcPr>
          <w:p w:rsidR="00300CB4" w:rsidRDefault="00C14455" w14:paraId="20D1EF28" wp14:textId="77777777">
            <w:pPr>
              <w:widowControl w:val="0"/>
              <w:rPr>
                <w:rFonts w:ascii="Open Sans" w:hAnsi="Open Sans" w:eastAsia="Open Sans" w:cs="Open Sans"/>
              </w:rPr>
            </w:pPr>
            <w:r>
              <w:rPr>
                <w:rFonts w:ascii="Open Sans" w:hAnsi="Open Sans" w:eastAsia="Open Sans" w:cs="Open Sans"/>
              </w:rPr>
              <w:t>Including, but not limited to:</w:t>
            </w:r>
          </w:p>
          <w:p w:rsidR="00300CB4" w:rsidRDefault="00C14455" w14:paraId="4C1B3685" wp14:textId="77777777">
            <w:pPr>
              <w:widowControl w:val="0"/>
              <w:numPr>
                <w:ilvl w:val="0"/>
                <w:numId w:val="2"/>
              </w:numPr>
              <w:rPr>
                <w:rFonts w:ascii="Open Sans" w:hAnsi="Open Sans" w:eastAsia="Open Sans" w:cs="Open Sans"/>
              </w:rPr>
            </w:pPr>
            <w:r>
              <w:rPr>
                <w:rFonts w:ascii="Open Sans" w:hAnsi="Open Sans" w:eastAsia="Open Sans" w:cs="Open Sans"/>
              </w:rPr>
              <w:t>Approved curriculum</w:t>
            </w:r>
          </w:p>
          <w:p w:rsidR="00300CB4" w:rsidRDefault="00C14455" w14:paraId="6E93A122" wp14:textId="77777777">
            <w:pPr>
              <w:widowControl w:val="0"/>
              <w:numPr>
                <w:ilvl w:val="0"/>
                <w:numId w:val="2"/>
              </w:numPr>
              <w:rPr>
                <w:rFonts w:ascii="Open Sans" w:hAnsi="Open Sans" w:eastAsia="Open Sans" w:cs="Open Sans"/>
              </w:rPr>
            </w:pPr>
            <w:r>
              <w:rPr>
                <w:rFonts w:ascii="Open Sans" w:hAnsi="Open Sans" w:eastAsia="Open Sans" w:cs="Open Sans"/>
              </w:rPr>
              <w:t>Literacy &amp; math materials</w:t>
            </w:r>
          </w:p>
          <w:p w:rsidR="00300CB4" w:rsidRDefault="00C14455" w14:paraId="4A73AA6B" wp14:textId="77777777">
            <w:pPr>
              <w:widowControl w:val="0"/>
              <w:numPr>
                <w:ilvl w:val="0"/>
                <w:numId w:val="2"/>
              </w:numPr>
              <w:rPr>
                <w:rFonts w:ascii="Open Sans" w:hAnsi="Open Sans" w:eastAsia="Open Sans" w:cs="Open Sans"/>
              </w:rPr>
            </w:pPr>
            <w:r>
              <w:rPr>
                <w:rFonts w:ascii="Open Sans" w:hAnsi="Open Sans" w:eastAsia="Open Sans" w:cs="Open Sans"/>
              </w:rPr>
              <w:t>Materials for imaginary real-world play</w:t>
            </w:r>
          </w:p>
          <w:p w:rsidR="00300CB4" w:rsidRDefault="00C14455" w14:paraId="09168832" wp14:textId="77777777">
            <w:pPr>
              <w:widowControl w:val="0"/>
              <w:numPr>
                <w:ilvl w:val="0"/>
                <w:numId w:val="2"/>
              </w:numPr>
              <w:rPr>
                <w:rFonts w:ascii="Open Sans" w:hAnsi="Open Sans" w:eastAsia="Open Sans" w:cs="Open Sans"/>
              </w:rPr>
            </w:pPr>
            <w:r>
              <w:rPr>
                <w:rFonts w:ascii="Open Sans" w:hAnsi="Open Sans" w:eastAsia="Open Sans" w:cs="Open Sans"/>
              </w:rPr>
              <w:t>Art, music, and dance materials</w:t>
            </w:r>
          </w:p>
          <w:p w:rsidR="00300CB4" w:rsidRDefault="00C14455" w14:paraId="470DF113" wp14:textId="77777777">
            <w:pPr>
              <w:widowControl w:val="0"/>
              <w:numPr>
                <w:ilvl w:val="0"/>
                <w:numId w:val="2"/>
              </w:numPr>
              <w:rPr>
                <w:rFonts w:ascii="Open Sans" w:hAnsi="Open Sans" w:eastAsia="Open Sans" w:cs="Open Sans"/>
              </w:rPr>
            </w:pPr>
            <w:r>
              <w:rPr>
                <w:rFonts w:ascii="Open Sans" w:hAnsi="Open Sans" w:eastAsia="Open Sans" w:cs="Open Sans"/>
              </w:rPr>
              <w:t>Materials for diversity</w:t>
            </w:r>
          </w:p>
          <w:p w:rsidR="00300CB4" w:rsidRDefault="00C14455" w14:paraId="628EC0B4" wp14:textId="77777777">
            <w:pPr>
              <w:widowControl w:val="0"/>
              <w:numPr>
                <w:ilvl w:val="0"/>
                <w:numId w:val="2"/>
              </w:numPr>
              <w:rPr>
                <w:rFonts w:ascii="Open Sans" w:hAnsi="Open Sans" w:eastAsia="Open Sans" w:cs="Open Sans"/>
              </w:rPr>
            </w:pPr>
            <w:r>
              <w:rPr>
                <w:rFonts w:ascii="Open Sans" w:hAnsi="Open Sans" w:eastAsia="Open Sans" w:cs="Open Sans"/>
              </w:rPr>
              <w:t>Materials from nature</w:t>
            </w:r>
          </w:p>
          <w:p w:rsidR="00300CB4" w:rsidRDefault="00C14455" w14:paraId="78A6F12A" wp14:textId="77777777">
            <w:pPr>
              <w:widowControl w:val="0"/>
              <w:numPr>
                <w:ilvl w:val="0"/>
                <w:numId w:val="2"/>
              </w:numPr>
              <w:rPr>
                <w:rFonts w:ascii="Open Sans" w:hAnsi="Open Sans" w:eastAsia="Open Sans" w:cs="Open Sans"/>
              </w:rPr>
            </w:pPr>
            <w:r>
              <w:rPr>
                <w:rFonts w:ascii="Open Sans" w:hAnsi="Open Sans" w:eastAsia="Open Sans" w:cs="Open Sans"/>
              </w:rPr>
              <w:t xml:space="preserve">Social and emotional learning materials </w:t>
            </w:r>
          </w:p>
          <w:p w:rsidR="00300CB4" w:rsidRDefault="00C14455" w14:paraId="0767BFE3" wp14:textId="77777777">
            <w:pPr>
              <w:widowControl w:val="0"/>
              <w:numPr>
                <w:ilvl w:val="0"/>
                <w:numId w:val="2"/>
              </w:numPr>
              <w:rPr>
                <w:rFonts w:ascii="Open Sans" w:hAnsi="Open Sans" w:eastAsia="Open Sans" w:cs="Open Sans"/>
              </w:rPr>
            </w:pPr>
            <w:r>
              <w:rPr>
                <w:rFonts w:ascii="Open Sans" w:hAnsi="Open Sans" w:eastAsia="Open Sans" w:cs="Open Sans"/>
              </w:rPr>
              <w:t>Materials for all children’s verbal expression</w:t>
            </w:r>
          </w:p>
          <w:p w:rsidR="00300CB4" w:rsidRDefault="00C14455" w14:paraId="7B65AAC5" wp14:textId="77777777">
            <w:pPr>
              <w:widowControl w:val="0"/>
              <w:numPr>
                <w:ilvl w:val="0"/>
                <w:numId w:val="2"/>
              </w:numPr>
              <w:rPr>
                <w:rFonts w:ascii="Open Sans" w:hAnsi="Open Sans" w:eastAsia="Open Sans" w:cs="Open Sans"/>
              </w:rPr>
            </w:pPr>
            <w:r>
              <w:rPr>
                <w:rFonts w:ascii="Open Sans" w:hAnsi="Open Sans" w:eastAsia="Open Sans" w:cs="Open Sans"/>
              </w:rPr>
              <w:t>Storage bins for regular rotation of materials</w:t>
            </w:r>
          </w:p>
          <w:p w:rsidR="00300CB4" w:rsidRDefault="00C14455" w14:paraId="36C3D440" wp14:textId="77777777">
            <w:pPr>
              <w:widowControl w:val="0"/>
              <w:numPr>
                <w:ilvl w:val="0"/>
                <w:numId w:val="2"/>
              </w:numPr>
              <w:rPr>
                <w:rFonts w:ascii="Open Sans" w:hAnsi="Open Sans" w:eastAsia="Open Sans" w:cs="Open Sans"/>
              </w:rPr>
            </w:pPr>
            <w:r>
              <w:rPr>
                <w:rFonts w:ascii="Open Sans" w:hAnsi="Open Sans" w:eastAsia="Open Sans" w:cs="Open Sans"/>
              </w:rPr>
              <w:t>Materials with diverse levels of challenge</w:t>
            </w:r>
          </w:p>
          <w:p w:rsidR="00300CB4" w:rsidP="058C8EEB" w:rsidRDefault="00300CB4" w14:paraId="3FE9F23F" wp14:textId="77777777">
            <w:pPr>
              <w:widowControl w:val="0"/>
              <w:rPr>
                <w:rFonts w:ascii="Open Sans" w:hAnsi="Open Sans" w:eastAsia="Open Sans" w:cs="Open Sans"/>
                <w:sz w:val="12"/>
                <w:szCs w:val="12"/>
              </w:rPr>
            </w:pPr>
          </w:p>
          <w:p w:rsidR="00300CB4" w:rsidRDefault="00C14455" w14:paraId="4C9ED64E" wp14:textId="77777777">
            <w:pPr>
              <w:widowControl w:val="0"/>
              <w:rPr>
                <w:rFonts w:ascii="Open Sans" w:hAnsi="Open Sans" w:eastAsia="Open Sans" w:cs="Open Sans"/>
              </w:rPr>
            </w:pPr>
            <w:r>
              <w:rPr>
                <w:rFonts w:ascii="Open Sans" w:hAnsi="Open Sans" w:eastAsia="Open Sans" w:cs="Open Sans"/>
              </w:rPr>
              <w:t>Including, but not limited to:</w:t>
            </w:r>
          </w:p>
          <w:p w:rsidR="00300CB4" w:rsidRDefault="00C14455" w14:paraId="4B399D9F" wp14:textId="77777777">
            <w:pPr>
              <w:widowControl w:val="0"/>
              <w:numPr>
                <w:ilvl w:val="0"/>
                <w:numId w:val="1"/>
              </w:numPr>
              <w:rPr>
                <w:rFonts w:ascii="Open Sans" w:hAnsi="Open Sans" w:eastAsia="Open Sans" w:cs="Open Sans"/>
              </w:rPr>
            </w:pPr>
            <w:r>
              <w:rPr>
                <w:rFonts w:ascii="Open Sans" w:hAnsi="Open Sans" w:eastAsia="Open Sans" w:cs="Open Sans"/>
              </w:rPr>
              <w:t xml:space="preserve">Shelving </w:t>
            </w:r>
          </w:p>
          <w:p w:rsidR="00300CB4" w:rsidRDefault="00C14455" w14:paraId="4550360B" wp14:textId="77777777">
            <w:pPr>
              <w:widowControl w:val="0"/>
              <w:numPr>
                <w:ilvl w:val="0"/>
                <w:numId w:val="1"/>
              </w:numPr>
              <w:rPr>
                <w:rFonts w:ascii="Open Sans" w:hAnsi="Open Sans" w:eastAsia="Open Sans" w:cs="Open Sans"/>
              </w:rPr>
            </w:pPr>
            <w:r>
              <w:rPr>
                <w:rFonts w:ascii="Open Sans" w:hAnsi="Open Sans" w:eastAsia="Open Sans" w:cs="Open Sans"/>
              </w:rPr>
              <w:t>Rugs</w:t>
            </w:r>
          </w:p>
          <w:p w:rsidR="00300CB4" w:rsidRDefault="00C14455" w14:paraId="71889148" wp14:textId="77777777">
            <w:pPr>
              <w:widowControl w:val="0"/>
              <w:numPr>
                <w:ilvl w:val="0"/>
                <w:numId w:val="1"/>
              </w:numPr>
              <w:rPr>
                <w:rFonts w:ascii="Open Sans" w:hAnsi="Open Sans" w:eastAsia="Open Sans" w:cs="Open Sans"/>
              </w:rPr>
            </w:pPr>
            <w:r>
              <w:rPr>
                <w:rFonts w:ascii="Open Sans" w:hAnsi="Open Sans" w:eastAsia="Open Sans" w:cs="Open Sans"/>
              </w:rPr>
              <w:t>Adaptive and flexible seating</w:t>
            </w:r>
          </w:p>
          <w:p w:rsidR="00300CB4" w:rsidRDefault="00C14455" w14:paraId="600C8273" wp14:textId="77777777">
            <w:pPr>
              <w:widowControl w:val="0"/>
              <w:numPr>
                <w:ilvl w:val="0"/>
                <w:numId w:val="1"/>
              </w:numPr>
              <w:rPr>
                <w:rFonts w:ascii="Open Sans" w:hAnsi="Open Sans" w:eastAsia="Open Sans" w:cs="Open Sans"/>
              </w:rPr>
            </w:pPr>
            <w:r>
              <w:rPr>
                <w:rFonts w:ascii="Open Sans" w:hAnsi="Open Sans" w:eastAsia="Open Sans" w:cs="Open Sans"/>
              </w:rPr>
              <w:t>Soft, cozy furniture</w:t>
            </w:r>
          </w:p>
          <w:p w:rsidR="00300CB4" w:rsidRDefault="00C14455" w14:paraId="1B2D07FF" wp14:textId="77777777">
            <w:pPr>
              <w:widowControl w:val="0"/>
              <w:numPr>
                <w:ilvl w:val="0"/>
                <w:numId w:val="1"/>
              </w:numPr>
              <w:rPr>
                <w:rFonts w:ascii="Open Sans" w:hAnsi="Open Sans" w:eastAsia="Open Sans" w:cs="Open Sans"/>
              </w:rPr>
            </w:pPr>
            <w:r>
              <w:rPr>
                <w:rFonts w:ascii="Open Sans" w:hAnsi="Open Sans" w:eastAsia="Open Sans" w:cs="Open Sans"/>
              </w:rPr>
              <w:t>Seating for adults to interact on child-level</w:t>
            </w:r>
          </w:p>
        </w:tc>
      </w:tr>
      <w:tr xmlns:wp14="http://schemas.microsoft.com/office/word/2010/wordml" w:rsidR="00300CB4" w:rsidTr="1CE4C9DE" w14:paraId="4621802D" wp14:textId="77777777">
        <w:tc>
          <w:tcPr>
            <w:tcW w:w="3960" w:type="dxa"/>
            <w:shd w:val="clear" w:color="auto" w:fill="auto"/>
            <w:tcMar>
              <w:top w:w="100" w:type="dxa"/>
              <w:left w:w="100" w:type="dxa"/>
              <w:bottom w:w="100" w:type="dxa"/>
              <w:right w:w="100" w:type="dxa"/>
            </w:tcMar>
          </w:tcPr>
          <w:p w:rsidR="00300CB4" w:rsidRDefault="00C14455" w14:paraId="776183D9" wp14:textId="77777777">
            <w:pPr>
              <w:widowControl w:val="0"/>
              <w:rPr>
                <w:rFonts w:ascii="Open Sans" w:hAnsi="Open Sans" w:eastAsia="Open Sans" w:cs="Open Sans"/>
              </w:rPr>
            </w:pPr>
            <w:r>
              <w:rPr>
                <w:rFonts w:ascii="Open Sans" w:hAnsi="Open Sans" w:eastAsia="Open Sans" w:cs="Open Sans"/>
              </w:rPr>
              <w:t>In-Service / Staff Development</w:t>
            </w:r>
          </w:p>
        </w:tc>
        <w:tc>
          <w:tcPr>
            <w:tcW w:w="7020" w:type="dxa"/>
            <w:shd w:val="clear" w:color="auto" w:fill="auto"/>
            <w:tcMar>
              <w:top w:w="100" w:type="dxa"/>
              <w:left w:w="100" w:type="dxa"/>
              <w:bottom w:w="100" w:type="dxa"/>
              <w:right w:w="100" w:type="dxa"/>
            </w:tcMar>
          </w:tcPr>
          <w:p w:rsidR="00300CB4" w:rsidRDefault="00C14455" w14:paraId="4BAD7D7B" wp14:textId="77777777">
            <w:pPr>
              <w:widowControl w:val="0"/>
              <w:rPr>
                <w:rFonts w:ascii="Open Sans" w:hAnsi="Open Sans" w:eastAsia="Open Sans" w:cs="Open Sans"/>
              </w:rPr>
            </w:pPr>
            <w:r>
              <w:rPr>
                <w:rFonts w:ascii="Open Sans" w:hAnsi="Open Sans" w:eastAsia="Open Sans" w:cs="Open Sans"/>
              </w:rPr>
              <w:t>Including, but not limited to:</w:t>
            </w:r>
          </w:p>
          <w:p w:rsidR="00300CB4" w:rsidRDefault="00C14455" w14:paraId="7B381F72" wp14:textId="2DCE22F6">
            <w:pPr>
              <w:widowControl w:val="0"/>
              <w:numPr>
                <w:ilvl w:val="0"/>
                <w:numId w:val="3"/>
              </w:numPr>
              <w:rPr>
                <w:rFonts w:ascii="Open Sans" w:hAnsi="Open Sans" w:eastAsia="Open Sans" w:cs="Open Sans"/>
              </w:rPr>
            </w:pPr>
            <w:r w:rsidRPr="1CE4C9DE" w:rsidR="00C14455">
              <w:rPr>
                <w:rFonts w:ascii="Open Sans" w:hAnsi="Open Sans" w:eastAsia="Open Sans" w:cs="Open Sans"/>
              </w:rPr>
              <w:t>Teacher stipends for collaborative planning on curriculum implementation and unit prep</w:t>
            </w:r>
            <w:r w:rsidRPr="1CE4C9DE" w:rsidR="4B832A43">
              <w:rPr>
                <w:rFonts w:ascii="Open Sans" w:hAnsi="Open Sans" w:eastAsia="Open Sans" w:cs="Open Sans"/>
              </w:rPr>
              <w:t xml:space="preserve">, </w:t>
            </w:r>
            <w:commentRangeStart w:id="190883868"/>
            <w:commentRangeStart w:id="660825332"/>
            <w:r w:rsidRPr="1CE4C9DE" w:rsidR="4B832A43">
              <w:rPr>
                <w:rFonts w:ascii="Open Sans" w:hAnsi="Open Sans" w:eastAsia="Open Sans" w:cs="Open Sans"/>
                <w:lang w:val="en-US"/>
              </w:rPr>
              <w:t>including family engagement activities</w:t>
            </w:r>
            <w:commentRangeEnd w:id="190883868"/>
            <w:r>
              <w:rPr>
                <w:rStyle w:val="CommentReference"/>
              </w:rPr>
              <w:commentReference w:id="190883868"/>
            </w:r>
            <w:commentRangeEnd w:id="660825332"/>
            <w:r>
              <w:rPr>
                <w:rStyle w:val="CommentReference"/>
              </w:rPr>
              <w:commentReference w:id="660825332"/>
            </w:r>
          </w:p>
          <w:p w:rsidR="00300CB4" w:rsidP="375237D2" w:rsidRDefault="00C14455" w14:paraId="255402CF" wp14:textId="77777777">
            <w:pPr>
              <w:widowControl w:val="0"/>
              <w:numPr>
                <w:ilvl w:val="0"/>
                <w:numId w:val="3"/>
              </w:numPr>
              <w:rPr>
                <w:rFonts w:ascii="Open Sans" w:hAnsi="Open Sans" w:eastAsia="Open Sans" w:cs="Open Sans"/>
                <w:lang w:val="en-US"/>
              </w:rPr>
            </w:pPr>
            <w:r w:rsidRPr="375237D2" w:rsidR="00C14455">
              <w:rPr>
                <w:rFonts w:ascii="Open Sans" w:hAnsi="Open Sans" w:eastAsia="Open Sans" w:cs="Open Sans"/>
                <w:lang w:val="en-US"/>
              </w:rPr>
              <w:t xml:space="preserve">Educator and paraprofessional training, such as </w:t>
            </w:r>
            <w:r w:rsidRPr="375237D2" w:rsidR="00C14455">
              <w:rPr>
                <w:rFonts w:ascii="Open Sans" w:hAnsi="Open Sans" w:eastAsia="Open Sans" w:cs="Open Sans"/>
                <w:lang w:val="en-US"/>
              </w:rPr>
              <w:t>TeachStone</w:t>
            </w:r>
            <w:r w:rsidRPr="375237D2" w:rsidR="00C14455">
              <w:rPr>
                <w:rFonts w:ascii="Open Sans" w:hAnsi="Open Sans" w:eastAsia="Open Sans" w:cs="Open Sans"/>
                <w:lang w:val="en-US"/>
              </w:rPr>
              <w:t xml:space="preserve"> CLASS for Educators</w:t>
            </w:r>
          </w:p>
          <w:p w:rsidR="00300CB4" w:rsidP="375237D2" w:rsidRDefault="00C14455" w14:paraId="0526D2D8" wp14:textId="69DF350B">
            <w:pPr>
              <w:widowControl w:val="0"/>
              <w:numPr>
                <w:ilvl w:val="0"/>
                <w:numId w:val="3"/>
              </w:numPr>
              <w:rPr>
                <w:rFonts w:ascii="Open Sans" w:hAnsi="Open Sans" w:eastAsia="Open Sans" w:cs="Open Sans"/>
                <w:lang w:val="en-US"/>
              </w:rPr>
            </w:pPr>
            <w:r w:rsidRPr="6B6F919D" w:rsidR="00C14455">
              <w:rPr>
                <w:rFonts w:ascii="Open Sans" w:hAnsi="Open Sans" w:eastAsia="Open Sans" w:cs="Open Sans"/>
                <w:lang w:val="en-US"/>
              </w:rPr>
              <w:t xml:space="preserve">Teacher stipends to attend Preschool AALN </w:t>
            </w:r>
            <w:r w:rsidRPr="6B6F919D" w:rsidR="00C14455">
              <w:rPr>
                <w:rFonts w:ascii="Open Sans" w:hAnsi="Open Sans" w:eastAsia="Open Sans" w:cs="Open Sans"/>
                <w:lang w:val="en-US"/>
              </w:rPr>
              <w:t>professional development occurring outside of contract hours</w:t>
            </w:r>
          </w:p>
        </w:tc>
      </w:tr>
    </w:tbl>
    <w:p xmlns:wp14="http://schemas.microsoft.com/office/word/2010/wordml" w:rsidR="00300CB4" w:rsidRDefault="00300CB4" w14:paraId="1F72F646" wp14:textId="77777777">
      <w:pPr>
        <w:rPr>
          <w:i/>
          <w:sz w:val="4"/>
          <w:szCs w:val="4"/>
        </w:rPr>
      </w:pPr>
    </w:p>
    <w:p xmlns:wp14="http://schemas.microsoft.com/office/word/2010/wordml" w:rsidR="00300CB4" w:rsidP="058C8EEB" w:rsidRDefault="00C14455" w14:paraId="67BA8F41" wp14:textId="0001F8D8">
      <w:pPr>
        <w:rPr>
          <w:rFonts w:ascii="Open Sans" w:hAnsi="Open Sans" w:eastAsia="Open Sans" w:cs="Open Sans"/>
          <w:i w:val="1"/>
          <w:iCs w:val="1"/>
          <w:lang w:val="en-US"/>
        </w:rPr>
      </w:pPr>
      <w:bookmarkStart w:name="kix.13q7rhqbso5w" w:id="2"/>
      <w:bookmarkEnd w:id="2"/>
      <w:r w:rsidRPr="058C8EEB" w:rsidR="582CC1F1">
        <w:rPr>
          <w:i w:val="1"/>
          <w:iCs w:val="1"/>
          <w:sz w:val="20"/>
          <w:szCs w:val="20"/>
          <w:lang w:val="en-US"/>
        </w:rPr>
        <w:t xml:space="preserve">For specific support on expenditures that can support your </w:t>
      </w:r>
      <w:r w:rsidRPr="058C8EEB" w:rsidR="582CC1F1">
        <w:rPr>
          <w:rFonts w:ascii="Open Sans" w:hAnsi="Open Sans" w:eastAsia="Open Sans" w:cs="Open Sans"/>
          <w:i w:val="1"/>
          <w:iCs w:val="1"/>
          <w:sz w:val="20"/>
          <w:szCs w:val="20"/>
          <w:lang w:val="en-US"/>
        </w:rPr>
        <w:t xml:space="preserve">district in increasing inclusive opportunities for children with disabilities ages three to five, increasing access to developmentally </w:t>
      </w:r>
      <w:r w:rsidRPr="058C8EEB" w:rsidR="582CC1F1">
        <w:rPr>
          <w:rFonts w:ascii="Open Sans" w:hAnsi="Open Sans" w:eastAsia="Open Sans" w:cs="Open Sans"/>
          <w:i w:val="1"/>
          <w:iCs w:val="1"/>
          <w:sz w:val="20"/>
          <w:szCs w:val="20"/>
          <w:lang w:val="en-US"/>
        </w:rPr>
        <w:t>appropriate environments</w:t>
      </w:r>
      <w:r w:rsidRPr="058C8EEB" w:rsidR="582CC1F1">
        <w:rPr>
          <w:rFonts w:ascii="Open Sans" w:hAnsi="Open Sans" w:eastAsia="Open Sans" w:cs="Open Sans"/>
          <w:i w:val="1"/>
          <w:iCs w:val="1"/>
          <w:sz w:val="20"/>
          <w:szCs w:val="20"/>
          <w:lang w:val="en-US"/>
        </w:rPr>
        <w:t xml:space="preserve">, and supporting high-quality instruction and interactions, please contact your </w:t>
      </w:r>
      <w:hyperlink r:id="R0bdfc93ea836453d">
        <w:r w:rsidRPr="058C8EEB" w:rsidR="582CC1F1">
          <w:rPr>
            <w:rFonts w:ascii="Open Sans" w:hAnsi="Open Sans" w:eastAsia="Open Sans" w:cs="Open Sans"/>
            <w:i w:val="1"/>
            <w:iCs w:val="1"/>
            <w:color w:val="1155CC"/>
            <w:sz w:val="20"/>
            <w:szCs w:val="20"/>
            <w:u w:val="single"/>
            <w:lang w:val="en-US"/>
          </w:rPr>
          <w:t>Regional Access Coach</w:t>
        </w:r>
      </w:hyperlink>
      <w:r w:rsidRPr="058C8EEB" w:rsidR="582CC1F1">
        <w:rPr>
          <w:rFonts w:ascii="Open Sans" w:hAnsi="Open Sans" w:eastAsia="Open Sans" w:cs="Open Sans"/>
          <w:i w:val="1"/>
          <w:iCs w:val="1"/>
          <w:sz w:val="20"/>
          <w:szCs w:val="20"/>
          <w:lang w:val="en-US"/>
        </w:rPr>
        <w:t xml:space="preserve"> or Misty Moody, Assistant Commissioner of Early Learning, </w:t>
      </w:r>
      <w:hyperlink r:id="R15a84f64f97d41f9">
        <w:r w:rsidRPr="058C8EEB" w:rsidR="3DFBDBED">
          <w:rPr>
            <w:rStyle w:val="Hyperlink"/>
            <w:rFonts w:ascii="Open Sans" w:hAnsi="Open Sans" w:eastAsia="Open Sans" w:cs="Open Sans"/>
            <w:i w:val="1"/>
            <w:iCs w:val="1"/>
            <w:sz w:val="20"/>
            <w:szCs w:val="20"/>
            <w:lang w:val="en-US"/>
          </w:rPr>
          <w:t>Misty.M</w:t>
        </w:r>
        <w:r w:rsidRPr="058C8EEB" w:rsidR="582CC1F1">
          <w:rPr>
            <w:rStyle w:val="Hyperlink"/>
            <w:rFonts w:ascii="Open Sans" w:hAnsi="Open Sans" w:eastAsia="Open Sans" w:cs="Open Sans"/>
            <w:i w:val="1"/>
            <w:iCs w:val="1"/>
            <w:sz w:val="20"/>
            <w:szCs w:val="20"/>
            <w:lang w:val="en-US"/>
          </w:rPr>
          <w:t>oody@tn.gov</w:t>
        </w:r>
      </w:hyperlink>
      <w:r w:rsidRPr="058C8EEB" w:rsidR="582CC1F1">
        <w:rPr>
          <w:rFonts w:ascii="Open Sans" w:hAnsi="Open Sans" w:eastAsia="Open Sans" w:cs="Open Sans"/>
          <w:i w:val="1"/>
          <w:iCs w:val="1"/>
          <w:sz w:val="20"/>
          <w:szCs w:val="20"/>
          <w:lang w:val="en-US"/>
        </w:rPr>
        <w:t xml:space="preserve">. </w:t>
      </w:r>
    </w:p>
    <w:tbl>
      <w:tblPr>
        <w:tblStyle w:val="a2"/>
        <w:tblW w:w="10980" w:type="dxa"/>
        <w:tblInd w:w="-9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4050"/>
        <w:gridCol w:w="6930"/>
      </w:tblGrid>
      <w:tr xmlns:wp14="http://schemas.microsoft.com/office/word/2010/wordml" w:rsidR="00300CB4" w:rsidTr="1CE4C9DE" w14:paraId="6649D856" wp14:textId="77777777">
        <w:trPr>
          <w:trHeight w:val="420"/>
        </w:trPr>
        <w:tc>
          <w:tcPr>
            <w:tcW w:w="10980" w:type="dxa"/>
            <w:gridSpan w:val="2"/>
            <w:shd w:val="clear" w:color="auto" w:fill="CCCCCC"/>
            <w:tcMar>
              <w:top w:w="100" w:type="dxa"/>
              <w:left w:w="100" w:type="dxa"/>
              <w:bottom w:w="100" w:type="dxa"/>
              <w:right w:w="100" w:type="dxa"/>
            </w:tcMar>
          </w:tcPr>
          <w:p w:rsidR="00300CB4" w:rsidRDefault="00C14455" w14:paraId="2B715CC5" wp14:textId="77777777">
            <w:pPr>
              <w:widowControl w:val="0"/>
              <w:jc w:val="center"/>
              <w:rPr>
                <w:rFonts w:ascii="Open Sans" w:hAnsi="Open Sans" w:eastAsia="Open Sans" w:cs="Open Sans"/>
                <w:b/>
              </w:rPr>
            </w:pPr>
            <w:r>
              <w:rPr>
                <w:rFonts w:ascii="Open Sans" w:hAnsi="Open Sans" w:eastAsia="Open Sans" w:cs="Open Sans"/>
                <w:b/>
              </w:rPr>
              <w:t>General Guidance for Mini-Grant</w:t>
            </w:r>
          </w:p>
        </w:tc>
      </w:tr>
      <w:tr xmlns:wp14="http://schemas.microsoft.com/office/word/2010/wordml" w:rsidR="00300CB4" w:rsidTr="1CE4C9DE" w14:paraId="43326875" wp14:textId="77777777">
        <w:trPr>
          <w:trHeight w:val="420"/>
        </w:trPr>
        <w:tc>
          <w:tcPr>
            <w:tcW w:w="10980" w:type="dxa"/>
            <w:gridSpan w:val="2"/>
            <w:shd w:val="clear" w:color="auto" w:fill="FFFFFF" w:themeFill="background1"/>
            <w:tcMar>
              <w:top w:w="100" w:type="dxa"/>
              <w:left w:w="100" w:type="dxa"/>
              <w:bottom w:w="100" w:type="dxa"/>
              <w:right w:w="100" w:type="dxa"/>
            </w:tcMar>
          </w:tcPr>
          <w:p w:rsidR="00300CB4" w:rsidP="058C8EEB" w:rsidRDefault="00C14455" w14:paraId="1F2C6213" wp14:textId="77777777">
            <w:pPr>
              <w:widowControl w:val="0"/>
              <w:rPr>
                <w:rFonts w:ascii="Open Sans" w:hAnsi="Open Sans" w:eastAsia="Open Sans" w:cs="Open Sans"/>
                <w:lang w:val="en-US"/>
              </w:rPr>
            </w:pPr>
            <w:r w:rsidRPr="058C8EEB" w:rsidR="582CC1F1">
              <w:rPr>
                <w:rFonts w:ascii="Open Sans" w:hAnsi="Open Sans" w:eastAsia="Open Sans" w:cs="Open Sans"/>
                <w:lang w:val="en-US"/>
              </w:rPr>
              <w:t xml:space="preserve">All expenditures outlined in this mini-grant should be supported and grounded in data gathered by the district's Inclusion Leadership Team to support classrooms serving students with disabilities, ages three to five. This includes observational data from means such as P-AALN observation tool, district-conducted CLASS or CLASS Environment observations, or needs-assessment data gathered in partnership with the district assigned Regional Access Coach. </w:t>
            </w:r>
          </w:p>
        </w:tc>
      </w:tr>
      <w:tr xmlns:wp14="http://schemas.microsoft.com/office/word/2010/wordml" w:rsidR="00300CB4" w:rsidTr="1CE4C9DE" w14:paraId="08666050" wp14:textId="77777777">
        <w:trPr>
          <w:trHeight w:val="300"/>
        </w:trPr>
        <w:tc>
          <w:tcPr>
            <w:tcW w:w="4050" w:type="dxa"/>
            <w:shd w:val="clear" w:color="auto" w:fill="CCCCCC"/>
            <w:tcMar>
              <w:top w:w="100" w:type="dxa"/>
              <w:left w:w="100" w:type="dxa"/>
              <w:bottom w:w="100" w:type="dxa"/>
              <w:right w:w="100" w:type="dxa"/>
            </w:tcMar>
          </w:tcPr>
          <w:p w:rsidR="00300CB4" w:rsidRDefault="00C14455" w14:paraId="79C1408D" wp14:textId="77777777">
            <w:pPr>
              <w:widowControl w:val="0"/>
              <w:jc w:val="center"/>
              <w:rPr>
                <w:rFonts w:ascii="Open Sans" w:hAnsi="Open Sans" w:eastAsia="Open Sans" w:cs="Open Sans"/>
                <w:b/>
              </w:rPr>
            </w:pPr>
            <w:r>
              <w:rPr>
                <w:rFonts w:ascii="Open Sans" w:hAnsi="Open Sans" w:eastAsia="Open Sans" w:cs="Open Sans"/>
                <w:b/>
              </w:rPr>
              <w:t>Allowable Expenditure Categories</w:t>
            </w:r>
          </w:p>
        </w:tc>
        <w:tc>
          <w:tcPr>
            <w:tcW w:w="6930" w:type="dxa"/>
            <w:shd w:val="clear" w:color="auto" w:fill="CCCCCC"/>
            <w:tcMar>
              <w:top w:w="100" w:type="dxa"/>
              <w:left w:w="100" w:type="dxa"/>
              <w:bottom w:w="100" w:type="dxa"/>
              <w:right w:w="100" w:type="dxa"/>
            </w:tcMar>
          </w:tcPr>
          <w:p w:rsidR="00300CB4" w:rsidRDefault="00C14455" w14:paraId="22E5E2DF" wp14:textId="77777777">
            <w:pPr>
              <w:widowControl w:val="0"/>
              <w:jc w:val="center"/>
              <w:rPr>
                <w:rFonts w:ascii="Open Sans" w:hAnsi="Open Sans" w:eastAsia="Open Sans" w:cs="Open Sans"/>
                <w:b/>
              </w:rPr>
            </w:pPr>
            <w:r>
              <w:rPr>
                <w:rFonts w:ascii="Open Sans" w:hAnsi="Open Sans" w:eastAsia="Open Sans" w:cs="Open Sans"/>
                <w:b/>
              </w:rPr>
              <w:t>Purchasing Ideas</w:t>
            </w:r>
          </w:p>
        </w:tc>
      </w:tr>
      <w:tr xmlns:wp14="http://schemas.microsoft.com/office/word/2010/wordml" w:rsidR="00300CB4" w:rsidTr="1CE4C9DE" w14:paraId="6893BE4F" wp14:textId="77777777">
        <w:trPr>
          <w:trHeight w:val="300"/>
        </w:trPr>
        <w:tc>
          <w:tcPr>
            <w:tcW w:w="4050" w:type="dxa"/>
            <w:shd w:val="clear" w:color="auto" w:fill="auto"/>
            <w:tcMar>
              <w:top w:w="100" w:type="dxa"/>
              <w:left w:w="100" w:type="dxa"/>
              <w:bottom w:w="100" w:type="dxa"/>
              <w:right w:w="100" w:type="dxa"/>
            </w:tcMar>
          </w:tcPr>
          <w:p w:rsidR="00300CB4" w:rsidRDefault="00C14455" w14:paraId="6F84A9B1" wp14:textId="77777777">
            <w:pPr>
              <w:widowControl w:val="0"/>
              <w:rPr>
                <w:rFonts w:ascii="Open Sans" w:hAnsi="Open Sans" w:eastAsia="Open Sans" w:cs="Open Sans"/>
              </w:rPr>
            </w:pPr>
            <w:r>
              <w:rPr>
                <w:rFonts w:ascii="Open Sans" w:hAnsi="Open Sans" w:eastAsia="Open Sans" w:cs="Open Sans"/>
              </w:rPr>
              <w:t>Instructional Supplies &amp; Materials</w:t>
            </w:r>
          </w:p>
        </w:tc>
        <w:tc>
          <w:tcPr>
            <w:tcW w:w="6930" w:type="dxa"/>
            <w:shd w:val="clear" w:color="auto" w:fill="auto"/>
            <w:tcMar>
              <w:top w:w="100" w:type="dxa"/>
              <w:left w:w="100" w:type="dxa"/>
              <w:bottom w:w="100" w:type="dxa"/>
              <w:right w:w="100" w:type="dxa"/>
            </w:tcMar>
          </w:tcPr>
          <w:p w:rsidR="00300CB4" w:rsidRDefault="00C14455" w14:paraId="71C7C7E4" wp14:textId="77777777">
            <w:pPr>
              <w:widowControl w:val="0"/>
              <w:rPr>
                <w:rFonts w:ascii="Open Sans" w:hAnsi="Open Sans" w:eastAsia="Open Sans" w:cs="Open Sans"/>
              </w:rPr>
            </w:pPr>
            <w:r>
              <w:rPr>
                <w:rFonts w:ascii="Open Sans" w:hAnsi="Open Sans" w:eastAsia="Open Sans" w:cs="Open Sans"/>
              </w:rPr>
              <w:t>Including, but not limited to:</w:t>
            </w:r>
          </w:p>
          <w:p w:rsidR="00300CB4" w:rsidRDefault="00C14455" w14:paraId="02394D7B" wp14:textId="77777777">
            <w:pPr>
              <w:widowControl w:val="0"/>
              <w:numPr>
                <w:ilvl w:val="0"/>
                <w:numId w:val="2"/>
              </w:numPr>
              <w:rPr>
                <w:rFonts w:ascii="Open Sans" w:hAnsi="Open Sans" w:eastAsia="Open Sans" w:cs="Open Sans"/>
              </w:rPr>
            </w:pPr>
            <w:r>
              <w:rPr>
                <w:rFonts w:ascii="Open Sans" w:hAnsi="Open Sans" w:eastAsia="Open Sans" w:cs="Open Sans"/>
              </w:rPr>
              <w:t>Approved curriculum</w:t>
            </w:r>
          </w:p>
          <w:p w:rsidR="00300CB4" w:rsidRDefault="00C14455" w14:paraId="210A13A6" wp14:textId="77777777">
            <w:pPr>
              <w:widowControl w:val="0"/>
              <w:numPr>
                <w:ilvl w:val="0"/>
                <w:numId w:val="2"/>
              </w:numPr>
              <w:rPr>
                <w:rFonts w:ascii="Open Sans" w:hAnsi="Open Sans" w:eastAsia="Open Sans" w:cs="Open Sans"/>
              </w:rPr>
            </w:pPr>
            <w:r>
              <w:rPr>
                <w:rFonts w:ascii="Open Sans" w:hAnsi="Open Sans" w:eastAsia="Open Sans" w:cs="Open Sans"/>
              </w:rPr>
              <w:t>Literacy &amp; math materials</w:t>
            </w:r>
          </w:p>
          <w:p w:rsidR="00300CB4" w:rsidRDefault="00C14455" w14:paraId="18E1FDAA" wp14:textId="77777777">
            <w:pPr>
              <w:widowControl w:val="0"/>
              <w:numPr>
                <w:ilvl w:val="0"/>
                <w:numId w:val="2"/>
              </w:numPr>
              <w:rPr>
                <w:rFonts w:ascii="Open Sans" w:hAnsi="Open Sans" w:eastAsia="Open Sans" w:cs="Open Sans"/>
              </w:rPr>
            </w:pPr>
            <w:r>
              <w:rPr>
                <w:rFonts w:ascii="Open Sans" w:hAnsi="Open Sans" w:eastAsia="Open Sans" w:cs="Open Sans"/>
              </w:rPr>
              <w:t>Materials for imaginary real-world play</w:t>
            </w:r>
          </w:p>
          <w:p w:rsidR="00300CB4" w:rsidRDefault="00C14455" w14:paraId="037833EF" wp14:textId="77777777">
            <w:pPr>
              <w:widowControl w:val="0"/>
              <w:numPr>
                <w:ilvl w:val="0"/>
                <w:numId w:val="2"/>
              </w:numPr>
              <w:rPr>
                <w:rFonts w:ascii="Open Sans" w:hAnsi="Open Sans" w:eastAsia="Open Sans" w:cs="Open Sans"/>
              </w:rPr>
            </w:pPr>
            <w:r>
              <w:rPr>
                <w:rFonts w:ascii="Open Sans" w:hAnsi="Open Sans" w:eastAsia="Open Sans" w:cs="Open Sans"/>
              </w:rPr>
              <w:t>Art, music, and dance materials</w:t>
            </w:r>
          </w:p>
          <w:p w:rsidR="00300CB4" w:rsidRDefault="00C14455" w14:paraId="1B71B0BC" wp14:textId="77777777">
            <w:pPr>
              <w:widowControl w:val="0"/>
              <w:numPr>
                <w:ilvl w:val="0"/>
                <w:numId w:val="2"/>
              </w:numPr>
              <w:rPr>
                <w:rFonts w:ascii="Open Sans" w:hAnsi="Open Sans" w:eastAsia="Open Sans" w:cs="Open Sans"/>
              </w:rPr>
            </w:pPr>
            <w:r>
              <w:rPr>
                <w:rFonts w:ascii="Open Sans" w:hAnsi="Open Sans" w:eastAsia="Open Sans" w:cs="Open Sans"/>
              </w:rPr>
              <w:t>Materials for diversity</w:t>
            </w:r>
          </w:p>
          <w:p w:rsidR="00300CB4" w:rsidRDefault="00C14455" w14:paraId="1A3F4F35" wp14:textId="77777777">
            <w:pPr>
              <w:widowControl w:val="0"/>
              <w:numPr>
                <w:ilvl w:val="0"/>
                <w:numId w:val="2"/>
              </w:numPr>
              <w:rPr>
                <w:rFonts w:ascii="Open Sans" w:hAnsi="Open Sans" w:eastAsia="Open Sans" w:cs="Open Sans"/>
              </w:rPr>
            </w:pPr>
            <w:r>
              <w:rPr>
                <w:rFonts w:ascii="Open Sans" w:hAnsi="Open Sans" w:eastAsia="Open Sans" w:cs="Open Sans"/>
              </w:rPr>
              <w:t>Materials from nature</w:t>
            </w:r>
          </w:p>
          <w:p w:rsidR="00300CB4" w:rsidRDefault="00C14455" w14:paraId="0486C67A" wp14:textId="77777777">
            <w:pPr>
              <w:widowControl w:val="0"/>
              <w:numPr>
                <w:ilvl w:val="0"/>
                <w:numId w:val="2"/>
              </w:numPr>
              <w:rPr>
                <w:rFonts w:ascii="Open Sans" w:hAnsi="Open Sans" w:eastAsia="Open Sans" w:cs="Open Sans"/>
              </w:rPr>
            </w:pPr>
            <w:r>
              <w:rPr>
                <w:rFonts w:ascii="Open Sans" w:hAnsi="Open Sans" w:eastAsia="Open Sans" w:cs="Open Sans"/>
              </w:rPr>
              <w:t xml:space="preserve">Social and emotional learning materials </w:t>
            </w:r>
          </w:p>
          <w:p w:rsidR="00300CB4" w:rsidRDefault="00C14455" w14:paraId="6D9AB59B" wp14:textId="77777777">
            <w:pPr>
              <w:widowControl w:val="0"/>
              <w:numPr>
                <w:ilvl w:val="0"/>
                <w:numId w:val="2"/>
              </w:numPr>
              <w:rPr>
                <w:rFonts w:ascii="Open Sans" w:hAnsi="Open Sans" w:eastAsia="Open Sans" w:cs="Open Sans"/>
              </w:rPr>
            </w:pPr>
            <w:r>
              <w:rPr>
                <w:rFonts w:ascii="Open Sans" w:hAnsi="Open Sans" w:eastAsia="Open Sans" w:cs="Open Sans"/>
              </w:rPr>
              <w:t>Materials for all children’s verbal expression</w:t>
            </w:r>
          </w:p>
          <w:p w:rsidR="00300CB4" w:rsidRDefault="00C14455" w14:paraId="0422D617" wp14:textId="77777777">
            <w:pPr>
              <w:widowControl w:val="0"/>
              <w:numPr>
                <w:ilvl w:val="0"/>
                <w:numId w:val="2"/>
              </w:numPr>
              <w:rPr>
                <w:rFonts w:ascii="Open Sans" w:hAnsi="Open Sans" w:eastAsia="Open Sans" w:cs="Open Sans"/>
              </w:rPr>
            </w:pPr>
            <w:r>
              <w:rPr>
                <w:rFonts w:ascii="Open Sans" w:hAnsi="Open Sans" w:eastAsia="Open Sans" w:cs="Open Sans"/>
              </w:rPr>
              <w:t>Storage bins for regular rotation of materials</w:t>
            </w:r>
          </w:p>
          <w:p w:rsidR="00300CB4" w:rsidRDefault="00C14455" w14:paraId="7072B6C6" wp14:textId="77777777">
            <w:pPr>
              <w:widowControl w:val="0"/>
              <w:numPr>
                <w:ilvl w:val="0"/>
                <w:numId w:val="2"/>
              </w:numPr>
              <w:rPr>
                <w:rFonts w:ascii="Open Sans" w:hAnsi="Open Sans" w:eastAsia="Open Sans" w:cs="Open Sans"/>
              </w:rPr>
            </w:pPr>
            <w:r>
              <w:rPr>
                <w:rFonts w:ascii="Open Sans" w:hAnsi="Open Sans" w:eastAsia="Open Sans" w:cs="Open Sans"/>
              </w:rPr>
              <w:t>Materials with diverse levels of challenge</w:t>
            </w:r>
          </w:p>
          <w:p w:rsidR="00300CB4" w:rsidP="058C8EEB" w:rsidRDefault="00300CB4" w14:paraId="08CE6F91" wp14:textId="77777777">
            <w:pPr>
              <w:widowControl w:val="0"/>
              <w:rPr>
                <w:rFonts w:ascii="Open Sans" w:hAnsi="Open Sans" w:eastAsia="Open Sans" w:cs="Open Sans"/>
                <w:sz w:val="12"/>
                <w:szCs w:val="12"/>
              </w:rPr>
            </w:pPr>
          </w:p>
          <w:p w:rsidR="00300CB4" w:rsidRDefault="00C14455" w14:paraId="1AE23E43" wp14:textId="77777777">
            <w:pPr>
              <w:widowControl w:val="0"/>
              <w:rPr>
                <w:rFonts w:ascii="Open Sans" w:hAnsi="Open Sans" w:eastAsia="Open Sans" w:cs="Open Sans"/>
              </w:rPr>
            </w:pPr>
            <w:r>
              <w:rPr>
                <w:rFonts w:ascii="Open Sans" w:hAnsi="Open Sans" w:eastAsia="Open Sans" w:cs="Open Sans"/>
              </w:rPr>
              <w:t>Including, but not limited to:</w:t>
            </w:r>
          </w:p>
          <w:p w:rsidR="00300CB4" w:rsidRDefault="00C14455" w14:paraId="46B19B10" wp14:textId="77777777">
            <w:pPr>
              <w:widowControl w:val="0"/>
              <w:numPr>
                <w:ilvl w:val="0"/>
                <w:numId w:val="1"/>
              </w:numPr>
              <w:rPr>
                <w:rFonts w:ascii="Open Sans" w:hAnsi="Open Sans" w:eastAsia="Open Sans" w:cs="Open Sans"/>
              </w:rPr>
            </w:pPr>
            <w:r>
              <w:rPr>
                <w:rFonts w:ascii="Open Sans" w:hAnsi="Open Sans" w:eastAsia="Open Sans" w:cs="Open Sans"/>
              </w:rPr>
              <w:t xml:space="preserve">Shelving </w:t>
            </w:r>
          </w:p>
          <w:p w:rsidR="00300CB4" w:rsidRDefault="00C14455" w14:paraId="67251DE8" wp14:textId="77777777">
            <w:pPr>
              <w:widowControl w:val="0"/>
              <w:numPr>
                <w:ilvl w:val="0"/>
                <w:numId w:val="1"/>
              </w:numPr>
              <w:rPr>
                <w:rFonts w:ascii="Open Sans" w:hAnsi="Open Sans" w:eastAsia="Open Sans" w:cs="Open Sans"/>
              </w:rPr>
            </w:pPr>
            <w:r>
              <w:rPr>
                <w:rFonts w:ascii="Open Sans" w:hAnsi="Open Sans" w:eastAsia="Open Sans" w:cs="Open Sans"/>
              </w:rPr>
              <w:t>Rugs</w:t>
            </w:r>
          </w:p>
          <w:p w:rsidR="00300CB4" w:rsidRDefault="00C14455" w14:paraId="31C6AD85" wp14:textId="77777777">
            <w:pPr>
              <w:widowControl w:val="0"/>
              <w:numPr>
                <w:ilvl w:val="0"/>
                <w:numId w:val="1"/>
              </w:numPr>
              <w:rPr>
                <w:rFonts w:ascii="Open Sans" w:hAnsi="Open Sans" w:eastAsia="Open Sans" w:cs="Open Sans"/>
              </w:rPr>
            </w:pPr>
            <w:r>
              <w:rPr>
                <w:rFonts w:ascii="Open Sans" w:hAnsi="Open Sans" w:eastAsia="Open Sans" w:cs="Open Sans"/>
              </w:rPr>
              <w:t>Adaptive and flexible seating</w:t>
            </w:r>
          </w:p>
          <w:p w:rsidR="00300CB4" w:rsidRDefault="00C14455" w14:paraId="6539D0B8" wp14:textId="77777777">
            <w:pPr>
              <w:widowControl w:val="0"/>
              <w:numPr>
                <w:ilvl w:val="0"/>
                <w:numId w:val="1"/>
              </w:numPr>
              <w:rPr>
                <w:rFonts w:ascii="Open Sans" w:hAnsi="Open Sans" w:eastAsia="Open Sans" w:cs="Open Sans"/>
              </w:rPr>
            </w:pPr>
            <w:r>
              <w:rPr>
                <w:rFonts w:ascii="Open Sans" w:hAnsi="Open Sans" w:eastAsia="Open Sans" w:cs="Open Sans"/>
              </w:rPr>
              <w:t>Soft, cozy furniture</w:t>
            </w:r>
          </w:p>
          <w:p w:rsidR="00300CB4" w:rsidRDefault="00C14455" w14:paraId="6C878E88" wp14:textId="77777777">
            <w:pPr>
              <w:widowControl w:val="0"/>
              <w:numPr>
                <w:ilvl w:val="0"/>
                <w:numId w:val="1"/>
              </w:numPr>
              <w:rPr>
                <w:rFonts w:ascii="Open Sans" w:hAnsi="Open Sans" w:eastAsia="Open Sans" w:cs="Open Sans"/>
              </w:rPr>
            </w:pPr>
            <w:r>
              <w:rPr>
                <w:rFonts w:ascii="Open Sans" w:hAnsi="Open Sans" w:eastAsia="Open Sans" w:cs="Open Sans"/>
              </w:rPr>
              <w:t>Seating for adults to interact on child-level</w:t>
            </w:r>
          </w:p>
        </w:tc>
      </w:tr>
      <w:tr xmlns:wp14="http://schemas.microsoft.com/office/word/2010/wordml" w:rsidR="00300CB4" w:rsidTr="1CE4C9DE" w14:paraId="7538BDE8" wp14:textId="77777777">
        <w:trPr>
          <w:trHeight w:val="300"/>
        </w:trPr>
        <w:tc>
          <w:tcPr>
            <w:tcW w:w="4050" w:type="dxa"/>
            <w:shd w:val="clear" w:color="auto" w:fill="auto"/>
            <w:tcMar>
              <w:top w:w="100" w:type="dxa"/>
              <w:left w:w="100" w:type="dxa"/>
              <w:bottom w:w="100" w:type="dxa"/>
              <w:right w:w="100" w:type="dxa"/>
            </w:tcMar>
          </w:tcPr>
          <w:p w:rsidR="00300CB4" w:rsidRDefault="00C14455" w14:paraId="267FC5DB" wp14:textId="77777777">
            <w:pPr>
              <w:widowControl w:val="0"/>
              <w:rPr>
                <w:rFonts w:ascii="Open Sans" w:hAnsi="Open Sans" w:eastAsia="Open Sans" w:cs="Open Sans"/>
              </w:rPr>
            </w:pPr>
            <w:r>
              <w:rPr>
                <w:rFonts w:ascii="Open Sans" w:hAnsi="Open Sans" w:eastAsia="Open Sans" w:cs="Open Sans"/>
              </w:rPr>
              <w:t>In-Service / Staff Development</w:t>
            </w:r>
          </w:p>
        </w:tc>
        <w:tc>
          <w:tcPr>
            <w:tcW w:w="6930" w:type="dxa"/>
            <w:shd w:val="clear" w:color="auto" w:fill="auto"/>
            <w:tcMar>
              <w:top w:w="100" w:type="dxa"/>
              <w:left w:w="100" w:type="dxa"/>
              <w:bottom w:w="100" w:type="dxa"/>
              <w:right w:w="100" w:type="dxa"/>
            </w:tcMar>
          </w:tcPr>
          <w:p w:rsidR="00300CB4" w:rsidRDefault="00C14455" w14:paraId="616C234D" wp14:textId="77777777">
            <w:pPr>
              <w:widowControl w:val="0"/>
              <w:rPr>
                <w:rFonts w:ascii="Open Sans" w:hAnsi="Open Sans" w:eastAsia="Open Sans" w:cs="Open Sans"/>
              </w:rPr>
            </w:pPr>
            <w:r>
              <w:rPr>
                <w:rFonts w:ascii="Open Sans" w:hAnsi="Open Sans" w:eastAsia="Open Sans" w:cs="Open Sans"/>
              </w:rPr>
              <w:t>Including, but not limited to:</w:t>
            </w:r>
          </w:p>
          <w:p w:rsidR="00300CB4" w:rsidRDefault="00C14455" w14:paraId="416038B6" wp14:textId="528033BD">
            <w:pPr>
              <w:widowControl w:val="0"/>
              <w:numPr>
                <w:ilvl w:val="0"/>
                <w:numId w:val="3"/>
              </w:numPr>
              <w:rPr>
                <w:rFonts w:ascii="Open Sans" w:hAnsi="Open Sans" w:eastAsia="Open Sans" w:cs="Open Sans"/>
              </w:rPr>
            </w:pPr>
            <w:r w:rsidRPr="1CE4C9DE" w:rsidR="00C14455">
              <w:rPr>
                <w:rFonts w:ascii="Open Sans" w:hAnsi="Open Sans" w:eastAsia="Open Sans" w:cs="Open Sans"/>
              </w:rPr>
              <w:t>Teacher stipends for collaborative planning on curriculum implementation and unit prep</w:t>
            </w:r>
            <w:r w:rsidRPr="1CE4C9DE" w:rsidR="2657B498">
              <w:rPr>
                <w:rFonts w:ascii="Open Sans" w:hAnsi="Open Sans" w:eastAsia="Open Sans" w:cs="Open Sans"/>
              </w:rPr>
              <w:t xml:space="preserve">, </w:t>
            </w:r>
            <w:commentRangeStart w:id="1571985777"/>
            <w:commentRangeStart w:id="1522358499"/>
            <w:r w:rsidRPr="1CE4C9DE" w:rsidR="2657B498">
              <w:rPr>
                <w:rFonts w:ascii="Open Sans" w:hAnsi="Open Sans" w:eastAsia="Open Sans" w:cs="Open Sans"/>
                <w:lang w:val="en-US"/>
              </w:rPr>
              <w:t>including family engagement activities</w:t>
            </w:r>
            <w:commentRangeEnd w:id="1571985777"/>
            <w:r>
              <w:rPr>
                <w:rStyle w:val="CommentReference"/>
              </w:rPr>
              <w:commentReference w:id="1571985777"/>
            </w:r>
            <w:commentRangeEnd w:id="1522358499"/>
            <w:r>
              <w:rPr>
                <w:rStyle w:val="CommentReference"/>
              </w:rPr>
              <w:commentReference w:id="1522358499"/>
            </w:r>
          </w:p>
          <w:p w:rsidR="00300CB4" w:rsidP="058C8EEB" w:rsidRDefault="00C14455" w14:paraId="02FE5CE4" wp14:textId="77777777">
            <w:pPr>
              <w:widowControl w:val="0"/>
              <w:numPr>
                <w:ilvl w:val="0"/>
                <w:numId w:val="3"/>
              </w:numPr>
              <w:rPr>
                <w:rFonts w:ascii="Open Sans" w:hAnsi="Open Sans" w:eastAsia="Open Sans" w:cs="Open Sans"/>
                <w:lang w:val="en-US"/>
              </w:rPr>
            </w:pPr>
            <w:r w:rsidRPr="058C8EEB" w:rsidR="582CC1F1">
              <w:rPr>
                <w:rFonts w:ascii="Open Sans" w:hAnsi="Open Sans" w:eastAsia="Open Sans" w:cs="Open Sans"/>
                <w:lang w:val="en-US"/>
              </w:rPr>
              <w:t>Educator and paraprofessional training, such as TeachStone CLASS for Educators</w:t>
            </w:r>
          </w:p>
          <w:p w:rsidR="00300CB4" w:rsidP="058C8EEB" w:rsidRDefault="00C14455" w14:paraId="4463993A" wp14:textId="2A92215C">
            <w:pPr>
              <w:widowControl w:val="0"/>
              <w:numPr>
                <w:ilvl w:val="0"/>
                <w:numId w:val="3"/>
              </w:numPr>
              <w:rPr>
                <w:rFonts w:ascii="Open Sans" w:hAnsi="Open Sans" w:eastAsia="Open Sans" w:cs="Open Sans"/>
                <w:lang w:val="en-US"/>
              </w:rPr>
            </w:pPr>
            <w:r w:rsidRPr="6B6F919D" w:rsidR="582CC1F1">
              <w:rPr>
                <w:rFonts w:ascii="Open Sans" w:hAnsi="Open Sans" w:eastAsia="Open Sans" w:cs="Open Sans"/>
                <w:lang w:val="en-US"/>
              </w:rPr>
              <w:t xml:space="preserve">Teacher stipends to attend Preschool AALN </w:t>
            </w:r>
            <w:r w:rsidRPr="6B6F919D" w:rsidR="582CC1F1">
              <w:rPr>
                <w:rFonts w:ascii="Open Sans" w:hAnsi="Open Sans" w:eastAsia="Open Sans" w:cs="Open Sans"/>
                <w:lang w:val="en-US"/>
              </w:rPr>
              <w:t>professional development occurring outside of contract hours</w:t>
            </w:r>
          </w:p>
        </w:tc>
      </w:tr>
    </w:tbl>
    <w:p xmlns:wp14="http://schemas.microsoft.com/office/word/2010/wordml" w:rsidR="00300CB4" w:rsidRDefault="00300CB4" w14:paraId="61CDCEAD" wp14:textId="77777777"/>
    <w:sectPr w:rsidR="00300CB4">
      <w:headerReference w:type="default" r:id="rId20"/>
      <w:pgSz w:w="12240" w:h="15840" w:orient="portrait"/>
      <w:pgMar w:top="1440" w:right="1440" w:bottom="1440" w:left="1440" w:header="720" w:footer="720" w:gutter="0"/>
      <w:cols w:space="720"/>
      <w:titlePg/>
      <w:footerReference w:type="default" r:id="Rcb1ec5564fa848a6"/>
    </w:sectPr>
  </w:body>
</w:document>
</file>

<file path=word/comments.xml><?xml version="1.0" encoding="utf-8"?>
<w:comments xmlns:w14="http://schemas.microsoft.com/office/word/2010/wordml" xmlns:w="http://schemas.openxmlformats.org/wordprocessingml/2006/main">
  <w:comment xmlns:w="http://schemas.openxmlformats.org/wordprocessingml/2006/main" w:initials="AM" w:author="Amanda  Mason" w:date="2025-03-18T09:42:40" w:id="1089502727">
    <w:p xmlns:w14="http://schemas.microsoft.com/office/word/2010/wordml" xmlns:w="http://schemas.openxmlformats.org/wordprocessingml/2006/main" w:rsidR="091574E5" w:rsidRDefault="66B521EF" w14:paraId="77E43ED9" w14:textId="052F01D6">
      <w:pPr>
        <w:pStyle w:val="CommentText"/>
      </w:pPr>
      <w:r>
        <w:rPr>
          <w:rStyle w:val="CommentReference"/>
        </w:rPr>
        <w:annotationRef/>
      </w:r>
      <w:r>
        <w:fldChar w:fldCharType="begin"/>
      </w:r>
      <w:r>
        <w:instrText xml:space="preserve"> HYPERLINK "mailto:Misty.Moody@tnedu.gov"</w:instrText>
      </w:r>
      <w:bookmarkStart w:name="_@_279984F11B804E12AE2DA548256BF1AAZ" w:id="1758020489"/>
      <w:r>
        <w:fldChar w:fldCharType="separate"/>
      </w:r>
      <w:bookmarkEnd w:id="1758020489"/>
      <w:r w:rsidRPr="518E6B9D" w:rsidR="4ECD1FEF">
        <w:rPr>
          <w:rStyle w:val="Mention"/>
          <w:noProof/>
        </w:rPr>
        <w:t>@Misty Moody</w:t>
      </w:r>
      <w:r>
        <w:fldChar w:fldCharType="end"/>
      </w:r>
      <w:r w:rsidRPr="0C9FBA28" w:rsidR="1DF2E1C0">
        <w:t xml:space="preserve"> This?</w:t>
      </w:r>
    </w:p>
  </w:comment>
  <w:comment xmlns:w="http://schemas.openxmlformats.org/wordprocessingml/2006/main" w:initials="AM" w:author="Amanda  Mason" w:date="2025-03-18T09:42:40" w:id="190883868">
    <w:p xmlns:w14="http://schemas.microsoft.com/office/word/2010/wordml" xmlns:w="http://schemas.openxmlformats.org/wordprocessingml/2006/main" w:rsidR="2873FF9D" w:rsidRDefault="17BF9DCF" w14:paraId="6E9E6926" w14:textId="5BC3C3C8">
      <w:pPr>
        <w:pStyle w:val="CommentText"/>
      </w:pPr>
      <w:r>
        <w:rPr>
          <w:rStyle w:val="CommentReference"/>
        </w:rPr>
        <w:annotationRef/>
      </w:r>
      <w:r>
        <w:fldChar w:fldCharType="begin"/>
      </w:r>
      <w:r>
        <w:instrText xml:space="preserve"> HYPERLINK "mailto:Misty.Moody@tnedu.gov"</w:instrText>
      </w:r>
      <w:bookmarkStart w:name="_@_C278A7FB0E9141D4B50B4B499848660FZ" w:id="358779675"/>
      <w:r>
        <w:fldChar w:fldCharType="separate"/>
      </w:r>
      <w:bookmarkEnd w:id="358779675"/>
      <w:r w:rsidRPr="33C4AE91" w:rsidR="45979BC6">
        <w:rPr>
          <w:rStyle w:val="Mention"/>
          <w:noProof/>
        </w:rPr>
        <w:t>@Misty Moody</w:t>
      </w:r>
      <w:r>
        <w:fldChar w:fldCharType="end"/>
      </w:r>
      <w:r w:rsidRPr="01209AEF" w:rsidR="71A0F56A">
        <w:t xml:space="preserve"> This?</w:t>
      </w:r>
    </w:p>
  </w:comment>
  <w:comment xmlns:w="http://schemas.openxmlformats.org/wordprocessingml/2006/main" w:initials="AM" w:author="Amanda  Mason" w:date="2025-03-18T09:42:40" w:id="1571985777">
    <w:p xmlns:w14="http://schemas.microsoft.com/office/word/2010/wordml" xmlns:w="http://schemas.openxmlformats.org/wordprocessingml/2006/main" w:rsidR="1A6B4B05" w:rsidRDefault="719CBB3A" w14:paraId="1055E230" w14:textId="4A7B7743">
      <w:pPr>
        <w:pStyle w:val="CommentText"/>
      </w:pPr>
      <w:r>
        <w:rPr>
          <w:rStyle w:val="CommentReference"/>
        </w:rPr>
        <w:annotationRef/>
      </w:r>
      <w:r>
        <w:fldChar w:fldCharType="begin"/>
      </w:r>
      <w:r>
        <w:instrText xml:space="preserve"> HYPERLINK "mailto:Misty.Moody@tnedu.gov"</w:instrText>
      </w:r>
      <w:bookmarkStart w:name="_@_C49E260903E8458B9590B10205A5BA8BZ" w:id="544572373"/>
      <w:r>
        <w:fldChar w:fldCharType="separate"/>
      </w:r>
      <w:bookmarkEnd w:id="544572373"/>
      <w:r w:rsidRPr="2B210D36" w:rsidR="0DAB260E">
        <w:rPr>
          <w:rStyle w:val="Mention"/>
          <w:noProof/>
        </w:rPr>
        <w:t>@Misty Moody</w:t>
      </w:r>
      <w:r>
        <w:fldChar w:fldCharType="end"/>
      </w:r>
      <w:r w:rsidRPr="04FB9A45" w:rsidR="69913CC1">
        <w:t xml:space="preserve"> This?</w:t>
      </w:r>
    </w:p>
  </w:comment>
  <w:comment xmlns:w="http://schemas.openxmlformats.org/wordprocessingml/2006/main" w:initials="MM" w:author="Misty Moody" w:date="2025-03-18T12:32:48" w:id="1522358499">
    <w:p xmlns:w14="http://schemas.microsoft.com/office/word/2010/wordml" xmlns:w="http://schemas.openxmlformats.org/wordprocessingml/2006/main" w:rsidR="5812D654" w:rsidRDefault="19F8CE11" w14:paraId="18278F9E" w14:textId="25594ECA">
      <w:pPr>
        <w:pStyle w:val="CommentText"/>
      </w:pPr>
      <w:r>
        <w:rPr>
          <w:rStyle w:val="CommentReference"/>
        </w:rPr>
        <w:annotationRef/>
      </w:r>
      <w:r w:rsidRPr="7A53E2DF" w:rsidR="6BE4C213">
        <w:t xml:space="preserve">Yep! </w:t>
      </w:r>
    </w:p>
  </w:comment>
  <w:comment xmlns:w="http://schemas.openxmlformats.org/wordprocessingml/2006/main" w:initials="MM" w:author="Misty Moody" w:date="2025-03-18T12:32:53" w:id="660825332">
    <w:p xmlns:w14="http://schemas.microsoft.com/office/word/2010/wordml" xmlns:w="http://schemas.openxmlformats.org/wordprocessingml/2006/main" w:rsidR="0A03B114" w:rsidRDefault="653DC4AF" w14:paraId="0B55B507" w14:textId="4FAB5141">
      <w:pPr>
        <w:pStyle w:val="CommentText"/>
      </w:pPr>
      <w:r>
        <w:rPr>
          <w:rStyle w:val="CommentReference"/>
        </w:rPr>
        <w:annotationRef/>
      </w:r>
      <w:r w:rsidRPr="5468C4A7" w:rsidR="66986E73">
        <w:t>Yep!</w:t>
      </w:r>
    </w:p>
  </w:comment>
  <w:comment xmlns:w="http://schemas.openxmlformats.org/wordprocessingml/2006/main" w:initials="MM" w:author="Misty Moody" w:date="2025-03-18T12:32:57" w:id="262026731">
    <w:p xmlns:w14="http://schemas.microsoft.com/office/word/2010/wordml" xmlns:w="http://schemas.openxmlformats.org/wordprocessingml/2006/main" w:rsidR="1373320D" w:rsidRDefault="3A9263D7" w14:paraId="6B90D750" w14:textId="34E3053A">
      <w:pPr>
        <w:pStyle w:val="CommentText"/>
      </w:pPr>
      <w:r>
        <w:rPr>
          <w:rStyle w:val="CommentReference"/>
        </w:rPr>
        <w:annotationRef/>
      </w:r>
      <w:r w:rsidRPr="7E3CBDB3" w:rsidR="2FFD6775">
        <w:t>Yep!</w:t>
      </w:r>
    </w:p>
  </w:comment>
</w:comments>
</file>

<file path=word/commentsExtended.xml><?xml version="1.0" encoding="utf-8"?>
<w15:commentsEx xmlns:mc="http://schemas.openxmlformats.org/markup-compatibility/2006" xmlns:w15="http://schemas.microsoft.com/office/word/2012/wordml" mc:Ignorable="w15">
  <w15:commentEx w15:done="1" w15:paraId="77E43ED9"/>
  <w15:commentEx w15:done="1" w15:paraId="6E9E6926"/>
  <w15:commentEx w15:done="1" w15:paraId="1055E230"/>
  <w15:commentEx w15:done="1" w15:paraId="18278F9E" w15:paraIdParent="1055E230"/>
  <w15:commentEx w15:done="1" w15:paraId="0B55B507" w15:paraIdParent="6E9E6926"/>
  <w15:commentEx w15:done="1" w15:paraId="6B90D750" w15:paraIdParent="77E43ED9"/>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BBC9CF7" w16cex:dateUtc="2025-03-18T14:42:40.645Z"/>
  <w16cex:commentExtensible w16cex:durableId="76E1F2E5" w16cex:dateUtc="2025-03-18T14:42:40.645Z"/>
  <w16cex:commentExtensible w16cex:durableId="5A4D8C59" w16cex:dateUtc="2025-03-18T14:42:40.645Z"/>
  <w16cex:commentExtensible w16cex:durableId="0D9C04D4" w16cex:dateUtc="2025-03-18T17:32:48.976Z"/>
  <w16cex:commentExtensible w16cex:durableId="20051AD3" w16cex:dateUtc="2025-03-18T17:32:53.018Z"/>
  <w16cex:commentExtensible w16cex:durableId="4C33E843" w16cex:dateUtc="2025-03-18T17:32:57.459Z"/>
</w16cex:commentsExtensible>
</file>

<file path=word/commentsIds.xml><?xml version="1.0" encoding="utf-8"?>
<w16cid:commentsIds xmlns:mc="http://schemas.openxmlformats.org/markup-compatibility/2006" xmlns:w16cid="http://schemas.microsoft.com/office/word/2016/wordml/cid" mc:Ignorable="w16cid">
  <w16cid:commentId w16cid:paraId="77E43ED9" w16cid:durableId="5BBC9CF7"/>
  <w16cid:commentId w16cid:paraId="6E9E6926" w16cid:durableId="76E1F2E5"/>
  <w16cid:commentId w16cid:paraId="1055E230" w16cid:durableId="5A4D8C59"/>
  <w16cid:commentId w16cid:paraId="18278F9E" w16cid:durableId="0D9C04D4"/>
  <w16cid:commentId w16cid:paraId="0B55B507" w16cid:durableId="20051AD3"/>
  <w16cid:commentId w16cid:paraId="6B90D750" w16cid:durableId="4C33E84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C14455" w:rsidRDefault="00C14455" w14:paraId="07547A01" wp14:textId="77777777">
      <w:pPr>
        <w:spacing w:line="240" w:lineRule="auto"/>
      </w:pPr>
      <w:r>
        <w:separator/>
      </w:r>
    </w:p>
  </w:endnote>
  <w:endnote w:type="continuationSeparator" w:id="0">
    <w:p xmlns:wp14="http://schemas.microsoft.com/office/word/2010/wordml" w:rsidR="00C14455" w:rsidRDefault="00C14455" w14:paraId="5043CB0F"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embedRegular w:fontKey="{9A425197-7C89-4782-8BA4-E2CAF8FEE45C}" r:id="rId1"/>
    <w:embedBold w:fontKey="{84E351AB-61EE-4AF4-8EC7-FBC5A53C0FF5}" r:id="rId2"/>
    <w:embedItalic w:fontKey="{F26A4993-FA98-4C9C-BA9C-C4F207919035}" r:id="rId3"/>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376EB1F9-C160-40CA-816A-B01688B57C2A}" r:id="rId4"/>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308094B3-5D42-4238-A348-A64ED3BFD6B0}" r:id="rI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300CB4" w:rsidRDefault="00300CB4" w14:paraId="52E56223" wp14:textId="77777777"/>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6B6F919D" w:rsidTr="6B6F919D" w14:paraId="289BD559">
      <w:trPr>
        <w:trHeight w:val="300"/>
      </w:trPr>
      <w:tc>
        <w:tcPr>
          <w:tcW w:w="3120" w:type="dxa"/>
          <w:tcMar/>
        </w:tcPr>
        <w:p w:rsidR="6B6F919D" w:rsidP="6B6F919D" w:rsidRDefault="6B6F919D" w14:paraId="1E8D0D0A" w14:textId="0CD75676">
          <w:pPr>
            <w:pStyle w:val="Header"/>
            <w:bidi w:val="0"/>
            <w:ind w:left="-115"/>
            <w:jc w:val="left"/>
          </w:pPr>
        </w:p>
      </w:tc>
      <w:tc>
        <w:tcPr>
          <w:tcW w:w="3120" w:type="dxa"/>
          <w:tcMar/>
        </w:tcPr>
        <w:p w:rsidR="6B6F919D" w:rsidP="6B6F919D" w:rsidRDefault="6B6F919D" w14:paraId="2D296F58" w14:textId="3DEA7236">
          <w:pPr>
            <w:pStyle w:val="Header"/>
            <w:bidi w:val="0"/>
            <w:jc w:val="center"/>
          </w:pPr>
        </w:p>
      </w:tc>
      <w:tc>
        <w:tcPr>
          <w:tcW w:w="3120" w:type="dxa"/>
          <w:tcMar/>
        </w:tcPr>
        <w:p w:rsidR="6B6F919D" w:rsidP="6B6F919D" w:rsidRDefault="6B6F919D" w14:paraId="2E340E21" w14:textId="7990FC8B">
          <w:pPr>
            <w:pStyle w:val="Header"/>
            <w:bidi w:val="0"/>
            <w:ind w:right="-115"/>
            <w:jc w:val="right"/>
          </w:pPr>
        </w:p>
      </w:tc>
    </w:tr>
  </w:tbl>
  <w:p w:rsidR="6B6F919D" w:rsidP="6B6F919D" w:rsidRDefault="6B6F919D" w14:paraId="3ED963E1" w14:textId="4CDFDB8C">
    <w:pPr>
      <w:pStyle w:val="Footer"/>
      <w:bidi w:val="0"/>
    </w:pPr>
  </w:p>
</w:ftr>
</file>

<file path=word/footer3.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6B6F919D" w:rsidTr="6B6F919D" w14:paraId="5C9318D3">
      <w:trPr>
        <w:trHeight w:val="300"/>
      </w:trPr>
      <w:tc>
        <w:tcPr>
          <w:tcW w:w="3120" w:type="dxa"/>
          <w:tcMar/>
        </w:tcPr>
        <w:p w:rsidR="6B6F919D" w:rsidP="6B6F919D" w:rsidRDefault="6B6F919D" w14:paraId="74318FA2" w14:textId="7D43E1AB">
          <w:pPr>
            <w:pStyle w:val="Header"/>
            <w:bidi w:val="0"/>
            <w:ind w:left="-115"/>
            <w:jc w:val="left"/>
          </w:pPr>
        </w:p>
      </w:tc>
      <w:tc>
        <w:tcPr>
          <w:tcW w:w="3120" w:type="dxa"/>
          <w:tcMar/>
        </w:tcPr>
        <w:p w:rsidR="6B6F919D" w:rsidP="6B6F919D" w:rsidRDefault="6B6F919D" w14:paraId="037BEAE3" w14:textId="75DC0BF3">
          <w:pPr>
            <w:pStyle w:val="Header"/>
            <w:bidi w:val="0"/>
            <w:jc w:val="center"/>
          </w:pPr>
        </w:p>
      </w:tc>
      <w:tc>
        <w:tcPr>
          <w:tcW w:w="3120" w:type="dxa"/>
          <w:tcMar/>
        </w:tcPr>
        <w:p w:rsidR="6B6F919D" w:rsidP="6B6F919D" w:rsidRDefault="6B6F919D" w14:paraId="16EFE8A5" w14:textId="2C463818">
          <w:pPr>
            <w:pStyle w:val="Header"/>
            <w:bidi w:val="0"/>
            <w:ind w:right="-115"/>
            <w:jc w:val="right"/>
          </w:pPr>
        </w:p>
      </w:tc>
    </w:tr>
  </w:tbl>
  <w:p w:rsidR="6B6F919D" w:rsidP="6B6F919D" w:rsidRDefault="6B6F919D" w14:paraId="2405F9CF" w14:textId="2417DAE0">
    <w:pPr>
      <w:pStyle w:val="Footer"/>
      <w:bidi w:val="0"/>
    </w:pPr>
  </w:p>
</w:ftr>
</file>

<file path=word/footer4.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6B6F919D" w:rsidTr="6B6F919D" w14:paraId="7534CC3F">
      <w:trPr>
        <w:trHeight w:val="300"/>
      </w:trPr>
      <w:tc>
        <w:tcPr>
          <w:tcW w:w="3120" w:type="dxa"/>
          <w:tcMar/>
        </w:tcPr>
        <w:p w:rsidR="6B6F919D" w:rsidP="6B6F919D" w:rsidRDefault="6B6F919D" w14:paraId="3B900301" w14:textId="1CBAA1A5">
          <w:pPr>
            <w:pStyle w:val="Header"/>
            <w:bidi w:val="0"/>
            <w:ind w:left="-115"/>
            <w:jc w:val="left"/>
          </w:pPr>
        </w:p>
      </w:tc>
      <w:tc>
        <w:tcPr>
          <w:tcW w:w="3120" w:type="dxa"/>
          <w:tcMar/>
        </w:tcPr>
        <w:p w:rsidR="6B6F919D" w:rsidP="6B6F919D" w:rsidRDefault="6B6F919D" w14:paraId="0B3D4B42" w14:textId="7C5B0F80">
          <w:pPr>
            <w:pStyle w:val="Header"/>
            <w:bidi w:val="0"/>
            <w:jc w:val="center"/>
          </w:pPr>
        </w:p>
      </w:tc>
      <w:tc>
        <w:tcPr>
          <w:tcW w:w="3120" w:type="dxa"/>
          <w:tcMar/>
        </w:tcPr>
        <w:p w:rsidR="6B6F919D" w:rsidP="6B6F919D" w:rsidRDefault="6B6F919D" w14:paraId="7C02D2E1" w14:textId="52E186BD">
          <w:pPr>
            <w:pStyle w:val="Header"/>
            <w:bidi w:val="0"/>
            <w:ind w:right="-115"/>
            <w:jc w:val="right"/>
          </w:pPr>
        </w:p>
      </w:tc>
    </w:tr>
  </w:tbl>
  <w:p w:rsidR="6B6F919D" w:rsidP="6B6F919D" w:rsidRDefault="6B6F919D" w14:paraId="74CFDEF6" w14:textId="0360A456">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C14455" w:rsidRDefault="00C14455" w14:paraId="6BB9E253" wp14:textId="77777777">
      <w:pPr>
        <w:spacing w:line="240" w:lineRule="auto"/>
      </w:pPr>
      <w:r>
        <w:separator/>
      </w:r>
    </w:p>
  </w:footnote>
  <w:footnote w:type="continuationSeparator" w:id="0">
    <w:p xmlns:wp14="http://schemas.microsoft.com/office/word/2010/wordml" w:rsidR="00C14455" w:rsidRDefault="00C14455" w14:paraId="23DE523C"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xmlns:wp14="http://schemas.microsoft.com/office/word/2010/wordml" w:rsidR="00300CB4" w:rsidRDefault="00C14455" w14:paraId="7394256F" wp14:textId="77777777">
    <w:pPr>
      <w:jc w:val="center"/>
      <w:rPr>
        <w:rFonts w:ascii="Open Sans" w:hAnsi="Open Sans" w:eastAsia="Open Sans" w:cs="Open Sans"/>
        <w:b/>
        <w:sz w:val="30"/>
        <w:szCs w:val="30"/>
      </w:rPr>
    </w:pPr>
    <w:r>
      <w:rPr>
        <w:rFonts w:ascii="Open Sans" w:hAnsi="Open Sans" w:eastAsia="Open Sans" w:cs="Open Sans"/>
        <w:b/>
        <w:sz w:val="30"/>
        <w:szCs w:val="30"/>
      </w:rPr>
      <w:t>Preschool Access for All Learning Network</w:t>
    </w:r>
    <w:r>
      <w:rPr>
        <w:noProof/>
      </w:rPr>
      <w:drawing>
        <wp:anchor xmlns:wp14="http://schemas.microsoft.com/office/word/2010/wordprocessingDrawing" distT="114300" distB="114300" distL="114300" distR="114300" simplePos="0" relativeHeight="251658240" behindDoc="0" locked="0" layoutInCell="1" hidden="0" allowOverlap="1" wp14:anchorId="178D2D3F" wp14:editId="7777777">
          <wp:simplePos x="0" y="0"/>
          <wp:positionH relativeFrom="column">
            <wp:posOffset>5192110</wp:posOffset>
          </wp:positionH>
          <wp:positionV relativeFrom="paragraph">
            <wp:posOffset>-238123</wp:posOffset>
          </wp:positionV>
          <wp:extent cx="1418240" cy="647700"/>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22222"/>
                  <a:stretch>
                    <a:fillRect/>
                  </a:stretch>
                </pic:blipFill>
                <pic:spPr>
                  <a:xfrm>
                    <a:off x="0" y="0"/>
                    <a:ext cx="1418240" cy="647700"/>
                  </a:xfrm>
                  <a:prstGeom prst="rect">
                    <a:avLst/>
                  </a:prstGeom>
                  <a:ln/>
                </pic:spPr>
              </pic:pic>
            </a:graphicData>
          </a:graphic>
        </wp:anchor>
      </w:drawing>
    </w:r>
    <w:r>
      <w:rPr>
        <w:noProof/>
      </w:rPr>
      <w:drawing>
        <wp:anchor xmlns:wp14="http://schemas.microsoft.com/office/word/2010/wordprocessingDrawing" distT="114300" distB="114300" distL="114300" distR="114300" simplePos="0" relativeHeight="251659264" behindDoc="0" locked="0" layoutInCell="1" hidden="0" allowOverlap="1" wp14:anchorId="1299F39C" wp14:editId="7777777">
          <wp:simplePos x="0" y="0"/>
          <wp:positionH relativeFrom="column">
            <wp:posOffset>-600073</wp:posOffset>
          </wp:positionH>
          <wp:positionV relativeFrom="paragraph">
            <wp:posOffset>-238123</wp:posOffset>
          </wp:positionV>
          <wp:extent cx="1443038" cy="64437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443038" cy="644375"/>
                  </a:xfrm>
                  <a:prstGeom prst="rect">
                    <a:avLst/>
                  </a:prstGeom>
                  <a:ln/>
                </pic:spPr>
              </pic:pic>
            </a:graphicData>
          </a:graphic>
        </wp:anchor>
      </w:drawing>
    </w:r>
  </w:p>
  <w:p xmlns:wp14="http://schemas.microsoft.com/office/word/2010/wordml" w:rsidR="00300CB4" w:rsidRDefault="00C14455" w14:paraId="13E096B8" wp14:textId="77777777">
    <w:pPr>
      <w:jc w:val="center"/>
    </w:pPr>
    <w:r>
      <w:rPr>
        <w:rFonts w:ascii="Open Sans" w:hAnsi="Open Sans" w:eastAsia="Open Sans" w:cs="Open Sans"/>
        <w:b/>
        <w:sz w:val="30"/>
        <w:szCs w:val="30"/>
      </w:rPr>
      <w:t>Mini-Grant Guidelines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xmlns:wp14="http://schemas.microsoft.com/office/word/2010/wordml" w:rsidR="00300CB4" w:rsidRDefault="00C14455" w14:paraId="49503F4E" wp14:textId="77777777">
    <w:pPr>
      <w:jc w:val="center"/>
      <w:rPr>
        <w:rFonts w:ascii="Open Sans" w:hAnsi="Open Sans" w:eastAsia="Open Sans" w:cs="Open Sans"/>
        <w:b/>
        <w:sz w:val="36"/>
        <w:szCs w:val="36"/>
      </w:rPr>
    </w:pPr>
    <w:r>
      <w:rPr>
        <w:rFonts w:ascii="Open Sans" w:hAnsi="Open Sans" w:eastAsia="Open Sans" w:cs="Open Sans"/>
        <w:b/>
        <w:sz w:val="36"/>
        <w:szCs w:val="36"/>
      </w:rPr>
      <w:t>Preschool AALN Mini-Grant Guidelines</w:t>
    </w:r>
    <w:r>
      <w:rPr>
        <w:noProof/>
      </w:rPr>
      <w:drawing>
        <wp:anchor xmlns:wp14="http://schemas.microsoft.com/office/word/2010/wordprocessingDrawing" distT="114300" distB="114300" distL="114300" distR="114300" simplePos="0" relativeHeight="251660288" behindDoc="0" locked="0" layoutInCell="1" hidden="0" allowOverlap="1" wp14:anchorId="755A2133" wp14:editId="7777777">
          <wp:simplePos x="0" y="0"/>
          <wp:positionH relativeFrom="column">
            <wp:posOffset>-714374</wp:posOffset>
          </wp:positionH>
          <wp:positionV relativeFrom="paragraph">
            <wp:posOffset>-228599</wp:posOffset>
          </wp:positionV>
          <wp:extent cx="1443038" cy="644375"/>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43038" cy="644375"/>
                  </a:xfrm>
                  <a:prstGeom prst="rect">
                    <a:avLst/>
                  </a:prstGeom>
                  <a:ln/>
                </pic:spPr>
              </pic:pic>
            </a:graphicData>
          </a:graphic>
        </wp:anchor>
      </w:drawing>
    </w:r>
    <w:r>
      <w:rPr>
        <w:noProof/>
      </w:rPr>
      <w:drawing>
        <wp:anchor xmlns:wp14="http://schemas.microsoft.com/office/word/2010/wordprocessingDrawing" distT="114300" distB="114300" distL="114300" distR="114300" simplePos="0" relativeHeight="251661312" behindDoc="0" locked="0" layoutInCell="1" hidden="0" allowOverlap="1" wp14:anchorId="4D8B7462" wp14:editId="7777777">
          <wp:simplePos x="0" y="0"/>
          <wp:positionH relativeFrom="column">
            <wp:posOffset>5191125</wp:posOffset>
          </wp:positionH>
          <wp:positionV relativeFrom="paragraph">
            <wp:posOffset>-228599</wp:posOffset>
          </wp:positionV>
          <wp:extent cx="1418240" cy="6477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r="22222"/>
                  <a:stretch>
                    <a:fillRect/>
                  </a:stretch>
                </pic:blipFill>
                <pic:spPr>
                  <a:xfrm>
                    <a:off x="0" y="0"/>
                    <a:ext cx="1418240" cy="647700"/>
                  </a:xfrm>
                  <a:prstGeom prst="rect">
                    <a:avLst/>
                  </a:prstGeom>
                  <a:ln/>
                </pic:spPr>
              </pic:pic>
            </a:graphicData>
          </a:graphic>
        </wp:anchor>
      </w:drawing>
    </w:r>
  </w:p>
  <w:p xmlns:wp14="http://schemas.microsoft.com/office/word/2010/wordml" w:rsidR="00300CB4" w:rsidRDefault="00C14455" w14:paraId="7C967AED" wp14:textId="77777777">
    <w:pPr>
      <w:jc w:val="center"/>
    </w:pPr>
    <w:r>
      <w:rPr>
        <w:rFonts w:ascii="Open Sans" w:hAnsi="Open Sans" w:eastAsia="Open Sans" w:cs="Open Sans"/>
        <w:b/>
        <w:sz w:val="36"/>
        <w:szCs w:val="36"/>
      </w:rPr>
      <w:t xml:space="preserve">Year 2 of Cohort 5.0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xmlns:wp14="http://schemas.microsoft.com/office/word/2010/wordml" w:rsidR="00300CB4" w:rsidRDefault="00C14455" w14:paraId="3BC67883" wp14:textId="77777777">
    <w:pPr>
      <w:jc w:val="center"/>
      <w:rPr>
        <w:rFonts w:ascii="Open Sans" w:hAnsi="Open Sans" w:eastAsia="Open Sans" w:cs="Open Sans"/>
        <w:b/>
        <w:sz w:val="36"/>
        <w:szCs w:val="36"/>
      </w:rPr>
    </w:pPr>
    <w:r>
      <w:rPr>
        <w:rFonts w:ascii="Open Sans" w:hAnsi="Open Sans" w:eastAsia="Open Sans" w:cs="Open Sans"/>
        <w:b/>
        <w:sz w:val="36"/>
        <w:szCs w:val="36"/>
      </w:rPr>
      <w:t>Preschool AALN Mini-Grant Guidelines</w:t>
    </w:r>
    <w:r>
      <w:rPr>
        <w:noProof/>
      </w:rPr>
      <w:drawing>
        <wp:anchor xmlns:wp14="http://schemas.microsoft.com/office/word/2010/wordprocessingDrawing" distT="114300" distB="114300" distL="114300" distR="114300" simplePos="0" relativeHeight="251662336" behindDoc="0" locked="0" layoutInCell="1" hidden="0" allowOverlap="1" wp14:anchorId="3F6BB8AB" wp14:editId="7777777">
          <wp:simplePos x="0" y="0"/>
          <wp:positionH relativeFrom="column">
            <wp:posOffset>-714374</wp:posOffset>
          </wp:positionH>
          <wp:positionV relativeFrom="paragraph">
            <wp:posOffset>-266699</wp:posOffset>
          </wp:positionV>
          <wp:extent cx="1443038" cy="644375"/>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43038" cy="644375"/>
                  </a:xfrm>
                  <a:prstGeom prst="rect">
                    <a:avLst/>
                  </a:prstGeom>
                  <a:ln/>
                </pic:spPr>
              </pic:pic>
            </a:graphicData>
          </a:graphic>
        </wp:anchor>
      </w:drawing>
    </w:r>
    <w:r>
      <w:rPr>
        <w:noProof/>
      </w:rPr>
      <w:drawing>
        <wp:anchor xmlns:wp14="http://schemas.microsoft.com/office/word/2010/wordprocessingDrawing" distT="114300" distB="114300" distL="114300" distR="114300" simplePos="0" relativeHeight="251663360" behindDoc="0" locked="0" layoutInCell="1" hidden="0" allowOverlap="1" wp14:anchorId="3E249F2A" wp14:editId="7777777">
          <wp:simplePos x="0" y="0"/>
          <wp:positionH relativeFrom="column">
            <wp:posOffset>5191125</wp:posOffset>
          </wp:positionH>
          <wp:positionV relativeFrom="paragraph">
            <wp:posOffset>-266699</wp:posOffset>
          </wp:positionV>
          <wp:extent cx="1418240" cy="64770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r="22222"/>
                  <a:stretch>
                    <a:fillRect/>
                  </a:stretch>
                </pic:blipFill>
                <pic:spPr>
                  <a:xfrm>
                    <a:off x="0" y="0"/>
                    <a:ext cx="1418240" cy="647700"/>
                  </a:xfrm>
                  <a:prstGeom prst="rect">
                    <a:avLst/>
                  </a:prstGeom>
                  <a:ln/>
                </pic:spPr>
              </pic:pic>
            </a:graphicData>
          </a:graphic>
        </wp:anchor>
      </w:drawing>
    </w:r>
  </w:p>
  <w:p xmlns:wp14="http://schemas.microsoft.com/office/word/2010/wordml" w:rsidR="00300CB4" w:rsidRDefault="00C14455" w14:paraId="5DDEF7A5" wp14:textId="77777777">
    <w:pPr>
      <w:jc w:val="center"/>
    </w:pPr>
    <w:r>
      <w:rPr>
        <w:rFonts w:ascii="Open Sans" w:hAnsi="Open Sans" w:eastAsia="Open Sans" w:cs="Open Sans"/>
        <w:b/>
        <w:sz w:val="36"/>
        <w:szCs w:val="36"/>
      </w:rPr>
      <w:t xml:space="preserve">Year 3 of Cohort 4.0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xmlns:wp14="http://schemas.microsoft.com/office/word/2010/wordml" w:rsidR="00300CB4" w:rsidRDefault="00C14455" w14:paraId="566AC4FD" wp14:textId="77777777">
    <w:pPr>
      <w:jc w:val="center"/>
      <w:rPr>
        <w:rFonts w:ascii="Open Sans" w:hAnsi="Open Sans" w:eastAsia="Open Sans" w:cs="Open Sans"/>
        <w:b/>
        <w:sz w:val="36"/>
        <w:szCs w:val="36"/>
      </w:rPr>
    </w:pPr>
    <w:r>
      <w:rPr>
        <w:rFonts w:ascii="Open Sans" w:hAnsi="Open Sans" w:eastAsia="Open Sans" w:cs="Open Sans"/>
        <w:b/>
        <w:sz w:val="36"/>
        <w:szCs w:val="36"/>
      </w:rPr>
      <w:t>Preschool AALN Mini-Grant Guidelines</w:t>
    </w:r>
    <w:r>
      <w:rPr>
        <w:noProof/>
      </w:rPr>
      <w:drawing>
        <wp:anchor xmlns:wp14="http://schemas.microsoft.com/office/word/2010/wordprocessingDrawing" distT="114300" distB="114300" distL="114300" distR="114300" simplePos="0" relativeHeight="251664384" behindDoc="0" locked="0" layoutInCell="1" hidden="0" allowOverlap="1" wp14:anchorId="46108698" wp14:editId="7777777">
          <wp:simplePos x="0" y="0"/>
          <wp:positionH relativeFrom="column">
            <wp:posOffset>5191125</wp:posOffset>
          </wp:positionH>
          <wp:positionV relativeFrom="paragraph">
            <wp:posOffset>-200024</wp:posOffset>
          </wp:positionV>
          <wp:extent cx="1418240" cy="64770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22222"/>
                  <a:stretch>
                    <a:fillRect/>
                  </a:stretch>
                </pic:blipFill>
                <pic:spPr>
                  <a:xfrm>
                    <a:off x="0" y="0"/>
                    <a:ext cx="1418240" cy="647700"/>
                  </a:xfrm>
                  <a:prstGeom prst="rect">
                    <a:avLst/>
                  </a:prstGeom>
                  <a:ln/>
                </pic:spPr>
              </pic:pic>
            </a:graphicData>
          </a:graphic>
        </wp:anchor>
      </w:drawing>
    </w:r>
    <w:r>
      <w:rPr>
        <w:noProof/>
      </w:rPr>
      <w:drawing>
        <wp:anchor xmlns:wp14="http://schemas.microsoft.com/office/word/2010/wordprocessingDrawing" distT="114300" distB="114300" distL="114300" distR="114300" simplePos="0" relativeHeight="251665408" behindDoc="0" locked="0" layoutInCell="1" hidden="0" allowOverlap="1" wp14:anchorId="78FA2F2B" wp14:editId="7777777">
          <wp:simplePos x="0" y="0"/>
          <wp:positionH relativeFrom="column">
            <wp:posOffset>-714374</wp:posOffset>
          </wp:positionH>
          <wp:positionV relativeFrom="paragraph">
            <wp:posOffset>-200024</wp:posOffset>
          </wp:positionV>
          <wp:extent cx="1443038" cy="64437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443038" cy="644375"/>
                  </a:xfrm>
                  <a:prstGeom prst="rect">
                    <a:avLst/>
                  </a:prstGeom>
                  <a:ln/>
                </pic:spPr>
              </pic:pic>
            </a:graphicData>
          </a:graphic>
        </wp:anchor>
      </w:drawing>
    </w:r>
  </w:p>
  <w:p xmlns:wp14="http://schemas.microsoft.com/office/word/2010/wordml" w:rsidR="00300CB4" w:rsidRDefault="00C14455" w14:paraId="28880F32" wp14:textId="77777777">
    <w:pPr>
      <w:jc w:val="center"/>
      <w:rPr>
        <w:rFonts w:ascii="Open Sans" w:hAnsi="Open Sans" w:eastAsia="Open Sans" w:cs="Open Sans"/>
        <w:b/>
        <w:sz w:val="36"/>
        <w:szCs w:val="36"/>
      </w:rPr>
    </w:pPr>
    <w:r>
      <w:rPr>
        <w:rFonts w:ascii="Open Sans" w:hAnsi="Open Sans" w:eastAsia="Open Sans" w:cs="Open Sans"/>
        <w:b/>
        <w:sz w:val="36"/>
        <w:szCs w:val="36"/>
      </w:rPr>
      <w:t xml:space="preserve">Year 1 of Cohort 6.0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312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F517F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FBE513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97262443">
    <w:abstractNumId w:val="2"/>
  </w:num>
  <w:num w:numId="2" w16cid:durableId="810946314">
    <w:abstractNumId w:val="0"/>
  </w:num>
  <w:num w:numId="3" w16cid:durableId="265114680">
    <w:abstractNumId w:val="1"/>
  </w:num>
</w:numbering>
</file>

<file path=word/people.xml><?xml version="1.0" encoding="utf-8"?>
<w15:people xmlns:mc="http://schemas.openxmlformats.org/markup-compatibility/2006" xmlns:w15="http://schemas.microsoft.com/office/word/2012/wordml" mc:Ignorable="w15">
  <w15:person w15:author="Amanda  Mason">
    <w15:presenceInfo w15:providerId="AD" w15:userId="S::amanda.mason94@tnedu.gov::3519c382-623d-4f9b-8b85-d0ffea8da7e3"/>
  </w15:person>
  <w15:person w15:author="Misty Moody">
    <w15:presenceInfo w15:providerId="AD" w15:userId="S::misty.moody@tnedu.gov::7274ccbf-bc0d-4d9f-9050-72b3a02eabea"/>
  </w15:person>
  <w15:person w15:author="Misty Moody">
    <w15:presenceInfo w15:providerId="AD" w15:userId="S::misty.moody@tnedu.gov::7274ccbf-bc0d-4d9f-9050-72b3a02eabea"/>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CB4"/>
    <w:rsid w:val="00300CB4"/>
    <w:rsid w:val="00C14455"/>
    <w:rsid w:val="00F80DDF"/>
    <w:rsid w:val="04F96A46"/>
    <w:rsid w:val="058C8EEB"/>
    <w:rsid w:val="0EE5CE69"/>
    <w:rsid w:val="16C0B5FF"/>
    <w:rsid w:val="1CE4C9DE"/>
    <w:rsid w:val="2657B498"/>
    <w:rsid w:val="2A59DEB6"/>
    <w:rsid w:val="2DCAB445"/>
    <w:rsid w:val="375237D2"/>
    <w:rsid w:val="3DFBDBED"/>
    <w:rsid w:val="406EDCC7"/>
    <w:rsid w:val="4B832A43"/>
    <w:rsid w:val="4CCCF18C"/>
    <w:rsid w:val="52B0CAA3"/>
    <w:rsid w:val="55B156F0"/>
    <w:rsid w:val="582CC1F1"/>
    <w:rsid w:val="5F33FFEB"/>
    <w:rsid w:val="66706D50"/>
    <w:rsid w:val="6702F475"/>
    <w:rsid w:val="6B6F91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56E3A29"/>
  <w15:docId w15:val="{77A9DC37-F522-4DE4-84B7-47D7B3C3B6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pPr>
      <w:spacing w:line="240" w:lineRule="auto"/>
    </w:pPr>
    <w:tblPr>
      <w:tblStyleRowBandSize w:val="1"/>
      <w:tblStyleColBandSize w:val="1"/>
      <w:tblCellMar>
        <w:left w:w="115" w:type="dxa"/>
        <w:right w:w="115" w:type="dxa"/>
      </w:tblCellMar>
    </w:tblPr>
  </w:style>
  <w:style w:type="table" w:styleId="a0" w:customStyle="1">
    <w:basedOn w:val="TableNormal"/>
    <w:pPr>
      <w:spacing w:line="240" w:lineRule="auto"/>
    </w:pPr>
    <w:tblPr>
      <w:tblStyleRowBandSize w:val="1"/>
      <w:tblStyleColBandSize w:val="1"/>
      <w:tblCellMar>
        <w:left w:w="115" w:type="dxa"/>
        <w:right w:w="115" w:type="dxa"/>
      </w:tblCellMar>
    </w:tblPr>
  </w:style>
  <w:style w:type="table" w:styleId="a1" w:customStyle="1">
    <w:basedOn w:val="TableNormal"/>
    <w:pPr>
      <w:spacing w:line="240" w:lineRule="auto"/>
    </w:pPr>
    <w:tblPr>
      <w:tblStyleRowBandSize w:val="1"/>
      <w:tblStyleColBandSize w:val="1"/>
      <w:tblCellMar>
        <w:left w:w="115" w:type="dxa"/>
        <w:right w:w="115" w:type="dxa"/>
      </w:tblCellMar>
    </w:tblPr>
  </w:style>
  <w:style w:type="table" w:styleId="a2" w:customStyle="1">
    <w:basedOn w:val="TableNormal"/>
    <w:pPr>
      <w:spacing w:line="240" w:lineRule="auto"/>
    </w:pPr>
    <w:tblPr>
      <w:tblStyleRowBandSize w:val="1"/>
      <w:tblStyleColBandSize w:val="1"/>
      <w:tblCellMar>
        <w:left w:w="115" w:type="dxa"/>
        <w:right w:w="115" w:type="dxa"/>
      </w:tblCellMar>
    </w:tblPr>
  </w:style>
  <w:style w:type="character" w:styleId="Hyperlink">
    <w:uiPriority w:val="99"/>
    <w:name w:val="Hyperlink"/>
    <w:basedOn w:val="DefaultParagraphFont"/>
    <w:unhideWhenUsed/>
    <w:rsid w:val="058C8EEB"/>
    <w:rPr>
      <w:color w:val="0000FF"/>
      <w:u w:val="single"/>
    </w:rPr>
  </w:style>
  <w:style w:type="paragraph" w:styleId="Header">
    <w:uiPriority w:val="99"/>
    <w:name w:val="header"/>
    <w:basedOn w:val="Normal"/>
    <w:unhideWhenUsed/>
    <w:rsid w:val="6B6F919D"/>
    <w:pPr>
      <w:tabs>
        <w:tab w:val="center" w:leader="none" w:pos="4680"/>
        <w:tab w:val="right" w:leader="none" w:pos="9360"/>
      </w:tabs>
      <w:spacing w:after="0" w:line="240" w:lineRule="auto"/>
    </w:pPr>
  </w:style>
  <w:style w:type="paragraph" w:styleId="Footer">
    <w:uiPriority w:val="99"/>
    <w:name w:val="footer"/>
    <w:basedOn w:val="Normal"/>
    <w:unhideWhenUsed/>
    <w:rsid w:val="6B6F919D"/>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tasks.xml><?xml version="1.0" encoding="utf-8"?>
<t:Tasks xmlns:t="http://schemas.microsoft.com/office/tasks/2019/documenttasks" xmlns:oel="http://schemas.microsoft.com/office/2019/extlst">
  <t:Task id="{F8C43D71-C3FD-487B-95B9-0D8C89CE6A0C}">
    <t:Anchor>
      <t:Comment id="1539087607"/>
    </t:Anchor>
    <t:History>
      <t:Event id="{48FAE2F5-F013-47E2-B986-142A48F75F8F}" time="2025-03-18T14:42:40.65Z">
        <t:Attribution userId="S::amanda.mason94@tnedu.gov::3519c382-623d-4f9b-8b85-d0ffea8da7e3" userProvider="AD" userName="Amanda  Mason"/>
        <t:Anchor>
          <t:Comment id="1539087607"/>
        </t:Anchor>
        <t:Create/>
      </t:Event>
      <t:Event id="{A0966A1E-236D-4A52-A5E9-D3733EDC3815}" time="2025-03-18T14:42:40.65Z">
        <t:Attribution userId="S::amanda.mason94@tnedu.gov::3519c382-623d-4f9b-8b85-d0ffea8da7e3" userProvider="AD" userName="Amanda  Mason"/>
        <t:Anchor>
          <t:Comment id="1539087607"/>
        </t:Anchor>
        <t:Assign userId="S::Misty.Moody@tnedu.gov::7274ccbf-bc0d-4d9f-9050-72b3a02eabea" userProvider="AD" userName="Misty Moody"/>
      </t:Event>
      <t:Event id="{5F62A5A9-7E86-4B47-A27E-27B558770A90}" time="2025-03-18T14:42:40.65Z">
        <t:Attribution userId="S::amanda.mason94@tnedu.gov::3519c382-623d-4f9b-8b85-d0ffea8da7e3" userProvider="AD" userName="Amanda  Mason"/>
        <t:Anchor>
          <t:Comment id="1539087607"/>
        </t:Anchor>
        <t:SetTitle title="@Misty Moody This?"/>
      </t:Event>
      <t:Event id="{92C97A89-9C64-4B06-B821-346E44B234E7}" time="2025-03-18T17:47:01.247Z">
        <t:Attribution userId="S::amanda.mason94@tnedu.gov::3519c382-623d-4f9b-8b85-d0ffea8da7e3" userProvider="AD" userName="Amanda  Mason"/>
        <t:Progress percentComplete="100"/>
      </t:Event>
    </t:History>
  </t:Task>
  <t:Task id="{F8F52815-9E18-4BBC-9981-99287B1597EE}">
    <t:Anchor>
      <t:Comment id="1994519269"/>
    </t:Anchor>
    <t:History>
      <t:Event id="{D2E878A3-EB08-48B5-BA8D-19EC6562A098}" time="2025-03-18T14:42:40.65Z">
        <t:Attribution userId="S::amanda.mason94@tnedu.gov::3519c382-623d-4f9b-8b85-d0ffea8da7e3" userProvider="AD" userName="Amanda  Mason"/>
        <t:Anchor>
          <t:Comment id="1994519269"/>
        </t:Anchor>
        <t:Create/>
      </t:Event>
      <t:Event id="{75FBE454-E88D-485E-A9A2-EC9BA90EBD0E}" time="2025-03-18T14:42:40.65Z">
        <t:Attribution userId="S::amanda.mason94@tnedu.gov::3519c382-623d-4f9b-8b85-d0ffea8da7e3" userProvider="AD" userName="Amanda  Mason"/>
        <t:Anchor>
          <t:Comment id="1994519269"/>
        </t:Anchor>
        <t:Assign userId="S::Misty.Moody@tnedu.gov::7274ccbf-bc0d-4d9f-9050-72b3a02eabea" userProvider="AD" userName="Misty Moody"/>
      </t:Event>
      <t:Event id="{C20E06CB-B32B-41D5-A1EC-F7E2233CA6A5}" time="2025-03-18T14:42:40.65Z">
        <t:Attribution userId="S::amanda.mason94@tnedu.gov::3519c382-623d-4f9b-8b85-d0ffea8da7e3" userProvider="AD" userName="Amanda  Mason"/>
        <t:Anchor>
          <t:Comment id="1994519269"/>
        </t:Anchor>
        <t:SetTitle title="@Misty Moody This?"/>
      </t:Event>
      <t:Event id="{2E811FE8-747D-444D-8FE6-5AD8B2F34EB7}" time="2025-03-18T17:47:03.987Z">
        <t:Attribution userId="S::amanda.mason94@tnedu.gov::3519c382-623d-4f9b-8b85-d0ffea8da7e3" userProvider="AD" userName="Amanda  Mason"/>
        <t:Progress percentComplete="100"/>
      </t:Event>
    </t:History>
  </t:Task>
  <t:Task id="{9B4F4599-2825-4C65-A3E7-9159E8D07594}">
    <t:Anchor>
      <t:Comment id="1515031641"/>
    </t:Anchor>
    <t:History>
      <t:Event id="{9A28D9B6-1ABD-49A5-BA11-FBEF12D00991}" time="2025-03-18T14:42:40.65Z">
        <t:Attribution userId="S::amanda.mason94@tnedu.gov::3519c382-623d-4f9b-8b85-d0ffea8da7e3" userProvider="AD" userName="Amanda  Mason"/>
        <t:Anchor>
          <t:Comment id="1515031641"/>
        </t:Anchor>
        <t:Create/>
      </t:Event>
      <t:Event id="{FD61FB1E-799B-4194-B7D0-F34E28B60687}" time="2025-03-18T14:42:40.65Z">
        <t:Attribution userId="S::amanda.mason94@tnedu.gov::3519c382-623d-4f9b-8b85-d0ffea8da7e3" userProvider="AD" userName="Amanda  Mason"/>
        <t:Anchor>
          <t:Comment id="1515031641"/>
        </t:Anchor>
        <t:Assign userId="S::Misty.Moody@tnedu.gov::7274ccbf-bc0d-4d9f-9050-72b3a02eabea" userProvider="AD" userName="Misty Moody"/>
      </t:Event>
      <t:Event id="{2DD25296-0235-4437-A258-9FBFC4DB5C85}" time="2025-03-18T14:42:40.65Z">
        <t:Attribution userId="S::amanda.mason94@tnedu.gov::3519c382-623d-4f9b-8b85-d0ffea8da7e3" userProvider="AD" userName="Amanda  Mason"/>
        <t:Anchor>
          <t:Comment id="1515031641"/>
        </t:Anchor>
        <t:SetTitle title="@Misty Moody This?"/>
      </t:Event>
      <t:Event id="{03E1644A-2FF9-41AD-83B0-352209DB54DF}" time="2025-03-18T17:47:06.607Z">
        <t:Attribution userId="S::amanda.mason94@tnedu.gov::3519c382-623d-4f9b-8b85-d0ffea8da7e3" userProvider="AD" userName="Amanda  Mason"/>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header" Target="header4.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22" /><Relationship Type="http://schemas.openxmlformats.org/officeDocument/2006/relationships/hyperlink" Target="https://docs.google.com/document/d/1Nv1LoL2duwzK8iysgttqZeY1eLBM_-Do/edit?usp=sharing&amp;ouid=109308013213737942365&amp;rtpof=true&amp;sd=true" TargetMode="External" Id="R122e3b7377ed475b" /><Relationship Type="http://schemas.openxmlformats.org/officeDocument/2006/relationships/hyperlink" Target="mailto:Misty.Moody@tn.gov" TargetMode="External" Id="R23d2712d099046db" /><Relationship Type="http://schemas.openxmlformats.org/officeDocument/2006/relationships/hyperlink" Target="https://docs.google.com/document/d/1Nv1LoL2duwzK8iysgttqZeY1eLBM_-Do/edit?usp=sharing&amp;ouid=109308013213737942365&amp;rtpof=true&amp;sd=true" TargetMode="External" Id="R2869ce520d5c4b29" /><Relationship Type="http://schemas.openxmlformats.org/officeDocument/2006/relationships/hyperlink" Target="mailto:misty.moody@tn.gov" TargetMode="External" Id="Rb00f50135fd54969" /><Relationship Type="http://schemas.openxmlformats.org/officeDocument/2006/relationships/hyperlink" Target="https://docs.google.com/document/d/1Nv1LoL2duwzK8iysgttqZeY1eLBM_-Do/edit?usp=sharing&amp;ouid=109308013213737942365&amp;rtpof=true&amp;sd=true" TargetMode="External" Id="R0bdfc93ea836453d" /><Relationship Type="http://schemas.openxmlformats.org/officeDocument/2006/relationships/hyperlink" Target="mailto:misty.moody@tn.gov" TargetMode="External" Id="R15a84f64f97d41f9" /><Relationship Type="http://schemas.openxmlformats.org/officeDocument/2006/relationships/comments" Target="comments.xml" Id="Reec8c2ade1a84cba" /><Relationship Type="http://schemas.microsoft.com/office/2011/relationships/people" Target="people.xml" Id="R2ddf862d3fcf4017" /><Relationship Type="http://schemas.microsoft.com/office/2011/relationships/commentsExtended" Target="commentsExtended.xml" Id="Ra88b338eaf00483a" /><Relationship Type="http://schemas.microsoft.com/office/2016/09/relationships/commentsIds" Target="commentsIds.xml" Id="Rfd28b5d230b1494d" /><Relationship Type="http://schemas.microsoft.com/office/2018/08/relationships/commentsExtensible" Target="commentsExtensible.xml" Id="Rafee870ae87745ca" /><Relationship Type="http://schemas.microsoft.com/office/2019/05/relationships/documenttasks" Target="tasks.xml" Id="Rf0dc73bc79584e9c" /><Relationship Type="http://schemas.openxmlformats.org/officeDocument/2006/relationships/footer" Target="footer2.xml" Id="R7ff04c52bbf54dea" /><Relationship Type="http://schemas.openxmlformats.org/officeDocument/2006/relationships/footer" Target="footer3.xml" Id="R07201598376c4f71" /><Relationship Type="http://schemas.openxmlformats.org/officeDocument/2006/relationships/footer" Target="footer4.xml" Id="Rcb1ec5564fa848a6"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c0cc37-03da-4229-bf77-665fc6ac1ecb">
      <Terms xmlns="http://schemas.microsoft.com/office/infopath/2007/PartnerControls"/>
    </lcf76f155ced4ddcb4097134ff3c332f>
    <TaxCatchAll xmlns="ebebac9a-f41f-435c-8658-24a8bd6134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17C81DB5D7A4409C538209B5E31D3D" ma:contentTypeVersion="18" ma:contentTypeDescription="Create a new document." ma:contentTypeScope="" ma:versionID="dfd31f132b3686737b8d60d97b68335e">
  <xsd:schema xmlns:xsd="http://www.w3.org/2001/XMLSchema" xmlns:xs="http://www.w3.org/2001/XMLSchema" xmlns:p="http://schemas.microsoft.com/office/2006/metadata/properties" xmlns:ns2="4cc0cc37-03da-4229-bf77-665fc6ac1ecb" xmlns:ns3="ebebac9a-f41f-435c-8658-24a8bd613481" targetNamespace="http://schemas.microsoft.com/office/2006/metadata/properties" ma:root="true" ma:fieldsID="47202dcf0eeb87bd779dca5e6ead22d7" ns2:_="" ns3:_="">
    <xsd:import namespace="4cc0cc37-03da-4229-bf77-665fc6ac1ecb"/>
    <xsd:import namespace="ebebac9a-f41f-435c-8658-24a8bd6134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0cc37-03da-4229-bf77-665fc6ac1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ebac9a-f41f-435c-8658-24a8bd6134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e327c1-ecbb-488c-a0fd-4166dda4076d}" ma:internalName="TaxCatchAll" ma:showField="CatchAllData" ma:web="ebebac9a-f41f-435c-8658-24a8bd6134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1BC54F-7EB3-4F88-920E-773B88B823AE}">
  <ds:schemaRefs>
    <ds:schemaRef ds:uri="http://schemas.microsoft.com/office/2006/metadata/properties"/>
    <ds:schemaRef ds:uri="http://schemas.microsoft.com/office/infopath/2007/PartnerControls"/>
    <ds:schemaRef ds:uri="4cc0cc37-03da-4229-bf77-665fc6ac1ecb"/>
    <ds:schemaRef ds:uri="ebebac9a-f41f-435c-8658-24a8bd613481"/>
  </ds:schemaRefs>
</ds:datastoreItem>
</file>

<file path=customXml/itemProps2.xml><?xml version="1.0" encoding="utf-8"?>
<ds:datastoreItem xmlns:ds="http://schemas.openxmlformats.org/officeDocument/2006/customXml" ds:itemID="{0BD23DEC-E7EA-41BA-BD39-9A2261B3B0B2}">
  <ds:schemaRefs>
    <ds:schemaRef ds:uri="http://schemas.microsoft.com/sharepoint/v3/contenttype/forms"/>
  </ds:schemaRefs>
</ds:datastoreItem>
</file>

<file path=customXml/itemProps3.xml><?xml version="1.0" encoding="utf-8"?>
<ds:datastoreItem xmlns:ds="http://schemas.openxmlformats.org/officeDocument/2006/customXml" ds:itemID="{50CA839A-FD4B-4AB9-9AFE-886FA0F50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0cc37-03da-4229-bf77-665fc6ac1ecb"/>
    <ds:schemaRef ds:uri="ebebac9a-f41f-435c-8658-24a8bd613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Amanda  Mason</cp:lastModifiedBy>
  <cp:revision>5</cp:revision>
  <dcterms:created xsi:type="dcterms:W3CDTF">2025-01-17T16:21:00Z</dcterms:created>
  <dcterms:modified xsi:type="dcterms:W3CDTF">2025-03-18T17:45:47Z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0x0101001217C81DB5D7A4409C538209B5E31D3D</vt:lpwstr>
  </property>
  <property fmtid="{D5CDD505-2E9C-101B-9397-08002B2CF9AE}" pid="3" name="MediaServiceImageTags">
    <vt:lpwstr/>
  </property>
</Properties>
</file>