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909" w14:textId="0E31B7E4" w:rsidR="00D7581C" w:rsidRPr="00C8534E" w:rsidRDefault="00D7581C" w:rsidP="00D7581C">
      <w:pPr>
        <w:pStyle w:val="Heading1"/>
        <w:spacing w:line="264" w:lineRule="auto"/>
        <w:jc w:val="center"/>
        <w:rPr>
          <w:iCs/>
          <w:sz w:val="40"/>
          <w:szCs w:val="18"/>
        </w:rPr>
      </w:pPr>
      <w:bookmarkStart w:id="0" w:name="_Toc94514530"/>
      <w:bookmarkStart w:id="1" w:name="_Toc94514611"/>
      <w:bookmarkStart w:id="2" w:name="_Toc149650263"/>
      <w:r w:rsidRPr="00C8534E">
        <w:rPr>
          <w:sz w:val="40"/>
          <w:szCs w:val="24"/>
        </w:rPr>
        <w:t>21</w:t>
      </w:r>
      <w:r w:rsidRPr="00C8534E">
        <w:rPr>
          <w:sz w:val="40"/>
          <w:szCs w:val="24"/>
          <w:vertAlign w:val="superscript"/>
        </w:rPr>
        <w:t>st</w:t>
      </w:r>
      <w:r w:rsidRPr="00C8534E">
        <w:rPr>
          <w:sz w:val="40"/>
          <w:szCs w:val="24"/>
        </w:rPr>
        <w:t xml:space="preserve"> CCLC Statement of Collaboration and Partnership</w:t>
      </w:r>
      <w:bookmarkEnd w:id="0"/>
      <w:bookmarkEnd w:id="1"/>
      <w:bookmarkEnd w:id="2"/>
    </w:p>
    <w:p w14:paraId="41CCE03E" w14:textId="77777777" w:rsidR="00D7581C" w:rsidRPr="00BB1F85" w:rsidRDefault="00D7581C" w:rsidP="00D7581C">
      <w:pPr>
        <w:spacing w:line="264" w:lineRule="auto"/>
      </w:pPr>
      <w:r w:rsidRPr="00BB1F85">
        <w:t xml:space="preserve">We have participated in the planning and design of this project and agree to support and participate in the activities outlined in this application. Copy </w:t>
      </w:r>
      <w:r>
        <w:t xml:space="preserve">the </w:t>
      </w:r>
      <w:r w:rsidRPr="00BB1F85">
        <w:t>form as needed.</w:t>
      </w:r>
    </w:p>
    <w:tbl>
      <w:tblPr>
        <w:tblpPr w:leftFromText="180" w:rightFromText="180" w:vertAnchor="text" w:horzAnchor="margin" w:tblpY="55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7"/>
        <w:gridCol w:w="5827"/>
      </w:tblGrid>
      <w:tr w:rsidR="00D7581C" w:rsidRPr="00BB1F85" w14:paraId="4388BBD0" w14:textId="77777777" w:rsidTr="001C6B25">
        <w:trPr>
          <w:trHeight w:hRule="exact" w:val="1035"/>
        </w:trPr>
        <w:tc>
          <w:tcPr>
            <w:tcW w:w="4207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6BC3796C" w14:textId="77777777" w:rsidR="00D7581C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bookmarkStart w:id="3" w:name="_Toc94514531"/>
            <w:bookmarkStart w:id="4" w:name="_Toc94514612"/>
            <w:r w:rsidRPr="00133B00">
              <w:t>Name of Partner Group/Organization:</w:t>
            </w:r>
            <w:bookmarkEnd w:id="3"/>
            <w:bookmarkEnd w:id="4"/>
          </w:p>
          <w:sdt>
            <w:sdtPr>
              <w:rPr>
                <w:rFonts w:cstheme="minorHAnsi"/>
                <w:szCs w:val="20"/>
              </w:rPr>
              <w:id w:val="737444464"/>
              <w:placeholder>
                <w:docPart w:val="19AEF5FA980F41CC82023163E89C9567"/>
              </w:placeholder>
              <w:showingPlcHdr/>
            </w:sdtPr>
            <w:sdtEndPr/>
            <w:sdtContent>
              <w:p w14:paraId="45160857" w14:textId="77777777" w:rsidR="00D7581C" w:rsidRPr="00BB1F85" w:rsidRDefault="00D7581C" w:rsidP="001C6B25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000D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27" w:type="dxa"/>
            <w:vMerge w:val="restart"/>
            <w:tcBorders>
              <w:top w:val="single" w:sz="18" w:space="0" w:color="auto"/>
              <w:left w:val="single" w:sz="5" w:space="0" w:color="000000"/>
              <w:right w:val="single" w:sz="18" w:space="0" w:color="auto"/>
            </w:tcBorders>
          </w:tcPr>
          <w:p w14:paraId="794ABEDA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5" w:name="_Toc94514532"/>
            <w:bookmarkStart w:id="6" w:name="_Toc94514613"/>
            <w:r w:rsidRPr="00133B00">
              <w:rPr>
                <w:b/>
                <w:bCs w:val="0"/>
                <w:u w:val="single"/>
              </w:rPr>
              <w:t>Description of Services and/or Support to be provided.</w:t>
            </w:r>
            <w:bookmarkEnd w:id="5"/>
            <w:bookmarkEnd w:id="6"/>
          </w:p>
        </w:tc>
      </w:tr>
      <w:tr w:rsidR="00D7581C" w:rsidRPr="00BB1F85" w14:paraId="52007D69" w14:textId="77777777" w:rsidTr="001C6B25">
        <w:trPr>
          <w:trHeight w:hRule="exact" w:val="867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6F99F5E6" w14:textId="77777777" w:rsidR="00D7581C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bookmarkStart w:id="7" w:name="_Toc94514533"/>
            <w:bookmarkStart w:id="8" w:name="_Toc94514614"/>
            <w:r w:rsidRPr="00133B00">
              <w:t>Address:</w:t>
            </w:r>
            <w:bookmarkEnd w:id="7"/>
            <w:bookmarkEnd w:id="8"/>
          </w:p>
          <w:sdt>
            <w:sdtPr>
              <w:rPr>
                <w:rFonts w:cstheme="minorHAnsi"/>
                <w:szCs w:val="20"/>
              </w:rPr>
              <w:id w:val="-103729190"/>
              <w:placeholder>
                <w:docPart w:val="19AEF5FA980F41CC82023163E89C9567"/>
              </w:placeholder>
              <w:showingPlcHdr/>
            </w:sdtPr>
            <w:sdtEndPr/>
            <w:sdtContent>
              <w:p w14:paraId="007B6282" w14:textId="77777777" w:rsidR="00D7581C" w:rsidRPr="00BB1F85" w:rsidRDefault="00D7581C" w:rsidP="001C6B25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000D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187EC2B6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000D364A" w14:textId="77777777" w:rsidTr="001C6B25">
        <w:trPr>
          <w:trHeight w:val="519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right w:val="single" w:sz="5" w:space="0" w:color="000000"/>
            </w:tcBorders>
          </w:tcPr>
          <w:p w14:paraId="77D7FA73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9" w:name="_Toc94514534"/>
            <w:bookmarkStart w:id="10" w:name="_Toc94514615"/>
            <w:r w:rsidRPr="00133B00">
              <w:t>Phone:</w:t>
            </w:r>
            <w:bookmarkEnd w:id="9"/>
            <w:bookmarkEnd w:id="10"/>
            <w:r>
              <w:t xml:space="preserve"> </w:t>
            </w:r>
            <w:sdt>
              <w:sdtPr>
                <w:id w:val="703676151"/>
                <w:placeholder>
                  <w:docPart w:val="4FCAA705FFCD4586A8DE7E0943E833FB"/>
                </w:placeholder>
                <w:showingPlcHdr/>
              </w:sdtPr>
              <w:sdtEndPr/>
              <w:sdtContent>
                <w:r w:rsidRPr="00000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33AFF315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2201BDCE" w14:textId="77777777" w:rsidTr="001C6B25">
        <w:trPr>
          <w:trHeight w:val="438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right w:val="single" w:sz="5" w:space="0" w:color="000000"/>
            </w:tcBorders>
          </w:tcPr>
          <w:p w14:paraId="15E85734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r>
              <w:t xml:space="preserve">Fax: </w:t>
            </w:r>
            <w:sdt>
              <w:sdtPr>
                <w:id w:val="871893255"/>
                <w:placeholder>
                  <w:docPart w:val="4FCAA705FFCD4586A8DE7E0943E833FB"/>
                </w:placeholder>
                <w:showingPlcHdr/>
              </w:sdtPr>
              <w:sdtEndPr/>
              <w:sdtContent>
                <w:r w:rsidRPr="00000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0D6620B7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5249A996" w14:textId="77777777" w:rsidTr="001C6B25">
        <w:trPr>
          <w:trHeight w:hRule="exact" w:val="642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37DB4765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11" w:name="_Toc94514536"/>
            <w:bookmarkStart w:id="12" w:name="_Toc94514617"/>
            <w:r w:rsidRPr="00133B00">
              <w:t>Email:</w:t>
            </w:r>
            <w:bookmarkEnd w:id="11"/>
            <w:bookmarkEnd w:id="12"/>
            <w:r>
              <w:t xml:space="preserve"> </w:t>
            </w:r>
            <w:sdt>
              <w:sdtPr>
                <w:id w:val="5799440"/>
                <w:placeholder>
                  <w:docPart w:val="4FCAA705FFCD4586A8DE7E0943E833FB"/>
                </w:placeholder>
                <w:showingPlcHdr/>
              </w:sdtPr>
              <w:sdtEndPr/>
              <w:sdtContent>
                <w:r w:rsidRPr="00000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724EC0DC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09019B72" w14:textId="77777777" w:rsidTr="001C6B25">
        <w:trPr>
          <w:trHeight w:hRule="exact" w:val="804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6EFBCE75" w14:textId="77777777" w:rsidR="00D7581C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bookmarkStart w:id="13" w:name="_Toc94514537"/>
            <w:bookmarkStart w:id="14" w:name="_Toc94514618"/>
            <w:r w:rsidRPr="00133B00">
              <w:t>Printed Name:</w:t>
            </w:r>
            <w:bookmarkEnd w:id="13"/>
            <w:bookmarkEnd w:id="14"/>
          </w:p>
          <w:sdt>
            <w:sdtPr>
              <w:rPr>
                <w:rFonts w:cstheme="minorHAnsi"/>
                <w:szCs w:val="20"/>
              </w:rPr>
              <w:id w:val="1157340814"/>
              <w:placeholder>
                <w:docPart w:val="4FCAA705FFCD4586A8DE7E0943E833FB"/>
              </w:placeholder>
              <w:showingPlcHdr/>
            </w:sdtPr>
            <w:sdtEndPr/>
            <w:sdtContent>
              <w:p w14:paraId="4D2C5F15" w14:textId="77777777" w:rsidR="00D7581C" w:rsidRPr="00BB1F85" w:rsidRDefault="00D7581C" w:rsidP="001C6B25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000D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3A4876C8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2301DD1B" w14:textId="77777777" w:rsidTr="001C6B25">
        <w:trPr>
          <w:trHeight w:hRule="exact" w:val="903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5" w:space="0" w:color="000000"/>
            </w:tcBorders>
          </w:tcPr>
          <w:p w14:paraId="1DB50E27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15" w:name="_Toc94514538"/>
            <w:bookmarkStart w:id="16" w:name="_Toc94514619"/>
            <w:r w:rsidRPr="00133B00">
              <w:t>Signature:</w:t>
            </w:r>
            <w:bookmarkEnd w:id="15"/>
            <w:bookmarkEnd w:id="16"/>
          </w:p>
        </w:tc>
        <w:tc>
          <w:tcPr>
            <w:tcW w:w="5827" w:type="dxa"/>
            <w:vMerge/>
            <w:tcBorders>
              <w:left w:val="single" w:sz="5" w:space="0" w:color="000000"/>
              <w:bottom w:val="single" w:sz="18" w:space="0" w:color="auto"/>
              <w:right w:val="single" w:sz="18" w:space="0" w:color="auto"/>
            </w:tcBorders>
          </w:tcPr>
          <w:p w14:paraId="45ECA850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4ED6096E" w14:textId="77777777" w:rsidTr="001C6B25">
        <w:trPr>
          <w:trHeight w:hRule="exact" w:val="999"/>
        </w:trPr>
        <w:tc>
          <w:tcPr>
            <w:tcW w:w="4207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198C18B2" w14:textId="77777777" w:rsidR="00D7581C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Name of Partner Group/Organization:</w:t>
            </w:r>
          </w:p>
          <w:sdt>
            <w:sdtPr>
              <w:rPr>
                <w:rFonts w:cstheme="minorHAnsi"/>
                <w:szCs w:val="20"/>
              </w:rPr>
              <w:id w:val="2107612136"/>
              <w:placeholder>
                <w:docPart w:val="F485FD04FD834252B2C0D65B81BA8B67"/>
              </w:placeholder>
              <w:showingPlcHdr/>
            </w:sdtPr>
            <w:sdtEndPr/>
            <w:sdtContent>
              <w:p w14:paraId="2E9C2DDF" w14:textId="77777777" w:rsidR="00D7581C" w:rsidRPr="00BB1F85" w:rsidRDefault="00D7581C" w:rsidP="001C6B25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27" w:type="dxa"/>
            <w:vMerge w:val="restart"/>
            <w:tcBorders>
              <w:top w:val="single" w:sz="18" w:space="0" w:color="auto"/>
              <w:left w:val="single" w:sz="5" w:space="0" w:color="000000"/>
              <w:right w:val="single" w:sz="18" w:space="0" w:color="auto"/>
            </w:tcBorders>
          </w:tcPr>
          <w:p w14:paraId="3898893F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 w:rsidRPr="00133B00">
              <w:rPr>
                <w:b/>
                <w:bCs w:val="0"/>
                <w:u w:val="single"/>
              </w:rPr>
              <w:t>Description of Services and/or Support to be provided.</w:t>
            </w:r>
          </w:p>
        </w:tc>
      </w:tr>
      <w:tr w:rsidR="00D7581C" w:rsidRPr="00BB1F85" w14:paraId="34E4508E" w14:textId="77777777" w:rsidTr="001C6B25">
        <w:trPr>
          <w:trHeight w:hRule="exact" w:val="867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0434AF1C" w14:textId="77777777" w:rsidR="00D7581C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Address:</w:t>
            </w:r>
          </w:p>
          <w:sdt>
            <w:sdtPr>
              <w:rPr>
                <w:rFonts w:cstheme="minorHAnsi"/>
                <w:szCs w:val="20"/>
              </w:rPr>
              <w:id w:val="1811279396"/>
              <w:placeholder>
                <w:docPart w:val="2D869177C1814F1D950A72EA9DB5B06E"/>
              </w:placeholder>
              <w:showingPlcHdr/>
            </w:sdtPr>
            <w:sdtEndPr/>
            <w:sdtContent>
              <w:p w14:paraId="742E7918" w14:textId="77777777" w:rsidR="00D7581C" w:rsidRPr="00BB1F85" w:rsidRDefault="00D7581C" w:rsidP="001C6B25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35E88934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6635201F" w14:textId="77777777" w:rsidTr="001C6B25">
        <w:trPr>
          <w:trHeight w:hRule="exact" w:val="543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35F3280F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 w:rsidRPr="00133B00">
              <w:t>Phone:</w:t>
            </w:r>
            <w:r>
              <w:t xml:space="preserve"> </w:t>
            </w:r>
            <w:sdt>
              <w:sdtPr>
                <w:id w:val="1195510104"/>
                <w:placeholder>
                  <w:docPart w:val="A661988C85FC4D69AFC602565927A50F"/>
                </w:placeholder>
                <w:showingPlcHdr/>
              </w:sdtPr>
              <w:sdtEndPr/>
              <w:sdtContent>
                <w:r w:rsidRPr="001C5B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4C54A46F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52F4179C" w14:textId="77777777" w:rsidTr="001C6B25">
        <w:trPr>
          <w:trHeight w:hRule="exact" w:val="534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1F1E3163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>
              <w:t xml:space="preserve">Fax: </w:t>
            </w:r>
            <w:sdt>
              <w:sdtPr>
                <w:id w:val="-835759893"/>
                <w:placeholder>
                  <w:docPart w:val="281C956414744312971E46443ED6C284"/>
                </w:placeholder>
                <w:showingPlcHdr/>
              </w:sdtPr>
              <w:sdtEndPr/>
              <w:sdtContent>
                <w:r w:rsidRPr="001C5B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64595A8F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0A399D53" w14:textId="77777777" w:rsidTr="001C6B25">
        <w:trPr>
          <w:trHeight w:hRule="exact" w:val="552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793A9894" w14:textId="77777777" w:rsidR="00D7581C" w:rsidRPr="00BB1F85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 w:rsidRPr="00133B00">
              <w:t>Email:</w:t>
            </w:r>
            <w:r>
              <w:t xml:space="preserve"> </w:t>
            </w:r>
            <w:sdt>
              <w:sdtPr>
                <w:id w:val="-1606880265"/>
                <w:placeholder>
                  <w:docPart w:val="91739FCEC8774363A5B6E3771302E520"/>
                </w:placeholder>
                <w:showingPlcHdr/>
              </w:sdtPr>
              <w:sdtEndPr/>
              <w:sdtContent>
                <w:r w:rsidRPr="001C5B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57FC6EF5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6A08AFBD" w14:textId="77777777" w:rsidTr="001C6B25">
        <w:trPr>
          <w:trHeight w:val="870"/>
        </w:trPr>
        <w:tc>
          <w:tcPr>
            <w:tcW w:w="4207" w:type="dxa"/>
            <w:tcBorders>
              <w:top w:val="single" w:sz="5" w:space="0" w:color="000000"/>
              <w:left w:val="single" w:sz="18" w:space="0" w:color="auto"/>
              <w:bottom w:val="single" w:sz="4" w:space="0" w:color="auto"/>
              <w:right w:val="single" w:sz="5" w:space="0" w:color="000000"/>
            </w:tcBorders>
          </w:tcPr>
          <w:p w14:paraId="5F553757" w14:textId="77777777" w:rsidR="00D7581C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Printed Name:</w:t>
            </w:r>
          </w:p>
          <w:sdt>
            <w:sdtPr>
              <w:rPr>
                <w:rFonts w:cstheme="minorHAnsi"/>
                <w:szCs w:val="20"/>
              </w:rPr>
              <w:id w:val="-1065569125"/>
              <w:placeholder>
                <w:docPart w:val="3420262724F04AE393A7E7288B3D0424"/>
              </w:placeholder>
              <w:showingPlcHdr/>
            </w:sdtPr>
            <w:sdtEndPr/>
            <w:sdtContent>
              <w:p w14:paraId="6338FBAA" w14:textId="77777777" w:rsidR="00D7581C" w:rsidRPr="00BB1F85" w:rsidRDefault="00D7581C" w:rsidP="001C6B25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27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1C1B9AA7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  <w:tr w:rsidR="00D7581C" w:rsidRPr="00BB1F85" w14:paraId="6BA38A0E" w14:textId="77777777" w:rsidTr="001C6B25">
        <w:trPr>
          <w:trHeight w:hRule="exact" w:val="1000"/>
        </w:trPr>
        <w:tc>
          <w:tcPr>
            <w:tcW w:w="42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A4AD2E7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Signature:</w:t>
            </w:r>
          </w:p>
        </w:tc>
        <w:tc>
          <w:tcPr>
            <w:tcW w:w="582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89E1AD" w14:textId="77777777" w:rsidR="00D7581C" w:rsidRPr="00133B00" w:rsidRDefault="00D7581C" w:rsidP="001C6B25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 w:val="0"/>
                <w:u w:val="single"/>
              </w:rPr>
            </w:pPr>
          </w:p>
        </w:tc>
      </w:tr>
    </w:tbl>
    <w:p w14:paraId="324AAD71" w14:textId="77777777" w:rsidR="00C52B0F" w:rsidRDefault="00C52B0F" w:rsidP="002F76C1">
      <w:pPr>
        <w:pStyle w:val="NoSpacing"/>
      </w:pPr>
    </w:p>
    <w:sectPr w:rsidR="00C52B0F" w:rsidSect="00C8534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1C"/>
    <w:rsid w:val="00033106"/>
    <w:rsid w:val="001C466F"/>
    <w:rsid w:val="00206D84"/>
    <w:rsid w:val="002B0B0E"/>
    <w:rsid w:val="002F76C1"/>
    <w:rsid w:val="003209B3"/>
    <w:rsid w:val="005A3687"/>
    <w:rsid w:val="007C1BF6"/>
    <w:rsid w:val="00C52B0F"/>
    <w:rsid w:val="00C8534E"/>
    <w:rsid w:val="00D7581C"/>
    <w:rsid w:val="00E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E537"/>
  <w15:chartTrackingRefBased/>
  <w15:docId w15:val="{D35C02F8-7CC4-45BF-9305-D7862282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1C"/>
    <w:pPr>
      <w:spacing w:after="120" w:line="300" w:lineRule="auto"/>
    </w:pPr>
    <w:rPr>
      <w:rFonts w:ascii="Open Sans" w:hAnsi="Open Sans" w:cs="Open Sans"/>
      <w:bCs/>
      <w:kern w:val="0"/>
      <w:sz w:val="20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81C"/>
    <w:pPr>
      <w:keepNext/>
      <w:spacing w:line="240" w:lineRule="auto"/>
      <w:outlineLvl w:val="0"/>
    </w:pPr>
    <w:rPr>
      <w:rFonts w:ascii="PermianSlabSerifTypeface" w:hAnsi="PermianSlabSerifTypeface"/>
      <w:b/>
      <w:color w:val="75787B"/>
      <w:spacing w:val="-20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1C"/>
    <w:rPr>
      <w:rFonts w:ascii="PermianSlabSerifTypeface" w:hAnsi="PermianSlabSerifTypeface" w:cs="Open Sans"/>
      <w:b/>
      <w:bCs/>
      <w:color w:val="75787B"/>
      <w:spacing w:val="-20"/>
      <w:kern w:val="0"/>
      <w:sz w:val="44"/>
      <w:szCs w:val="26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D7581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581C"/>
    <w:rPr>
      <w:rFonts w:ascii="Open Sans" w:eastAsiaTheme="minorEastAsia" w:hAnsi="Open Sans" w:cs="Open Sans"/>
      <w:bCs/>
      <w:kern w:val="0"/>
      <w:sz w:val="20"/>
      <w:szCs w:val="21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75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EF5FA980F41CC82023163E89C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8916-0CC2-4046-98F1-B7808D52907E}"/>
      </w:docPartPr>
      <w:docPartBody>
        <w:p w:rsidR="00AC105F" w:rsidRDefault="000A6738" w:rsidP="000A6738">
          <w:pPr>
            <w:pStyle w:val="19AEF5FA980F41CC82023163E89C9567"/>
          </w:pPr>
          <w:r w:rsidRPr="001B2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AA705FFCD4586A8DE7E0943E8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BDEE-C96A-4FCC-9FD1-EFD5546F8AEE}"/>
      </w:docPartPr>
      <w:docPartBody>
        <w:p w:rsidR="00AC105F" w:rsidRDefault="000A6738" w:rsidP="000A6738">
          <w:pPr>
            <w:pStyle w:val="4FCAA705FFCD4586A8DE7E0943E833FB"/>
          </w:pPr>
          <w:r w:rsidRPr="001B2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5FD04FD834252B2C0D65B81BA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2D9B-75A2-42BF-83DC-CB278B918ADE}"/>
      </w:docPartPr>
      <w:docPartBody>
        <w:p w:rsidR="00AC105F" w:rsidRDefault="000A6738" w:rsidP="000A6738">
          <w:pPr>
            <w:pStyle w:val="F485FD04FD834252B2C0D65B81BA8B67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69177C1814F1D950A72EA9DB5B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83DF-65C3-482C-85D5-C41E07674D7B}"/>
      </w:docPartPr>
      <w:docPartBody>
        <w:p w:rsidR="00AC105F" w:rsidRDefault="000A6738" w:rsidP="000A6738">
          <w:pPr>
            <w:pStyle w:val="2D869177C1814F1D950A72EA9DB5B06E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1988C85FC4D69AFC602565927A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9E5D-4F08-41C5-BAC6-3F882400FFE5}"/>
      </w:docPartPr>
      <w:docPartBody>
        <w:p w:rsidR="00AC105F" w:rsidRDefault="000A6738" w:rsidP="000A6738">
          <w:pPr>
            <w:pStyle w:val="A661988C85FC4D69AFC602565927A50F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C956414744312971E46443ED6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5899-4F02-407A-BC2B-CAF23D3BBBA4}"/>
      </w:docPartPr>
      <w:docPartBody>
        <w:p w:rsidR="00AC105F" w:rsidRDefault="000A6738" w:rsidP="000A6738">
          <w:pPr>
            <w:pStyle w:val="281C956414744312971E46443ED6C284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39FCEC8774363A5B6E3771302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B3E4-463B-4536-9462-F5BAB24BAECD}"/>
      </w:docPartPr>
      <w:docPartBody>
        <w:p w:rsidR="00AC105F" w:rsidRDefault="000A6738" w:rsidP="000A6738">
          <w:pPr>
            <w:pStyle w:val="91739FCEC8774363A5B6E3771302E520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0262724F04AE393A7E7288B3D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470D-65F4-453B-920A-846DFB3A0EEB}"/>
      </w:docPartPr>
      <w:docPartBody>
        <w:p w:rsidR="00AC105F" w:rsidRDefault="000A6738" w:rsidP="000A6738">
          <w:pPr>
            <w:pStyle w:val="3420262724F04AE393A7E7288B3D0424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38"/>
    <w:rsid w:val="000A6738"/>
    <w:rsid w:val="00AC105F"/>
    <w:rsid w:val="00B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6738"/>
    <w:rPr>
      <w:color w:val="808080"/>
    </w:rPr>
  </w:style>
  <w:style w:type="paragraph" w:customStyle="1" w:styleId="19AEF5FA980F41CC82023163E89C9567">
    <w:name w:val="19AEF5FA980F41CC82023163E89C9567"/>
    <w:rsid w:val="000A6738"/>
  </w:style>
  <w:style w:type="paragraph" w:customStyle="1" w:styleId="4FCAA705FFCD4586A8DE7E0943E833FB">
    <w:name w:val="4FCAA705FFCD4586A8DE7E0943E833FB"/>
    <w:rsid w:val="000A6738"/>
  </w:style>
  <w:style w:type="paragraph" w:customStyle="1" w:styleId="F485FD04FD834252B2C0D65B81BA8B67">
    <w:name w:val="F485FD04FD834252B2C0D65B81BA8B67"/>
    <w:rsid w:val="000A6738"/>
  </w:style>
  <w:style w:type="paragraph" w:customStyle="1" w:styleId="2D869177C1814F1D950A72EA9DB5B06E">
    <w:name w:val="2D869177C1814F1D950A72EA9DB5B06E"/>
    <w:rsid w:val="000A6738"/>
  </w:style>
  <w:style w:type="paragraph" w:customStyle="1" w:styleId="A661988C85FC4D69AFC602565927A50F">
    <w:name w:val="A661988C85FC4D69AFC602565927A50F"/>
    <w:rsid w:val="000A6738"/>
  </w:style>
  <w:style w:type="paragraph" w:customStyle="1" w:styleId="281C956414744312971E46443ED6C284">
    <w:name w:val="281C956414744312971E46443ED6C284"/>
    <w:rsid w:val="000A6738"/>
  </w:style>
  <w:style w:type="paragraph" w:customStyle="1" w:styleId="91739FCEC8774363A5B6E3771302E520">
    <w:name w:val="91739FCEC8774363A5B6E3771302E520"/>
    <w:rsid w:val="000A6738"/>
  </w:style>
  <w:style w:type="paragraph" w:customStyle="1" w:styleId="3420262724F04AE393A7E7288B3D0424">
    <w:name w:val="3420262724F04AE393A7E7288B3D0424"/>
    <w:rsid w:val="000A6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5f35c541b5a9ec5f409280fba2f83a90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62c1ede47e1c2cd679865a913bff79f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6D532-49A6-4A4E-BF0C-60C4EC9FC30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380bb2a7-dd8a-42b6-b2e4-6f17bbf1b25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8bc45f0-fb64-44cc-bf44-f9f8397c979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8245EB-AE3D-46AF-AFD3-8C845369D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E07E0-191E-495E-829C-0E3B739E6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 Obermiller</dc:creator>
  <cp:keywords/>
  <dc:description/>
  <cp:lastModifiedBy>Jillian Gentry-Winston</cp:lastModifiedBy>
  <cp:revision>2</cp:revision>
  <dcterms:created xsi:type="dcterms:W3CDTF">2024-02-06T20:43:00Z</dcterms:created>
  <dcterms:modified xsi:type="dcterms:W3CDTF">2024-02-06T20:43:00Z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</Properties>
</file>