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E8D1" w14:textId="77777777" w:rsidR="003866F0" w:rsidRPr="003866F0" w:rsidRDefault="003866F0" w:rsidP="003866F0">
      <w:pPr>
        <w:rPr>
          <w:bCs/>
        </w:rPr>
      </w:pPr>
      <w:r w:rsidRPr="003866F0">
        <w:rPr>
          <w:b/>
        </w:rPr>
        <w:t>ATTACHMENT B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6"/>
        <w:gridCol w:w="964"/>
        <w:gridCol w:w="2756"/>
        <w:gridCol w:w="887"/>
        <w:gridCol w:w="662"/>
        <w:gridCol w:w="1752"/>
        <w:gridCol w:w="1533"/>
      </w:tblGrid>
      <w:tr w:rsidR="003866F0" w:rsidRPr="003866F0" w14:paraId="6CF3268B" w14:textId="77777777" w:rsidTr="002323FF">
        <w:trPr>
          <w:cantSplit/>
          <w:trHeight w:val="62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27C7DCE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GRANT BUDGET</w:t>
            </w:r>
          </w:p>
        </w:tc>
      </w:tr>
      <w:tr w:rsidR="003866F0" w:rsidRPr="003866F0" w14:paraId="618A99AC" w14:textId="77777777" w:rsidTr="002323FF">
        <w:trPr>
          <w:cantSplit/>
          <w:trHeight w:val="42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A931D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The grant budget line-item amounts below shall be applicable only to expense incurred during the following</w:t>
            </w:r>
            <w:r w:rsidRPr="003866F0">
              <w:rPr>
                <w:bCs/>
              </w:rPr>
              <w:t xml:space="preserve"> </w:t>
            </w:r>
          </w:p>
        </w:tc>
      </w:tr>
      <w:tr w:rsidR="003866F0" w:rsidRPr="003866F0" w14:paraId="7CB4838C" w14:textId="77777777" w:rsidTr="002323FF">
        <w:trPr>
          <w:cantSplit/>
          <w:trHeight w:val="42"/>
        </w:trPr>
        <w:tc>
          <w:tcPr>
            <w:tcW w:w="1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364908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Applicable Period: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C80D0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BEGIN:   DATE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67B48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END:   DATE</w:t>
            </w:r>
          </w:p>
        </w:tc>
      </w:tr>
      <w:tr w:rsidR="003866F0" w:rsidRPr="003866F0" w14:paraId="0AE6D184" w14:textId="77777777" w:rsidTr="002323FF">
        <w:trPr>
          <w:cantSplit/>
          <w:trHeight w:val="46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77E95" w14:textId="77777777" w:rsidR="003866F0" w:rsidRPr="003866F0" w:rsidRDefault="003866F0" w:rsidP="003866F0">
            <w:pPr>
              <w:rPr>
                <w:b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E32F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 xml:space="preserve">EXPENSE OBJECT LINE-ITEM CATEGORY </w:t>
            </w:r>
            <w:r w:rsidRPr="003866F0">
              <w:rPr>
                <w:b/>
                <w:vertAlign w:val="superscript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5FBC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GRANT CONTRACT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8B15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GRANTEE PARTICIPATION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9206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TOTAL PROJECT</w:t>
            </w:r>
          </w:p>
        </w:tc>
      </w:tr>
      <w:tr w:rsidR="003866F0" w:rsidRPr="003866F0" w14:paraId="4534E22E" w14:textId="77777777" w:rsidTr="002323FF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68E" w14:textId="77777777" w:rsidR="003866F0" w:rsidRPr="003866F0" w:rsidRDefault="003866F0" w:rsidP="003866F0"/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38DE" w14:textId="77777777" w:rsidR="003866F0" w:rsidRPr="003866F0" w:rsidRDefault="003866F0" w:rsidP="003866F0">
            <w:r w:rsidRPr="003866F0">
              <w:t>Salaries, Benefits &amp; Taxes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169F9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B60AE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8CA47" w14:textId="77777777" w:rsidR="003866F0" w:rsidRPr="003866F0" w:rsidRDefault="003866F0" w:rsidP="003866F0">
            <w:r w:rsidRPr="003866F0">
              <w:t>0.00</w:t>
            </w:r>
          </w:p>
        </w:tc>
      </w:tr>
      <w:tr w:rsidR="003866F0" w:rsidRPr="003866F0" w14:paraId="039C0452" w14:textId="77777777" w:rsidTr="002323FF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721" w14:textId="77777777" w:rsidR="003866F0" w:rsidRPr="003866F0" w:rsidRDefault="003866F0" w:rsidP="003866F0"/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CD5A" w14:textId="77777777" w:rsidR="003866F0" w:rsidRPr="003866F0" w:rsidRDefault="003866F0" w:rsidP="003866F0">
            <w:r w:rsidRPr="003866F0">
              <w:t xml:space="preserve">Professional Fee, Grant &amp; Award </w:t>
            </w:r>
            <w:r w:rsidRPr="003866F0">
              <w:rPr>
                <w:b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4D0A8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5AA81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AD8CE" w14:textId="77777777" w:rsidR="003866F0" w:rsidRPr="003866F0" w:rsidRDefault="003866F0" w:rsidP="003866F0">
            <w:r w:rsidRPr="003866F0">
              <w:t>0.00</w:t>
            </w:r>
          </w:p>
        </w:tc>
      </w:tr>
      <w:tr w:rsidR="003866F0" w:rsidRPr="003866F0" w14:paraId="55FCB320" w14:textId="77777777" w:rsidTr="002323FF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B16" w14:textId="77777777" w:rsidR="003866F0" w:rsidRPr="003866F0" w:rsidRDefault="003866F0" w:rsidP="003866F0"/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56E" w14:textId="77777777" w:rsidR="003866F0" w:rsidRPr="003866F0" w:rsidRDefault="003866F0" w:rsidP="003866F0">
            <w:r w:rsidRPr="003866F0">
              <w:t>Supplies, Telephone, Postage &amp; Shipping, Occupancy, Equipment Rental &amp; Maintenance, Printing &amp; Publications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0FB44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427AB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2CA03" w14:textId="77777777" w:rsidR="003866F0" w:rsidRPr="003866F0" w:rsidRDefault="003866F0" w:rsidP="003866F0">
            <w:r w:rsidRPr="003866F0">
              <w:t>0.00</w:t>
            </w:r>
          </w:p>
        </w:tc>
      </w:tr>
      <w:tr w:rsidR="003866F0" w:rsidRPr="003866F0" w14:paraId="55D46602" w14:textId="77777777" w:rsidTr="002323FF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AAE4" w14:textId="77777777" w:rsidR="003866F0" w:rsidRPr="003866F0" w:rsidRDefault="003866F0" w:rsidP="003866F0"/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59F" w14:textId="77777777" w:rsidR="003866F0" w:rsidRPr="003866F0" w:rsidRDefault="003866F0" w:rsidP="003866F0">
            <w:r w:rsidRPr="003866F0">
              <w:t>Travel, Conferences &amp; Meetings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2219A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FFDAB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3522D" w14:textId="77777777" w:rsidR="003866F0" w:rsidRPr="003866F0" w:rsidRDefault="003866F0" w:rsidP="003866F0">
            <w:r w:rsidRPr="003866F0">
              <w:t>0.00</w:t>
            </w:r>
          </w:p>
        </w:tc>
      </w:tr>
      <w:tr w:rsidR="003866F0" w:rsidRPr="003866F0" w14:paraId="6569E6CF" w14:textId="77777777" w:rsidTr="002323FF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3683" w14:textId="77777777" w:rsidR="003866F0" w:rsidRPr="003866F0" w:rsidRDefault="003866F0" w:rsidP="003866F0"/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CFD" w14:textId="77777777" w:rsidR="003866F0" w:rsidRPr="003866F0" w:rsidRDefault="003866F0" w:rsidP="003866F0">
            <w:r w:rsidRPr="003866F0">
              <w:t xml:space="preserve">Interest </w:t>
            </w:r>
            <w:r w:rsidRPr="003866F0">
              <w:rPr>
                <w:b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CA0E1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AFB4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56FAC" w14:textId="77777777" w:rsidR="003866F0" w:rsidRPr="003866F0" w:rsidRDefault="003866F0" w:rsidP="003866F0">
            <w:r w:rsidRPr="003866F0">
              <w:t>0.00</w:t>
            </w:r>
          </w:p>
        </w:tc>
      </w:tr>
      <w:tr w:rsidR="003866F0" w:rsidRPr="003866F0" w14:paraId="6C74E18E" w14:textId="77777777" w:rsidTr="002323FF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7E6C" w14:textId="77777777" w:rsidR="003866F0" w:rsidRPr="003866F0" w:rsidRDefault="003866F0" w:rsidP="003866F0"/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C4D" w14:textId="77777777" w:rsidR="003866F0" w:rsidRPr="003866F0" w:rsidRDefault="003866F0" w:rsidP="003866F0">
            <w:r w:rsidRPr="003866F0">
              <w:t>Insurance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825C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DBD7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78778" w14:textId="77777777" w:rsidR="003866F0" w:rsidRPr="003866F0" w:rsidRDefault="003866F0" w:rsidP="003866F0">
            <w:r w:rsidRPr="003866F0">
              <w:t>0.00</w:t>
            </w:r>
          </w:p>
        </w:tc>
      </w:tr>
      <w:tr w:rsidR="003866F0" w:rsidRPr="003866F0" w14:paraId="041A3CC6" w14:textId="77777777" w:rsidTr="002323FF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F20E" w14:textId="77777777" w:rsidR="003866F0" w:rsidRPr="003866F0" w:rsidRDefault="003866F0" w:rsidP="003866F0"/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B76" w14:textId="77777777" w:rsidR="003866F0" w:rsidRPr="003866F0" w:rsidRDefault="003866F0" w:rsidP="003866F0">
            <w:r w:rsidRPr="003866F0">
              <w:t xml:space="preserve">Specific Assistance </w:t>
            </w:r>
            <w:proofErr w:type="gramStart"/>
            <w:r w:rsidRPr="003866F0">
              <w:t>To</w:t>
            </w:r>
            <w:proofErr w:type="gramEnd"/>
            <w:r w:rsidRPr="003866F0">
              <w:t xml:space="preserve"> Individuals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4E8AF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F3ABF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D7B92" w14:textId="77777777" w:rsidR="003866F0" w:rsidRPr="003866F0" w:rsidRDefault="003866F0" w:rsidP="003866F0">
            <w:r w:rsidRPr="003866F0">
              <w:t>0.00</w:t>
            </w:r>
          </w:p>
        </w:tc>
      </w:tr>
      <w:tr w:rsidR="003866F0" w:rsidRPr="003866F0" w14:paraId="6AD3A26F" w14:textId="77777777" w:rsidTr="002323FF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C43" w14:textId="77777777" w:rsidR="003866F0" w:rsidRPr="003866F0" w:rsidRDefault="003866F0" w:rsidP="003866F0"/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95B" w14:textId="77777777" w:rsidR="003866F0" w:rsidRPr="003866F0" w:rsidRDefault="003866F0" w:rsidP="003866F0">
            <w:r w:rsidRPr="003866F0">
              <w:t xml:space="preserve">Depreciation </w:t>
            </w:r>
            <w:r w:rsidRPr="003866F0">
              <w:rPr>
                <w:b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77B02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6B220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C4A85" w14:textId="77777777" w:rsidR="003866F0" w:rsidRPr="003866F0" w:rsidRDefault="003866F0" w:rsidP="003866F0">
            <w:r w:rsidRPr="003866F0">
              <w:t>0.00</w:t>
            </w:r>
          </w:p>
        </w:tc>
      </w:tr>
      <w:tr w:rsidR="003866F0" w:rsidRPr="003866F0" w14:paraId="5CCEAD9C" w14:textId="77777777" w:rsidTr="002323FF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F86" w14:textId="77777777" w:rsidR="003866F0" w:rsidRPr="003866F0" w:rsidRDefault="003866F0" w:rsidP="003866F0"/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39E" w14:textId="77777777" w:rsidR="003866F0" w:rsidRPr="003866F0" w:rsidRDefault="003866F0" w:rsidP="003866F0">
            <w:r w:rsidRPr="003866F0">
              <w:t xml:space="preserve">Other </w:t>
            </w:r>
            <w:proofErr w:type="gramStart"/>
            <w:r w:rsidRPr="003866F0">
              <w:t xml:space="preserve">Non-Personnel </w:t>
            </w:r>
            <w:r w:rsidRPr="003866F0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5695F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8143D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D40E0" w14:textId="77777777" w:rsidR="003866F0" w:rsidRPr="003866F0" w:rsidRDefault="003866F0" w:rsidP="003866F0">
            <w:r w:rsidRPr="003866F0">
              <w:t>0.00</w:t>
            </w:r>
          </w:p>
        </w:tc>
      </w:tr>
      <w:tr w:rsidR="003866F0" w:rsidRPr="003866F0" w14:paraId="5495C5C3" w14:textId="77777777" w:rsidTr="002323FF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A83" w14:textId="77777777" w:rsidR="003866F0" w:rsidRPr="003866F0" w:rsidRDefault="003866F0" w:rsidP="003866F0"/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28F" w14:textId="77777777" w:rsidR="003866F0" w:rsidRPr="003866F0" w:rsidRDefault="003866F0" w:rsidP="003866F0">
            <w:r w:rsidRPr="003866F0">
              <w:t xml:space="preserve">Capital Purchase </w:t>
            </w:r>
            <w:r w:rsidRPr="003866F0">
              <w:rPr>
                <w:b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8923D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F0348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DA1D1" w14:textId="77777777" w:rsidR="003866F0" w:rsidRPr="003866F0" w:rsidRDefault="003866F0" w:rsidP="003866F0">
            <w:r w:rsidRPr="003866F0">
              <w:t>0.00</w:t>
            </w:r>
          </w:p>
        </w:tc>
      </w:tr>
      <w:tr w:rsidR="003866F0" w:rsidRPr="003866F0" w14:paraId="75C23F28" w14:textId="77777777" w:rsidTr="002323FF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6D4" w14:textId="77777777" w:rsidR="003866F0" w:rsidRPr="003866F0" w:rsidRDefault="003866F0" w:rsidP="003866F0"/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674" w14:textId="77777777" w:rsidR="003866F0" w:rsidRPr="003866F0" w:rsidRDefault="003866F0" w:rsidP="003866F0">
            <w:r w:rsidRPr="003866F0">
              <w:t xml:space="preserve">Indirect Cost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BE5E6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8684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8473F" w14:textId="77777777" w:rsidR="003866F0" w:rsidRPr="003866F0" w:rsidRDefault="003866F0" w:rsidP="003866F0">
            <w:r w:rsidRPr="003866F0">
              <w:t>0.00</w:t>
            </w:r>
          </w:p>
        </w:tc>
      </w:tr>
      <w:tr w:rsidR="003866F0" w:rsidRPr="003866F0" w14:paraId="45843432" w14:textId="77777777" w:rsidTr="002323FF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FDEABA" w14:textId="77777777" w:rsidR="003866F0" w:rsidRPr="003866F0" w:rsidRDefault="003866F0" w:rsidP="003866F0"/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22AB87" w14:textId="77777777" w:rsidR="003866F0" w:rsidRPr="003866F0" w:rsidRDefault="003866F0" w:rsidP="003866F0">
            <w:r w:rsidRPr="003866F0">
              <w:t>In-Kind Expense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41B183D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E7D867F" w14:textId="77777777" w:rsidR="003866F0" w:rsidRPr="003866F0" w:rsidRDefault="003866F0" w:rsidP="003866F0">
            <w:r w:rsidRPr="003866F0"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09D81AA" w14:textId="77777777" w:rsidR="003866F0" w:rsidRPr="003866F0" w:rsidRDefault="003866F0" w:rsidP="003866F0">
            <w:r w:rsidRPr="003866F0">
              <w:t>0.00</w:t>
            </w:r>
          </w:p>
        </w:tc>
      </w:tr>
      <w:tr w:rsidR="003866F0" w:rsidRPr="003866F0" w14:paraId="0E2BD8B3" w14:textId="77777777" w:rsidTr="002323FF">
        <w:trPr>
          <w:cantSplit/>
        </w:trPr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90B" w14:textId="77777777" w:rsidR="003866F0" w:rsidRPr="003866F0" w:rsidRDefault="003866F0" w:rsidP="003866F0">
            <w:pPr>
              <w:rPr>
                <w:bCs/>
              </w:rPr>
            </w:pPr>
          </w:p>
        </w:tc>
        <w:tc>
          <w:tcPr>
            <w:tcW w:w="38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84C1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GRAND TOTAL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14:paraId="5023C065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$0.00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14:paraId="0698CC45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0.00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14:paraId="2EE123EC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$0.00</w:t>
            </w:r>
          </w:p>
        </w:tc>
      </w:tr>
      <w:tr w:rsidR="003866F0" w:rsidRPr="003866F0" w14:paraId="33894144" w14:textId="77777777" w:rsidTr="002323FF">
        <w:trPr>
          <w:cantSplit/>
          <w:trHeight w:val="862"/>
        </w:trPr>
        <w:tc>
          <w:tcPr>
            <w:tcW w:w="9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24F4D6" w14:textId="77777777" w:rsidR="003866F0" w:rsidRPr="003866F0" w:rsidRDefault="003866F0" w:rsidP="003866F0">
            <w:r w:rsidRPr="003866F0">
              <w:rPr>
                <w:b/>
                <w:vertAlign w:val="superscript"/>
              </w:rPr>
              <w:t>1</w:t>
            </w:r>
            <w:r w:rsidRPr="003866F0">
              <w:t xml:space="preserve">  Each expense object line-item is defined by the</w:t>
            </w:r>
            <w:r w:rsidRPr="003866F0">
              <w:rPr>
                <w:i/>
              </w:rPr>
              <w:t xml:space="preserve"> U</w:t>
            </w:r>
            <w:r w:rsidRPr="003866F0">
              <w:rPr>
                <w:i/>
                <w:iCs/>
              </w:rPr>
              <w:t>.S. OMB’s Uniform Administrative Requirements, Cost Principles, and Audit Requirements for Federal Awards, Subpart E Cost Principles</w:t>
            </w:r>
            <w:r w:rsidRPr="003866F0">
              <w:t xml:space="preserve"> (posted on the Internet at:  </w:t>
            </w:r>
            <w:r w:rsidRPr="003866F0">
              <w:rPr>
                <w:u w:val="single"/>
              </w:rPr>
              <w:t xml:space="preserve"> </w:t>
            </w:r>
            <w:hyperlink r:id="rId4" w:history="1">
              <w:r w:rsidRPr="003866F0">
                <w:rPr>
                  <w:rStyle w:val="Hyperlink"/>
                </w:rPr>
                <w:t>https://www.ecfr.gov/current/title-2/subtitle-A/chapter-II/part-200/subpart-E</w:t>
              </w:r>
            </w:hyperlink>
            <w:r w:rsidRPr="003866F0">
              <w:t>) and CPO Policy 2013-007 (posted online at https://www.tn.gov/generalservices/procurement/central-procurement-office--cpo-/library-.html).</w:t>
            </w:r>
          </w:p>
          <w:p w14:paraId="7BD19D37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  <w:vertAlign w:val="superscript"/>
              </w:rPr>
              <w:t>2</w:t>
            </w:r>
            <w:r w:rsidRPr="003866F0">
              <w:t xml:space="preserve">  Applicable detail follows this page if line-item is funded.</w:t>
            </w:r>
          </w:p>
        </w:tc>
      </w:tr>
    </w:tbl>
    <w:p w14:paraId="339991F7" w14:textId="77777777" w:rsidR="003866F0" w:rsidRPr="003866F0" w:rsidRDefault="003866F0" w:rsidP="003866F0"/>
    <w:p w14:paraId="2581766A" w14:textId="77777777" w:rsidR="003866F0" w:rsidRPr="003866F0" w:rsidRDefault="003866F0" w:rsidP="003866F0">
      <w:pPr>
        <w:rPr>
          <w:bCs/>
        </w:rPr>
      </w:pPr>
      <w:r w:rsidRPr="003866F0">
        <w:rPr>
          <w:b/>
        </w:rPr>
        <w:br w:type="page"/>
      </w:r>
      <w:r w:rsidRPr="003866F0">
        <w:rPr>
          <w:b/>
        </w:rPr>
        <w:lastRenderedPageBreak/>
        <w:t>ATTACHMENT B</w:t>
      </w:r>
      <w:r w:rsidRPr="003866F0">
        <w:t xml:space="preserve">  </w:t>
      </w:r>
    </w:p>
    <w:p w14:paraId="72A8977F" w14:textId="77777777" w:rsidR="003866F0" w:rsidRPr="003866F0" w:rsidRDefault="003866F0" w:rsidP="003866F0"/>
    <w:p w14:paraId="48C8DEEB" w14:textId="77777777" w:rsidR="003866F0" w:rsidRPr="003866F0" w:rsidRDefault="003866F0" w:rsidP="003866F0">
      <w:pPr>
        <w:rPr>
          <w:b/>
        </w:rPr>
      </w:pPr>
      <w:r w:rsidRPr="003866F0">
        <w:rPr>
          <w:b/>
        </w:rPr>
        <w:t>GRANT BUDGET LINE-ITEM DETAIL:</w:t>
      </w:r>
    </w:p>
    <w:p w14:paraId="5D1CB9E8" w14:textId="77777777" w:rsidR="003866F0" w:rsidRPr="003866F0" w:rsidRDefault="003866F0" w:rsidP="003866F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9"/>
        <w:gridCol w:w="1567"/>
      </w:tblGrid>
      <w:tr w:rsidR="003866F0" w:rsidRPr="003866F0" w14:paraId="171C46F5" w14:textId="77777777" w:rsidTr="002323FF">
        <w:trPr>
          <w:cantSplit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FA2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PROFESSIONAL FEE, GRANT &amp; AWARD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856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AMOUNT</w:t>
            </w:r>
          </w:p>
        </w:tc>
      </w:tr>
      <w:tr w:rsidR="003866F0" w:rsidRPr="003866F0" w14:paraId="1E75D215" w14:textId="77777777" w:rsidTr="002323FF">
        <w:trPr>
          <w:cantSplit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512" w14:textId="77777777" w:rsidR="003866F0" w:rsidRPr="003866F0" w:rsidRDefault="003866F0" w:rsidP="003866F0">
            <w:pPr>
              <w:rPr>
                <w:b/>
              </w:rPr>
            </w:pPr>
            <w:r w:rsidRPr="003866F0">
              <w:t xml:space="preserve">Specific, Descriptive, Detail (Repeat Row </w:t>
            </w:r>
            <w:proofErr w:type="gramStart"/>
            <w:r w:rsidRPr="003866F0">
              <w:t>As</w:t>
            </w:r>
            <w:proofErr w:type="gramEnd"/>
            <w:r w:rsidRPr="003866F0">
              <w:t xml:space="preserve"> Necessary)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2A2" w14:textId="77777777" w:rsidR="003866F0" w:rsidRPr="003866F0" w:rsidRDefault="003866F0" w:rsidP="003866F0">
            <w:r w:rsidRPr="003866F0">
              <w:t>$Amount</w:t>
            </w:r>
          </w:p>
        </w:tc>
      </w:tr>
      <w:tr w:rsidR="003866F0" w:rsidRPr="003866F0" w14:paraId="0AA69B29" w14:textId="77777777" w:rsidTr="002323FF">
        <w:tc>
          <w:tcPr>
            <w:tcW w:w="80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29093012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6085DE1B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$Amount</w:t>
            </w:r>
          </w:p>
        </w:tc>
      </w:tr>
    </w:tbl>
    <w:p w14:paraId="349B3635" w14:textId="77777777" w:rsidR="003866F0" w:rsidRPr="003866F0" w:rsidRDefault="003866F0" w:rsidP="003866F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9"/>
        <w:gridCol w:w="1567"/>
      </w:tblGrid>
      <w:tr w:rsidR="003866F0" w:rsidRPr="003866F0" w14:paraId="084A409B" w14:textId="77777777" w:rsidTr="002323FF">
        <w:trPr>
          <w:cantSplit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F94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INTEREST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FD1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AMOUNT</w:t>
            </w:r>
          </w:p>
        </w:tc>
      </w:tr>
      <w:tr w:rsidR="003866F0" w:rsidRPr="003866F0" w14:paraId="395EAF1B" w14:textId="77777777" w:rsidTr="002323FF">
        <w:trPr>
          <w:cantSplit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3F52" w14:textId="77777777" w:rsidR="003866F0" w:rsidRPr="003866F0" w:rsidRDefault="003866F0" w:rsidP="003866F0">
            <w:pPr>
              <w:rPr>
                <w:b/>
              </w:rPr>
            </w:pPr>
            <w:r w:rsidRPr="003866F0">
              <w:t xml:space="preserve">Specific, Descriptive, Detail (Repeat Row </w:t>
            </w:r>
            <w:proofErr w:type="gramStart"/>
            <w:r w:rsidRPr="003866F0">
              <w:t>As</w:t>
            </w:r>
            <w:proofErr w:type="gramEnd"/>
            <w:r w:rsidRPr="003866F0">
              <w:t xml:space="preserve"> Necessary)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B6D" w14:textId="77777777" w:rsidR="003866F0" w:rsidRPr="003866F0" w:rsidRDefault="003866F0" w:rsidP="003866F0">
            <w:r w:rsidRPr="003866F0">
              <w:t>$Amount</w:t>
            </w:r>
          </w:p>
        </w:tc>
      </w:tr>
      <w:tr w:rsidR="003866F0" w:rsidRPr="003866F0" w14:paraId="18961C33" w14:textId="77777777" w:rsidTr="002323FF">
        <w:tc>
          <w:tcPr>
            <w:tcW w:w="80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07077FA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5B76B23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$Amount</w:t>
            </w:r>
          </w:p>
        </w:tc>
      </w:tr>
    </w:tbl>
    <w:p w14:paraId="51C4808E" w14:textId="77777777" w:rsidR="003866F0" w:rsidRPr="003866F0" w:rsidRDefault="003866F0" w:rsidP="003866F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9"/>
        <w:gridCol w:w="1567"/>
      </w:tblGrid>
      <w:tr w:rsidR="003866F0" w:rsidRPr="003866F0" w14:paraId="37412E5E" w14:textId="77777777" w:rsidTr="002323FF">
        <w:trPr>
          <w:cantSplit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1FB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DEPRECIATION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7B0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AMOUNT</w:t>
            </w:r>
          </w:p>
        </w:tc>
      </w:tr>
      <w:tr w:rsidR="003866F0" w:rsidRPr="003866F0" w14:paraId="195B8572" w14:textId="77777777" w:rsidTr="002323FF">
        <w:trPr>
          <w:cantSplit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769" w14:textId="77777777" w:rsidR="003866F0" w:rsidRPr="003866F0" w:rsidRDefault="003866F0" w:rsidP="003866F0">
            <w:pPr>
              <w:rPr>
                <w:b/>
              </w:rPr>
            </w:pPr>
            <w:r w:rsidRPr="003866F0">
              <w:t xml:space="preserve">Specific, Descriptive, Detail (Repeat Row </w:t>
            </w:r>
            <w:proofErr w:type="gramStart"/>
            <w:r w:rsidRPr="003866F0">
              <w:t>As</w:t>
            </w:r>
            <w:proofErr w:type="gramEnd"/>
            <w:r w:rsidRPr="003866F0">
              <w:t xml:space="preserve"> Necessary)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4A20" w14:textId="77777777" w:rsidR="003866F0" w:rsidRPr="003866F0" w:rsidRDefault="003866F0" w:rsidP="003866F0">
            <w:r w:rsidRPr="003866F0">
              <w:t>$Amount</w:t>
            </w:r>
          </w:p>
        </w:tc>
      </w:tr>
      <w:tr w:rsidR="003866F0" w:rsidRPr="003866F0" w14:paraId="38D46373" w14:textId="77777777" w:rsidTr="002323FF">
        <w:tc>
          <w:tcPr>
            <w:tcW w:w="80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671B1564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15109943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$Amount</w:t>
            </w:r>
          </w:p>
        </w:tc>
      </w:tr>
    </w:tbl>
    <w:p w14:paraId="46F810E3" w14:textId="77777777" w:rsidR="003866F0" w:rsidRPr="003866F0" w:rsidRDefault="003866F0" w:rsidP="003866F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9"/>
        <w:gridCol w:w="1567"/>
      </w:tblGrid>
      <w:tr w:rsidR="003866F0" w:rsidRPr="003866F0" w14:paraId="0D18C63F" w14:textId="77777777" w:rsidTr="002323FF">
        <w:trPr>
          <w:cantSplit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B3B3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OTHER NON-PERSONNEL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EB2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AMOUNT</w:t>
            </w:r>
          </w:p>
        </w:tc>
      </w:tr>
      <w:tr w:rsidR="003866F0" w:rsidRPr="003866F0" w14:paraId="02016C7C" w14:textId="77777777" w:rsidTr="002323FF">
        <w:trPr>
          <w:cantSplit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1BA" w14:textId="77777777" w:rsidR="003866F0" w:rsidRPr="003866F0" w:rsidRDefault="003866F0" w:rsidP="003866F0">
            <w:pPr>
              <w:rPr>
                <w:b/>
              </w:rPr>
            </w:pPr>
            <w:r w:rsidRPr="003866F0">
              <w:t xml:space="preserve">Specific, Descriptive, Detail (Repeat Row </w:t>
            </w:r>
            <w:proofErr w:type="gramStart"/>
            <w:r w:rsidRPr="003866F0">
              <w:t>As</w:t>
            </w:r>
            <w:proofErr w:type="gramEnd"/>
            <w:r w:rsidRPr="003866F0">
              <w:t xml:space="preserve"> Necessary)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90F3" w14:textId="77777777" w:rsidR="003866F0" w:rsidRPr="003866F0" w:rsidRDefault="003866F0" w:rsidP="003866F0">
            <w:r w:rsidRPr="003866F0">
              <w:t>$Amount</w:t>
            </w:r>
          </w:p>
        </w:tc>
      </w:tr>
      <w:tr w:rsidR="003866F0" w:rsidRPr="003866F0" w14:paraId="47F4EBEB" w14:textId="77777777" w:rsidTr="002323FF">
        <w:tc>
          <w:tcPr>
            <w:tcW w:w="80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BAB78FD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4C4D2E45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$Amount</w:t>
            </w:r>
          </w:p>
        </w:tc>
      </w:tr>
    </w:tbl>
    <w:p w14:paraId="1A0B5F47" w14:textId="77777777" w:rsidR="003866F0" w:rsidRPr="003866F0" w:rsidRDefault="003866F0" w:rsidP="003866F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9"/>
        <w:gridCol w:w="1567"/>
      </w:tblGrid>
      <w:tr w:rsidR="003866F0" w:rsidRPr="003866F0" w14:paraId="6333CED4" w14:textId="77777777" w:rsidTr="002323FF">
        <w:trPr>
          <w:cantSplit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684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CAPITAL PURCHASE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9FC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AMOUNT</w:t>
            </w:r>
          </w:p>
        </w:tc>
      </w:tr>
      <w:tr w:rsidR="003866F0" w:rsidRPr="003866F0" w14:paraId="2DD93A9D" w14:textId="77777777" w:rsidTr="002323FF">
        <w:trPr>
          <w:cantSplit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8364" w14:textId="77777777" w:rsidR="003866F0" w:rsidRPr="003866F0" w:rsidRDefault="003866F0" w:rsidP="003866F0">
            <w:pPr>
              <w:rPr>
                <w:b/>
              </w:rPr>
            </w:pPr>
            <w:r w:rsidRPr="003866F0">
              <w:t xml:space="preserve">Specific, Descriptive, Detail (Repeat Row </w:t>
            </w:r>
            <w:proofErr w:type="gramStart"/>
            <w:r w:rsidRPr="003866F0">
              <w:t>As</w:t>
            </w:r>
            <w:proofErr w:type="gramEnd"/>
            <w:r w:rsidRPr="003866F0">
              <w:t xml:space="preserve"> Necessary)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6E23" w14:textId="77777777" w:rsidR="003866F0" w:rsidRPr="003866F0" w:rsidRDefault="003866F0" w:rsidP="003866F0">
            <w:r w:rsidRPr="003866F0">
              <w:t>$Amount</w:t>
            </w:r>
          </w:p>
        </w:tc>
      </w:tr>
      <w:tr w:rsidR="003866F0" w:rsidRPr="003866F0" w14:paraId="7762157D" w14:textId="77777777" w:rsidTr="002323FF">
        <w:tc>
          <w:tcPr>
            <w:tcW w:w="80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1AA634B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0AFE7F3" w14:textId="77777777" w:rsidR="003866F0" w:rsidRPr="003866F0" w:rsidRDefault="003866F0" w:rsidP="003866F0">
            <w:pPr>
              <w:rPr>
                <w:b/>
              </w:rPr>
            </w:pPr>
            <w:r w:rsidRPr="003866F0">
              <w:rPr>
                <w:b/>
              </w:rPr>
              <w:t>$Amount</w:t>
            </w:r>
          </w:p>
        </w:tc>
      </w:tr>
    </w:tbl>
    <w:p w14:paraId="19B2692A" w14:textId="77777777" w:rsidR="008A36BC" w:rsidRDefault="008A36BC"/>
    <w:sectPr w:rsidR="008A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F0"/>
    <w:rsid w:val="00081CB9"/>
    <w:rsid w:val="003866F0"/>
    <w:rsid w:val="00754307"/>
    <w:rsid w:val="007C09CB"/>
    <w:rsid w:val="008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F335"/>
  <w15:chartTrackingRefBased/>
  <w15:docId w15:val="{C363420F-AEB3-41BC-80F8-3305793B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6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66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cfr.gov/current/title-2/subtitle-A/chapter-II/part-200/subpart-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Gentry-Winston</dc:creator>
  <cp:keywords/>
  <dc:description/>
  <cp:lastModifiedBy>Jillian Gentry-Winston</cp:lastModifiedBy>
  <cp:revision>1</cp:revision>
  <dcterms:created xsi:type="dcterms:W3CDTF">2025-02-26T20:07:00Z</dcterms:created>
  <dcterms:modified xsi:type="dcterms:W3CDTF">2025-02-26T20:07:00Z</dcterms:modified>
</cp:coreProperties>
</file>