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7FB8" w14:textId="5DBEF404" w:rsidR="001D5B1D" w:rsidRPr="00BB1F85" w:rsidRDefault="001D5B1D" w:rsidP="001D5B1D">
      <w:pPr>
        <w:pStyle w:val="Heading1"/>
        <w:spacing w:line="264" w:lineRule="auto"/>
      </w:pPr>
      <w:r>
        <w:t xml:space="preserve">Extended Learning </w:t>
      </w:r>
      <w:r w:rsidRPr="00BB1F85">
        <w:t>Sample Job Descriptions</w:t>
      </w:r>
    </w:p>
    <w:p w14:paraId="1C0B632D" w14:textId="77777777" w:rsidR="001D5B1D" w:rsidRDefault="001D5B1D" w:rsidP="001D5B1D">
      <w:pPr>
        <w:spacing w:line="264" w:lineRule="auto"/>
        <w:contextualSpacing/>
        <w:rPr>
          <w:b/>
          <w:bCs/>
          <w:szCs w:val="20"/>
          <w:u w:val="single"/>
        </w:rPr>
      </w:pPr>
    </w:p>
    <w:p w14:paraId="4DD7A855" w14:textId="2B3CF73D" w:rsidR="001D5B1D" w:rsidRPr="00CD1CDF" w:rsidRDefault="001D5B1D" w:rsidP="001D5B1D">
      <w:pPr>
        <w:spacing w:line="264" w:lineRule="auto"/>
        <w:contextualSpacing/>
        <w:rPr>
          <w:b/>
          <w:bCs/>
          <w:szCs w:val="20"/>
        </w:rPr>
      </w:pPr>
      <w:r w:rsidRPr="00CD1CDF">
        <w:rPr>
          <w:b/>
          <w:bCs/>
          <w:szCs w:val="20"/>
        </w:rPr>
        <w:t>Project Director Responsibilities</w:t>
      </w:r>
      <w:r w:rsidR="00CD1CDF">
        <w:rPr>
          <w:b/>
          <w:bCs/>
          <w:szCs w:val="20"/>
        </w:rPr>
        <w:t>:</w:t>
      </w:r>
    </w:p>
    <w:p w14:paraId="6561B3B2" w14:textId="77777777" w:rsidR="001D5B1D" w:rsidRPr="00DE21FA" w:rsidRDefault="001D5B1D" w:rsidP="001D5B1D">
      <w:pPr>
        <w:pStyle w:val="ListParagraph"/>
        <w:numPr>
          <w:ilvl w:val="0"/>
          <w:numId w:val="2"/>
        </w:numPr>
        <w:spacing w:line="264" w:lineRule="auto"/>
        <w:ind w:left="540"/>
        <w:rPr>
          <w:szCs w:val="20"/>
        </w:rPr>
      </w:pPr>
      <w:r w:rsidRPr="00102EE8">
        <w:rPr>
          <w:szCs w:val="20"/>
        </w:rPr>
        <w:t xml:space="preserve">Ensures program activities adhere to </w:t>
      </w:r>
      <w:r>
        <w:rPr>
          <w:szCs w:val="20"/>
        </w:rPr>
        <w:t xml:space="preserve">LEAPs </w:t>
      </w:r>
      <w:r w:rsidRPr="00102EE8">
        <w:rPr>
          <w:szCs w:val="20"/>
        </w:rPr>
        <w:t>grant requirements</w:t>
      </w:r>
    </w:p>
    <w:p w14:paraId="7037A64D" w14:textId="77777777" w:rsidR="001D5B1D" w:rsidRPr="00000D2A" w:rsidRDefault="001D5B1D" w:rsidP="001D5B1D">
      <w:pPr>
        <w:pStyle w:val="ListParagraph"/>
        <w:numPr>
          <w:ilvl w:val="0"/>
          <w:numId w:val="2"/>
        </w:numPr>
        <w:spacing w:line="264" w:lineRule="auto"/>
        <w:ind w:left="540"/>
        <w:rPr>
          <w:szCs w:val="20"/>
        </w:rPr>
      </w:pPr>
      <w:r w:rsidRPr="00000D2A">
        <w:rPr>
          <w:szCs w:val="20"/>
        </w:rPr>
        <w:t xml:space="preserve">Reviews grant budget, goals, and </w:t>
      </w:r>
      <w:r>
        <w:rPr>
          <w:szCs w:val="20"/>
        </w:rPr>
        <w:t>objectives,</w:t>
      </w:r>
      <w:r w:rsidRPr="00000D2A">
        <w:rPr>
          <w:szCs w:val="20"/>
        </w:rPr>
        <w:t xml:space="preserve"> and establishes benchmarks for success each year</w:t>
      </w:r>
    </w:p>
    <w:p w14:paraId="21F3D4BB" w14:textId="77777777" w:rsidR="001D5B1D" w:rsidRPr="00000D2A" w:rsidRDefault="001D5B1D" w:rsidP="001D5B1D">
      <w:pPr>
        <w:pStyle w:val="ListParagraph"/>
        <w:numPr>
          <w:ilvl w:val="0"/>
          <w:numId w:val="2"/>
        </w:numPr>
        <w:spacing w:line="264" w:lineRule="auto"/>
        <w:ind w:left="540"/>
        <w:rPr>
          <w:szCs w:val="20"/>
        </w:rPr>
      </w:pPr>
      <w:r w:rsidRPr="00000D2A">
        <w:rPr>
          <w:szCs w:val="20"/>
        </w:rPr>
        <w:t>Collects report card and assessment data for each student in the program to monitor progress</w:t>
      </w:r>
    </w:p>
    <w:p w14:paraId="2234CE0C" w14:textId="77777777" w:rsidR="001D5B1D" w:rsidRPr="00000D2A" w:rsidRDefault="001D5B1D" w:rsidP="001D5B1D">
      <w:pPr>
        <w:pStyle w:val="ListParagraph"/>
        <w:numPr>
          <w:ilvl w:val="0"/>
          <w:numId w:val="2"/>
        </w:numPr>
        <w:spacing w:line="264" w:lineRule="auto"/>
        <w:ind w:left="540"/>
        <w:rPr>
          <w:szCs w:val="20"/>
        </w:rPr>
      </w:pPr>
      <w:r w:rsidRPr="00000D2A">
        <w:rPr>
          <w:szCs w:val="20"/>
        </w:rPr>
        <w:t xml:space="preserve">Works with site coordinators to meet attendance goals and compliance </w:t>
      </w:r>
      <w:r>
        <w:rPr>
          <w:szCs w:val="20"/>
        </w:rPr>
        <w:t>with</w:t>
      </w:r>
      <w:r w:rsidRPr="00000D2A">
        <w:rPr>
          <w:szCs w:val="20"/>
        </w:rPr>
        <w:t xml:space="preserve"> state guidelines</w:t>
      </w:r>
    </w:p>
    <w:p w14:paraId="5ED15A1B" w14:textId="77777777" w:rsidR="001D5B1D" w:rsidRPr="00000D2A" w:rsidRDefault="001D5B1D" w:rsidP="001D5B1D">
      <w:pPr>
        <w:pStyle w:val="ListParagraph"/>
        <w:numPr>
          <w:ilvl w:val="0"/>
          <w:numId w:val="2"/>
        </w:numPr>
        <w:spacing w:line="264" w:lineRule="auto"/>
        <w:ind w:left="540"/>
        <w:rPr>
          <w:szCs w:val="20"/>
        </w:rPr>
      </w:pPr>
      <w:proofErr w:type="gramStart"/>
      <w:r w:rsidRPr="00000D2A">
        <w:rPr>
          <w:szCs w:val="20"/>
        </w:rPr>
        <w:t>Makes</w:t>
      </w:r>
      <w:proofErr w:type="gramEnd"/>
      <w:r w:rsidRPr="00000D2A">
        <w:rPr>
          <w:szCs w:val="20"/>
        </w:rPr>
        <w:t xml:space="preserve"> sure students are flagged in </w:t>
      </w:r>
      <w:r>
        <w:rPr>
          <w:szCs w:val="20"/>
        </w:rPr>
        <w:t xml:space="preserve">the </w:t>
      </w:r>
      <w:r w:rsidRPr="00000D2A">
        <w:rPr>
          <w:szCs w:val="20"/>
        </w:rPr>
        <w:t xml:space="preserve">student management system as </w:t>
      </w:r>
      <w:r>
        <w:rPr>
          <w:szCs w:val="20"/>
        </w:rPr>
        <w:t>LEAP</w:t>
      </w:r>
      <w:r w:rsidRPr="00000D2A">
        <w:rPr>
          <w:szCs w:val="20"/>
        </w:rPr>
        <w:t xml:space="preserve"> participants</w:t>
      </w:r>
    </w:p>
    <w:p w14:paraId="207A9D0B" w14:textId="77777777" w:rsidR="001D5B1D" w:rsidRPr="00000D2A" w:rsidRDefault="001D5B1D" w:rsidP="001D5B1D">
      <w:pPr>
        <w:pStyle w:val="ListParagraph"/>
        <w:numPr>
          <w:ilvl w:val="0"/>
          <w:numId w:val="2"/>
        </w:numPr>
        <w:spacing w:line="264" w:lineRule="auto"/>
        <w:ind w:left="540"/>
        <w:rPr>
          <w:szCs w:val="20"/>
        </w:rPr>
      </w:pPr>
      <w:r w:rsidRPr="00000D2A">
        <w:rPr>
          <w:szCs w:val="20"/>
        </w:rPr>
        <w:t>Oversees data collection/management activities</w:t>
      </w:r>
    </w:p>
    <w:p w14:paraId="1AE783AB" w14:textId="77777777" w:rsidR="001D5B1D" w:rsidRPr="00000D2A" w:rsidRDefault="001D5B1D" w:rsidP="001D5B1D">
      <w:pPr>
        <w:pStyle w:val="ListParagraph"/>
        <w:numPr>
          <w:ilvl w:val="0"/>
          <w:numId w:val="2"/>
        </w:numPr>
        <w:spacing w:line="264" w:lineRule="auto"/>
        <w:ind w:left="540"/>
        <w:rPr>
          <w:szCs w:val="20"/>
        </w:rPr>
      </w:pPr>
      <w:r w:rsidRPr="00000D2A">
        <w:rPr>
          <w:szCs w:val="20"/>
        </w:rPr>
        <w:t xml:space="preserve">Prepares </w:t>
      </w:r>
      <w:r>
        <w:rPr>
          <w:szCs w:val="20"/>
        </w:rPr>
        <w:t xml:space="preserve">local evaluation </w:t>
      </w:r>
      <w:r w:rsidRPr="00000D2A">
        <w:rPr>
          <w:szCs w:val="20"/>
        </w:rPr>
        <w:t>reports</w:t>
      </w:r>
    </w:p>
    <w:p w14:paraId="3EB2F457" w14:textId="77777777" w:rsidR="001D5B1D" w:rsidRPr="00000D2A" w:rsidRDefault="001D5B1D" w:rsidP="001D5B1D">
      <w:pPr>
        <w:pStyle w:val="ListParagraph"/>
        <w:numPr>
          <w:ilvl w:val="0"/>
          <w:numId w:val="2"/>
        </w:numPr>
        <w:spacing w:line="264" w:lineRule="auto"/>
        <w:ind w:left="540"/>
        <w:rPr>
          <w:szCs w:val="20"/>
        </w:rPr>
      </w:pPr>
      <w:r w:rsidRPr="00000D2A">
        <w:rPr>
          <w:szCs w:val="20"/>
        </w:rPr>
        <w:t>Recruits, trains, and monitors staff, volunteers, and interns</w:t>
      </w:r>
    </w:p>
    <w:p w14:paraId="72547070" w14:textId="207205B4" w:rsidR="001D5B1D" w:rsidRDefault="001D5B1D" w:rsidP="001D5B1D">
      <w:pPr>
        <w:pStyle w:val="ListParagraph"/>
        <w:numPr>
          <w:ilvl w:val="0"/>
          <w:numId w:val="2"/>
        </w:numPr>
        <w:spacing w:line="264" w:lineRule="auto"/>
        <w:ind w:left="540"/>
        <w:rPr>
          <w:szCs w:val="20"/>
        </w:rPr>
      </w:pPr>
      <w:r w:rsidRPr="00912950">
        <w:rPr>
          <w:szCs w:val="20"/>
        </w:rPr>
        <w:t xml:space="preserve">Works with the Tennessee Department of Education school-age childcare division to obtain </w:t>
      </w:r>
      <w:r w:rsidR="00CD1CDF">
        <w:rPr>
          <w:szCs w:val="20"/>
        </w:rPr>
        <w:t xml:space="preserve">a </w:t>
      </w:r>
      <w:r w:rsidRPr="00912950">
        <w:rPr>
          <w:szCs w:val="20"/>
        </w:rPr>
        <w:t xml:space="preserve">Certificate of Approval for all </w:t>
      </w:r>
    </w:p>
    <w:p w14:paraId="2C6A79CA" w14:textId="77777777" w:rsidR="001D5B1D" w:rsidRPr="00912950" w:rsidRDefault="001D5B1D" w:rsidP="001D5B1D">
      <w:pPr>
        <w:pStyle w:val="ListParagraph"/>
        <w:numPr>
          <w:ilvl w:val="0"/>
          <w:numId w:val="2"/>
        </w:numPr>
        <w:spacing w:line="264" w:lineRule="auto"/>
        <w:ind w:left="540"/>
        <w:rPr>
          <w:szCs w:val="20"/>
        </w:rPr>
      </w:pPr>
      <w:r w:rsidRPr="00912950">
        <w:rPr>
          <w:szCs w:val="20"/>
        </w:rPr>
        <w:t xml:space="preserve">Attends the </w:t>
      </w:r>
      <w:r>
        <w:rPr>
          <w:szCs w:val="20"/>
        </w:rPr>
        <w:t xml:space="preserve">project director training, </w:t>
      </w:r>
      <w:r w:rsidRPr="00912950">
        <w:rPr>
          <w:szCs w:val="20"/>
        </w:rPr>
        <w:t>multistate</w:t>
      </w:r>
      <w:r>
        <w:rPr>
          <w:szCs w:val="20"/>
        </w:rPr>
        <w:t xml:space="preserve"> conference,</w:t>
      </w:r>
      <w:r w:rsidRPr="00912950">
        <w:rPr>
          <w:szCs w:val="20"/>
        </w:rPr>
        <w:t xml:space="preserve"> and other state-sponsored conferences</w:t>
      </w:r>
    </w:p>
    <w:p w14:paraId="0BCF1307" w14:textId="77777777" w:rsidR="001D5B1D" w:rsidRPr="00000D2A" w:rsidRDefault="001D5B1D" w:rsidP="001D5B1D">
      <w:pPr>
        <w:pStyle w:val="ListParagraph"/>
        <w:numPr>
          <w:ilvl w:val="0"/>
          <w:numId w:val="2"/>
        </w:numPr>
        <w:spacing w:line="264" w:lineRule="auto"/>
        <w:ind w:left="540"/>
        <w:rPr>
          <w:szCs w:val="20"/>
        </w:rPr>
      </w:pPr>
      <w:r w:rsidRPr="00000D2A">
        <w:rPr>
          <w:szCs w:val="20"/>
        </w:rPr>
        <w:t>Obtains 18 professional development hours each year</w:t>
      </w:r>
    </w:p>
    <w:p w14:paraId="2219A273" w14:textId="77777777" w:rsidR="001D5B1D" w:rsidRPr="00000D2A" w:rsidRDefault="001D5B1D" w:rsidP="001D5B1D">
      <w:pPr>
        <w:pStyle w:val="ListParagraph"/>
        <w:numPr>
          <w:ilvl w:val="0"/>
          <w:numId w:val="2"/>
        </w:numPr>
        <w:spacing w:line="264" w:lineRule="auto"/>
        <w:ind w:left="540"/>
        <w:rPr>
          <w:szCs w:val="20"/>
        </w:rPr>
      </w:pPr>
      <w:r w:rsidRPr="00000D2A">
        <w:rPr>
          <w:szCs w:val="20"/>
        </w:rPr>
        <w:t>Organizes professional development training for site coordinators and staff as it relates to grant goals and objectives</w:t>
      </w:r>
    </w:p>
    <w:p w14:paraId="4C79E460" w14:textId="77777777" w:rsidR="001D5B1D" w:rsidRPr="00000D2A" w:rsidRDefault="001D5B1D" w:rsidP="001D5B1D">
      <w:pPr>
        <w:pStyle w:val="ListParagraph"/>
        <w:numPr>
          <w:ilvl w:val="0"/>
          <w:numId w:val="2"/>
        </w:numPr>
        <w:spacing w:line="264" w:lineRule="auto"/>
        <w:ind w:left="540"/>
        <w:rPr>
          <w:szCs w:val="20"/>
        </w:rPr>
      </w:pPr>
      <w:r w:rsidRPr="00000D2A">
        <w:rPr>
          <w:szCs w:val="20"/>
        </w:rPr>
        <w:t>Works with community partners to expand enrichment activities</w:t>
      </w:r>
    </w:p>
    <w:p w14:paraId="7B3B2577" w14:textId="1AD52E8A" w:rsidR="001D5B1D" w:rsidRPr="00000D2A" w:rsidRDefault="001D5B1D" w:rsidP="001D5B1D">
      <w:pPr>
        <w:pStyle w:val="ListParagraph"/>
        <w:numPr>
          <w:ilvl w:val="0"/>
          <w:numId w:val="2"/>
        </w:numPr>
        <w:spacing w:line="264" w:lineRule="auto"/>
        <w:ind w:left="540"/>
        <w:rPr>
          <w:szCs w:val="20"/>
        </w:rPr>
      </w:pPr>
      <w:r w:rsidRPr="00000D2A">
        <w:rPr>
          <w:szCs w:val="20"/>
        </w:rPr>
        <w:t>Disseminates annual surveys of stakeholders (i.e., parents, teachers, students)</w:t>
      </w:r>
      <w:r w:rsidR="007F4B71">
        <w:rPr>
          <w:szCs w:val="20"/>
        </w:rPr>
        <w:t>;</w:t>
      </w:r>
      <w:r w:rsidRPr="00000D2A">
        <w:rPr>
          <w:szCs w:val="20"/>
        </w:rPr>
        <w:t xml:space="preserve"> </w:t>
      </w:r>
      <w:r w:rsidR="007F4B71">
        <w:rPr>
          <w:szCs w:val="20"/>
        </w:rPr>
        <w:t>analyzes</w:t>
      </w:r>
      <w:r w:rsidRPr="00000D2A">
        <w:rPr>
          <w:szCs w:val="20"/>
        </w:rPr>
        <w:t xml:space="preserve"> and </w:t>
      </w:r>
      <w:r w:rsidR="007F4B71">
        <w:rPr>
          <w:szCs w:val="20"/>
        </w:rPr>
        <w:t>shares</w:t>
      </w:r>
      <w:r w:rsidRPr="00000D2A">
        <w:rPr>
          <w:szCs w:val="20"/>
        </w:rPr>
        <w:t xml:space="preserve"> results with various stakeholders</w:t>
      </w:r>
    </w:p>
    <w:p w14:paraId="27194A55" w14:textId="77777777" w:rsidR="001D5B1D" w:rsidRPr="00000D2A" w:rsidRDefault="001D5B1D" w:rsidP="001D5B1D">
      <w:pPr>
        <w:pStyle w:val="ListParagraph"/>
        <w:numPr>
          <w:ilvl w:val="0"/>
          <w:numId w:val="2"/>
        </w:numPr>
        <w:spacing w:line="264" w:lineRule="auto"/>
        <w:ind w:left="540"/>
        <w:rPr>
          <w:szCs w:val="20"/>
        </w:rPr>
      </w:pPr>
      <w:r w:rsidRPr="00000D2A">
        <w:rPr>
          <w:szCs w:val="20"/>
        </w:rPr>
        <w:t>Works with site coordinators to resolve parent or personnel issues</w:t>
      </w:r>
    </w:p>
    <w:p w14:paraId="10455B59" w14:textId="77777777" w:rsidR="001D5B1D" w:rsidRPr="00000D2A" w:rsidRDefault="001D5B1D" w:rsidP="001D5B1D">
      <w:pPr>
        <w:pStyle w:val="ListParagraph"/>
        <w:numPr>
          <w:ilvl w:val="0"/>
          <w:numId w:val="2"/>
        </w:numPr>
        <w:spacing w:line="264" w:lineRule="auto"/>
        <w:ind w:left="540"/>
        <w:rPr>
          <w:szCs w:val="20"/>
        </w:rPr>
      </w:pPr>
      <w:r w:rsidRPr="00000D2A">
        <w:rPr>
          <w:szCs w:val="20"/>
        </w:rPr>
        <w:t>Evaluates program and program staff</w:t>
      </w:r>
    </w:p>
    <w:p w14:paraId="4FCE2F36" w14:textId="77777777" w:rsidR="001D5B1D" w:rsidRPr="00000D2A" w:rsidRDefault="001D5B1D" w:rsidP="001D5B1D">
      <w:pPr>
        <w:pStyle w:val="ListParagraph"/>
        <w:numPr>
          <w:ilvl w:val="0"/>
          <w:numId w:val="2"/>
        </w:numPr>
        <w:spacing w:line="264" w:lineRule="auto"/>
        <w:ind w:left="540"/>
        <w:rPr>
          <w:szCs w:val="20"/>
        </w:rPr>
      </w:pPr>
      <w:proofErr w:type="gramStart"/>
      <w:r w:rsidRPr="00000D2A">
        <w:rPr>
          <w:szCs w:val="20"/>
        </w:rPr>
        <w:t>Develops</w:t>
      </w:r>
      <w:proofErr w:type="gramEnd"/>
      <w:r w:rsidRPr="00000D2A">
        <w:rPr>
          <w:szCs w:val="20"/>
        </w:rPr>
        <w:t xml:space="preserve"> operations policies and practices for the </w:t>
      </w:r>
      <w:r>
        <w:rPr>
          <w:szCs w:val="20"/>
        </w:rPr>
        <w:t xml:space="preserve">extended learning </w:t>
      </w:r>
      <w:r w:rsidRPr="00000D2A">
        <w:rPr>
          <w:szCs w:val="20"/>
        </w:rPr>
        <w:t>program in cooperation with staff, youth, and parents</w:t>
      </w:r>
    </w:p>
    <w:p w14:paraId="33F60834" w14:textId="77777777" w:rsidR="001D5B1D" w:rsidRDefault="001D5B1D" w:rsidP="001D5B1D">
      <w:pPr>
        <w:pStyle w:val="ListParagraph"/>
        <w:numPr>
          <w:ilvl w:val="0"/>
          <w:numId w:val="2"/>
        </w:numPr>
        <w:spacing w:line="264" w:lineRule="auto"/>
        <w:ind w:left="540"/>
        <w:rPr>
          <w:szCs w:val="20"/>
        </w:rPr>
      </w:pPr>
      <w:proofErr w:type="gramStart"/>
      <w:r w:rsidRPr="00000D2A">
        <w:rPr>
          <w:szCs w:val="20"/>
        </w:rPr>
        <w:t>Develops</w:t>
      </w:r>
      <w:proofErr w:type="gramEnd"/>
      <w:r w:rsidRPr="00000D2A">
        <w:rPr>
          <w:szCs w:val="20"/>
        </w:rPr>
        <w:t xml:space="preserve"> a sustainability plan and works toward program sustainability over the grant period</w:t>
      </w:r>
    </w:p>
    <w:p w14:paraId="00A587B7" w14:textId="77777777" w:rsidR="001D5B1D" w:rsidRPr="00000D2A" w:rsidRDefault="001D5B1D" w:rsidP="001D5B1D">
      <w:pPr>
        <w:pStyle w:val="ListParagraph"/>
        <w:spacing w:line="264" w:lineRule="auto"/>
        <w:ind w:left="540"/>
        <w:rPr>
          <w:szCs w:val="20"/>
        </w:rPr>
      </w:pPr>
    </w:p>
    <w:p w14:paraId="69541C45" w14:textId="5CE5A956" w:rsidR="001D5B1D" w:rsidRPr="00CD1CDF" w:rsidRDefault="001D5B1D" w:rsidP="001D5B1D">
      <w:pPr>
        <w:spacing w:line="264" w:lineRule="auto"/>
        <w:contextualSpacing/>
        <w:rPr>
          <w:b/>
          <w:bCs/>
          <w:szCs w:val="20"/>
        </w:rPr>
      </w:pPr>
      <w:r w:rsidRPr="00CD1CDF">
        <w:rPr>
          <w:b/>
          <w:bCs/>
          <w:szCs w:val="20"/>
        </w:rPr>
        <w:t>Site Coordinator Responsibilities</w:t>
      </w:r>
      <w:r w:rsidR="00CD1CDF">
        <w:rPr>
          <w:b/>
          <w:bCs/>
          <w:szCs w:val="20"/>
        </w:rPr>
        <w:t>:</w:t>
      </w:r>
    </w:p>
    <w:p w14:paraId="5ACD6406" w14:textId="77777777" w:rsidR="001D5B1D" w:rsidRPr="00DE21FA" w:rsidRDefault="001D5B1D" w:rsidP="001D5B1D">
      <w:pPr>
        <w:pStyle w:val="ListParagraph"/>
        <w:numPr>
          <w:ilvl w:val="0"/>
          <w:numId w:val="2"/>
        </w:numPr>
        <w:spacing w:line="264" w:lineRule="auto"/>
        <w:ind w:left="540"/>
        <w:rPr>
          <w:szCs w:val="20"/>
        </w:rPr>
      </w:pPr>
      <w:r w:rsidRPr="00102EE8">
        <w:rPr>
          <w:szCs w:val="20"/>
        </w:rPr>
        <w:t>Responsible for the overall on-site management of the after-school program and compliance with state guidelines</w:t>
      </w:r>
    </w:p>
    <w:p w14:paraId="14832122" w14:textId="77777777" w:rsidR="001D5B1D" w:rsidRPr="00000D2A" w:rsidRDefault="001D5B1D" w:rsidP="001D5B1D">
      <w:pPr>
        <w:pStyle w:val="ListParagraph"/>
        <w:numPr>
          <w:ilvl w:val="0"/>
          <w:numId w:val="2"/>
        </w:numPr>
        <w:spacing w:line="264" w:lineRule="auto"/>
        <w:ind w:left="540"/>
        <w:rPr>
          <w:szCs w:val="20"/>
        </w:rPr>
      </w:pPr>
      <w:r w:rsidRPr="00000D2A">
        <w:rPr>
          <w:szCs w:val="20"/>
        </w:rPr>
        <w:t>Supervises on-site extended learning staff</w:t>
      </w:r>
    </w:p>
    <w:p w14:paraId="059ADEDC" w14:textId="77777777" w:rsidR="001D5B1D" w:rsidRPr="00000D2A" w:rsidRDefault="001D5B1D" w:rsidP="001D5B1D">
      <w:pPr>
        <w:pStyle w:val="ListParagraph"/>
        <w:numPr>
          <w:ilvl w:val="0"/>
          <w:numId w:val="2"/>
        </w:numPr>
        <w:spacing w:line="264" w:lineRule="auto"/>
        <w:ind w:left="540"/>
        <w:rPr>
          <w:szCs w:val="20"/>
        </w:rPr>
      </w:pPr>
      <w:r w:rsidRPr="00000D2A">
        <w:rPr>
          <w:szCs w:val="20"/>
        </w:rPr>
        <w:t>Plans weekly/monthly activity schedule and maintains enrollment data and records</w:t>
      </w:r>
    </w:p>
    <w:p w14:paraId="216458AB" w14:textId="77777777" w:rsidR="001D5B1D" w:rsidRPr="00000D2A" w:rsidRDefault="001D5B1D" w:rsidP="001D5B1D">
      <w:pPr>
        <w:pStyle w:val="ListParagraph"/>
        <w:numPr>
          <w:ilvl w:val="0"/>
          <w:numId w:val="2"/>
        </w:numPr>
        <w:spacing w:line="264" w:lineRule="auto"/>
        <w:ind w:left="540"/>
        <w:rPr>
          <w:szCs w:val="20"/>
        </w:rPr>
      </w:pPr>
      <w:r w:rsidRPr="00000D2A">
        <w:rPr>
          <w:szCs w:val="20"/>
        </w:rPr>
        <w:t>Submits timesheets and expense receipts</w:t>
      </w:r>
      <w:r>
        <w:rPr>
          <w:szCs w:val="20"/>
        </w:rPr>
        <w:t>,</w:t>
      </w:r>
      <w:r w:rsidRPr="00000D2A">
        <w:rPr>
          <w:szCs w:val="20"/>
        </w:rPr>
        <w:t xml:space="preserve"> and reports achievement and disciplinary data for each student to administration</w:t>
      </w:r>
    </w:p>
    <w:p w14:paraId="21AA5B2F" w14:textId="77777777" w:rsidR="001D5B1D" w:rsidRPr="00000D2A" w:rsidRDefault="001D5B1D" w:rsidP="001D5B1D">
      <w:pPr>
        <w:pStyle w:val="ListParagraph"/>
        <w:numPr>
          <w:ilvl w:val="0"/>
          <w:numId w:val="2"/>
        </w:numPr>
        <w:spacing w:line="264" w:lineRule="auto"/>
        <w:ind w:left="540"/>
        <w:rPr>
          <w:szCs w:val="20"/>
        </w:rPr>
      </w:pPr>
      <w:r w:rsidRPr="00000D2A">
        <w:rPr>
          <w:szCs w:val="20"/>
        </w:rPr>
        <w:t>Resolves conflicts with students, parents, and staff members</w:t>
      </w:r>
    </w:p>
    <w:p w14:paraId="1F78E35B" w14:textId="77777777" w:rsidR="001D5B1D" w:rsidRPr="00000D2A" w:rsidRDefault="001D5B1D" w:rsidP="001D5B1D">
      <w:pPr>
        <w:pStyle w:val="ListParagraph"/>
        <w:numPr>
          <w:ilvl w:val="0"/>
          <w:numId w:val="2"/>
        </w:numPr>
        <w:spacing w:line="264" w:lineRule="auto"/>
        <w:ind w:left="540"/>
        <w:rPr>
          <w:szCs w:val="20"/>
        </w:rPr>
      </w:pPr>
      <w:r w:rsidRPr="00000D2A">
        <w:rPr>
          <w:szCs w:val="20"/>
        </w:rPr>
        <w:t>Trains staff in safety procedures and CPR</w:t>
      </w:r>
    </w:p>
    <w:p w14:paraId="7BB6E642" w14:textId="77777777" w:rsidR="001D5B1D" w:rsidRPr="00000D2A" w:rsidRDefault="001D5B1D" w:rsidP="001D5B1D">
      <w:pPr>
        <w:pStyle w:val="ListParagraph"/>
        <w:numPr>
          <w:ilvl w:val="0"/>
          <w:numId w:val="2"/>
        </w:numPr>
        <w:spacing w:line="264" w:lineRule="auto"/>
        <w:ind w:left="540"/>
        <w:rPr>
          <w:szCs w:val="20"/>
        </w:rPr>
      </w:pPr>
      <w:r w:rsidRPr="00000D2A">
        <w:rPr>
          <w:szCs w:val="20"/>
        </w:rPr>
        <w:t xml:space="preserve">Implements and documents </w:t>
      </w:r>
      <w:r>
        <w:rPr>
          <w:szCs w:val="20"/>
        </w:rPr>
        <w:t>monthly</w:t>
      </w:r>
      <w:r w:rsidRPr="00000D2A">
        <w:rPr>
          <w:szCs w:val="20"/>
        </w:rPr>
        <w:t xml:space="preserve"> safety drills</w:t>
      </w:r>
      <w:r>
        <w:rPr>
          <w:szCs w:val="20"/>
        </w:rPr>
        <w:t>,</w:t>
      </w:r>
      <w:r w:rsidRPr="00000D2A">
        <w:rPr>
          <w:szCs w:val="20"/>
        </w:rPr>
        <w:t xml:space="preserve"> including fire, tornado, and lockdown</w:t>
      </w:r>
    </w:p>
    <w:p w14:paraId="32AC67C4" w14:textId="77777777" w:rsidR="001D5B1D" w:rsidRPr="00000D2A" w:rsidRDefault="001D5B1D" w:rsidP="001D5B1D">
      <w:pPr>
        <w:pStyle w:val="ListParagraph"/>
        <w:numPr>
          <w:ilvl w:val="0"/>
          <w:numId w:val="2"/>
        </w:numPr>
        <w:spacing w:line="264" w:lineRule="auto"/>
        <w:ind w:left="540"/>
        <w:rPr>
          <w:szCs w:val="20"/>
        </w:rPr>
      </w:pPr>
      <w:r w:rsidRPr="00000D2A">
        <w:rPr>
          <w:szCs w:val="20"/>
        </w:rPr>
        <w:t xml:space="preserve">Ensures site program meets all </w:t>
      </w:r>
      <w:r w:rsidRPr="00000D2A" w:rsidDel="00B629FF">
        <w:rPr>
          <w:szCs w:val="20"/>
        </w:rPr>
        <w:t>state</w:t>
      </w:r>
      <w:r>
        <w:rPr>
          <w:szCs w:val="20"/>
        </w:rPr>
        <w:t>-mandated</w:t>
      </w:r>
      <w:r w:rsidRPr="00000D2A">
        <w:rPr>
          <w:szCs w:val="20"/>
        </w:rPr>
        <w:t xml:space="preserve"> requirements (i.e., site minimum hours per week of services)</w:t>
      </w:r>
    </w:p>
    <w:p w14:paraId="1B15925D" w14:textId="77777777" w:rsidR="001D5B1D" w:rsidRPr="00000D2A" w:rsidRDefault="001D5B1D" w:rsidP="001D5B1D">
      <w:pPr>
        <w:pStyle w:val="ListParagraph"/>
        <w:numPr>
          <w:ilvl w:val="0"/>
          <w:numId w:val="2"/>
        </w:numPr>
        <w:spacing w:line="264" w:lineRule="auto"/>
        <w:ind w:left="540"/>
        <w:rPr>
          <w:szCs w:val="20"/>
        </w:rPr>
      </w:pPr>
      <w:r w:rsidRPr="00000D2A">
        <w:rPr>
          <w:szCs w:val="20"/>
        </w:rPr>
        <w:t>Completes and submits food and nutrition service records</w:t>
      </w:r>
    </w:p>
    <w:p w14:paraId="747917F6" w14:textId="33B11344" w:rsidR="001D5B1D" w:rsidRPr="00CD1CDF" w:rsidRDefault="001D5B1D" w:rsidP="001D5B1D">
      <w:pPr>
        <w:pStyle w:val="ListParagraph"/>
        <w:numPr>
          <w:ilvl w:val="0"/>
          <w:numId w:val="2"/>
        </w:numPr>
        <w:spacing w:line="264" w:lineRule="auto"/>
        <w:ind w:left="540"/>
        <w:rPr>
          <w:szCs w:val="20"/>
        </w:rPr>
      </w:pPr>
      <w:r w:rsidRPr="00000D2A">
        <w:rPr>
          <w:szCs w:val="20"/>
        </w:rPr>
        <w:t>Ensures site participant data is accurate in the student management system</w:t>
      </w:r>
    </w:p>
    <w:p w14:paraId="64991D98" w14:textId="719E41B3" w:rsidR="001D5B1D" w:rsidRPr="00CD1CDF" w:rsidRDefault="001D5B1D" w:rsidP="001D5B1D">
      <w:pPr>
        <w:spacing w:line="264" w:lineRule="auto"/>
        <w:contextualSpacing/>
        <w:rPr>
          <w:b/>
          <w:bCs/>
          <w:szCs w:val="20"/>
        </w:rPr>
      </w:pPr>
      <w:r w:rsidRPr="00CD1CDF">
        <w:rPr>
          <w:b/>
          <w:bCs/>
          <w:szCs w:val="20"/>
        </w:rPr>
        <w:lastRenderedPageBreak/>
        <w:t>Teacher Responsibilities</w:t>
      </w:r>
      <w:r w:rsidR="00CD1CDF">
        <w:rPr>
          <w:b/>
          <w:bCs/>
          <w:szCs w:val="20"/>
        </w:rPr>
        <w:t>:</w:t>
      </w:r>
    </w:p>
    <w:p w14:paraId="61113957" w14:textId="77777777" w:rsidR="001D5B1D" w:rsidRPr="00DE21FA" w:rsidRDefault="001D5B1D" w:rsidP="001D5B1D">
      <w:pPr>
        <w:pStyle w:val="ListParagraph"/>
        <w:numPr>
          <w:ilvl w:val="0"/>
          <w:numId w:val="2"/>
        </w:numPr>
        <w:spacing w:line="264" w:lineRule="auto"/>
        <w:ind w:left="540"/>
        <w:rPr>
          <w:szCs w:val="20"/>
        </w:rPr>
      </w:pPr>
      <w:r>
        <w:t>Helps students with homework and plans and implements engaging activities for school-age children in a developmentally appropriate manner</w:t>
      </w:r>
    </w:p>
    <w:p w14:paraId="6CD1B8BC" w14:textId="77777777" w:rsidR="001D5B1D" w:rsidRPr="00000D2A" w:rsidRDefault="001D5B1D" w:rsidP="001D5B1D">
      <w:pPr>
        <w:pStyle w:val="ListParagraph"/>
        <w:numPr>
          <w:ilvl w:val="0"/>
          <w:numId w:val="2"/>
        </w:numPr>
        <w:spacing w:line="264" w:lineRule="auto"/>
        <w:ind w:left="540"/>
        <w:rPr>
          <w:szCs w:val="20"/>
        </w:rPr>
      </w:pPr>
      <w:r>
        <w:t>Returns all after-school supplies to the appropriate location</w:t>
      </w:r>
    </w:p>
    <w:p w14:paraId="44A90759" w14:textId="68E45E38" w:rsidR="001D5B1D" w:rsidRPr="00000D2A" w:rsidRDefault="001D5B1D" w:rsidP="001D5B1D">
      <w:pPr>
        <w:pStyle w:val="ListParagraph"/>
        <w:numPr>
          <w:ilvl w:val="0"/>
          <w:numId w:val="2"/>
        </w:numPr>
        <w:spacing w:line="264" w:lineRule="auto"/>
        <w:ind w:left="540"/>
        <w:rPr>
          <w:szCs w:val="20"/>
        </w:rPr>
      </w:pPr>
      <w:r>
        <w:t xml:space="preserve">Works </w:t>
      </w:r>
      <w:r w:rsidR="00CD1CDF">
        <w:t>weekly</w:t>
      </w:r>
      <w:r>
        <w:t xml:space="preserve"> with core teachers in developing individualized plans for at-risk students</w:t>
      </w:r>
    </w:p>
    <w:p w14:paraId="238BAF56" w14:textId="6B938B45" w:rsidR="001D5B1D" w:rsidRPr="00000D2A" w:rsidRDefault="001D5B1D" w:rsidP="001D5B1D">
      <w:pPr>
        <w:pStyle w:val="ListParagraph"/>
        <w:numPr>
          <w:ilvl w:val="0"/>
          <w:numId w:val="2"/>
        </w:numPr>
        <w:spacing w:line="264" w:lineRule="auto"/>
        <w:ind w:left="540"/>
        <w:rPr>
          <w:szCs w:val="20"/>
        </w:rPr>
      </w:pPr>
      <w:r>
        <w:t xml:space="preserve">Informs </w:t>
      </w:r>
      <w:r w:rsidR="00CD1CDF">
        <w:t xml:space="preserve">the </w:t>
      </w:r>
      <w:r>
        <w:t>site coordinator of absences as far in advance as possible</w:t>
      </w:r>
    </w:p>
    <w:p w14:paraId="40D22D17" w14:textId="77777777" w:rsidR="001D5B1D" w:rsidRPr="00000D2A" w:rsidRDefault="001D5B1D" w:rsidP="001D5B1D">
      <w:pPr>
        <w:pStyle w:val="ListParagraph"/>
        <w:numPr>
          <w:ilvl w:val="0"/>
          <w:numId w:val="2"/>
        </w:numPr>
        <w:spacing w:line="264" w:lineRule="auto"/>
        <w:ind w:left="540"/>
        <w:rPr>
          <w:szCs w:val="20"/>
        </w:rPr>
      </w:pPr>
      <w:r>
        <w:t>Encourages parent involvement by facilitating communication with parents of participating students</w:t>
      </w:r>
    </w:p>
    <w:p w14:paraId="5A18A3B2" w14:textId="77777777" w:rsidR="001D5B1D" w:rsidRPr="00000D2A" w:rsidRDefault="001D5B1D" w:rsidP="001D5B1D">
      <w:pPr>
        <w:pStyle w:val="ListParagraph"/>
        <w:numPr>
          <w:ilvl w:val="0"/>
          <w:numId w:val="2"/>
        </w:numPr>
        <w:spacing w:line="264" w:lineRule="auto"/>
        <w:ind w:left="540"/>
        <w:rPr>
          <w:szCs w:val="20"/>
        </w:rPr>
      </w:pPr>
      <w:r>
        <w:t>Performs other duties as assigned by the program director and site director</w:t>
      </w:r>
    </w:p>
    <w:p w14:paraId="0EB3016E" w14:textId="77777777" w:rsidR="00BF462C" w:rsidRPr="00BF462C" w:rsidRDefault="00BF462C" w:rsidP="00CA238A">
      <w:pPr>
        <w:jc w:val="right"/>
      </w:pPr>
    </w:p>
    <w:sectPr w:rsidR="00BF462C" w:rsidRPr="00BF462C" w:rsidSect="00347C2D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144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1579A" w14:textId="77777777" w:rsidR="002D1CAA" w:rsidRDefault="002D1CAA" w:rsidP="00653A2B">
      <w:r>
        <w:separator/>
      </w:r>
    </w:p>
  </w:endnote>
  <w:endnote w:type="continuationSeparator" w:id="0">
    <w:p w14:paraId="51B15DEC" w14:textId="77777777" w:rsidR="002D1CAA" w:rsidRDefault="002D1CAA" w:rsidP="00653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90577" w14:textId="5B8FC4AA" w:rsidR="00434B08" w:rsidRPr="00434B08" w:rsidRDefault="00545B57" w:rsidP="00653A2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E99E0D3" wp14:editId="32DFA2E8">
              <wp:simplePos x="0" y="0"/>
              <wp:positionH relativeFrom="column">
                <wp:posOffset>-26581</wp:posOffset>
              </wp:positionH>
              <wp:positionV relativeFrom="page">
                <wp:posOffset>9048307</wp:posOffset>
              </wp:positionV>
              <wp:extent cx="6400800" cy="0"/>
              <wp:effectExtent l="0" t="0" r="0" b="0"/>
              <wp:wrapNone/>
              <wp:docPr id="5" name="Straight Connector 5" descr="Red Line&#10;" title="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rgbClr val="C8263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6912E2" id="Straight Connector 5" o:spid="_x0000_s1026" alt="Title: line - Description: Red Line&#10;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2.1pt,712.45pt" to="501.9pt,7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" strokecolor="#c82630" strokeweight=".5pt">
              <v:stroke joinstyle="miter"/>
              <w10:wrap anchory="page"/>
            </v:line>
          </w:pict>
        </mc:Fallback>
      </mc:AlternateContent>
    </w:r>
    <w:r w:rsidR="00515B3A" w:rsidRPr="00515B3A">
      <w:rPr>
        <w:noProof/>
      </w:rPr>
      <mc:AlternateContent>
        <mc:Choice Requires="wps">
          <w:drawing>
            <wp:anchor distT="45720" distB="45720" distL="114300" distR="114300" simplePos="0" relativeHeight="251654656" behindDoc="0" locked="0" layoutInCell="1" allowOverlap="1" wp14:anchorId="3796A383" wp14:editId="188D80D4">
              <wp:simplePos x="0" y="0"/>
              <wp:positionH relativeFrom="column">
                <wp:posOffset>5119370</wp:posOffset>
              </wp:positionH>
              <wp:positionV relativeFrom="page">
                <wp:posOffset>9048115</wp:posOffset>
              </wp:positionV>
              <wp:extent cx="1258570" cy="3632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8570" cy="363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503430" w14:textId="3CAFBF71" w:rsidR="00515B3A" w:rsidRPr="00515B3A" w:rsidRDefault="00515B3A" w:rsidP="00393EC6">
                          <w:pPr>
                            <w:jc w:val="right"/>
                          </w:pPr>
                          <w:r w:rsidRPr="00515B3A">
                            <w:fldChar w:fldCharType="begin"/>
                          </w:r>
                          <w:r w:rsidRPr="00515B3A">
                            <w:instrText xml:space="preserve"> PAGE   \* MERGEFORMAT </w:instrText>
                          </w:r>
                          <w:r w:rsidRPr="00515B3A">
                            <w:fldChar w:fldCharType="separate"/>
                          </w:r>
                          <w:r w:rsidR="00503CD7">
                            <w:rPr>
                              <w:noProof/>
                            </w:rPr>
                            <w:t>1</w:t>
                          </w:r>
                          <w:r w:rsidRPr="00515B3A">
                            <w:rPr>
                              <w:noProof/>
                            </w:rPr>
                            <w:fldChar w:fldCharType="end"/>
                          </w:r>
                          <w:r w:rsidRPr="00515B3A">
                            <w:rPr>
                              <w:noProof/>
                            </w:rPr>
                            <w:t xml:space="preserve"> | </w:t>
                          </w:r>
                          <w:r w:rsidR="00CD1CDF">
                            <w:rPr>
                              <w:noProof/>
                            </w:rPr>
                            <w:t>December 2025</w:t>
                          </w:r>
                        </w:p>
                      </w:txbxContent>
                    </wps:txbx>
                    <wps:bodyPr rot="0" vert="horz" wrap="square" lIns="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96A3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3.1pt;margin-top:712.45pt;width:99.1pt;height:28.6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" stroked="f">
              <v:textbox style="mso-fit-shape-to-text:t" inset="0,,0">
                <w:txbxContent>
                  <w:p w14:paraId="3A503430" w14:textId="3CAFBF71" w:rsidR="00515B3A" w:rsidRPr="00515B3A" w:rsidRDefault="00515B3A" w:rsidP="00393EC6">
                    <w:pPr>
                      <w:jc w:val="right"/>
                    </w:pPr>
                    <w:r w:rsidRPr="00515B3A">
                      <w:fldChar w:fldCharType="begin"/>
                    </w:r>
                    <w:r w:rsidRPr="00515B3A">
                      <w:instrText xml:space="preserve"> PAGE   \* MERGEFORMAT </w:instrText>
                    </w:r>
                    <w:r w:rsidRPr="00515B3A">
                      <w:fldChar w:fldCharType="separate"/>
                    </w:r>
                    <w:r w:rsidR="00503CD7">
                      <w:rPr>
                        <w:noProof/>
                      </w:rPr>
                      <w:t>1</w:t>
                    </w:r>
                    <w:r w:rsidRPr="00515B3A">
                      <w:rPr>
                        <w:noProof/>
                      </w:rPr>
                      <w:fldChar w:fldCharType="end"/>
                    </w:r>
                    <w:r w:rsidRPr="00515B3A">
                      <w:rPr>
                        <w:noProof/>
                      </w:rPr>
                      <w:t xml:space="preserve"> | </w:t>
                    </w:r>
                    <w:r w:rsidR="00CD1CDF">
                      <w:rPr>
                        <w:noProof/>
                      </w:rPr>
                      <w:t>December 2025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347C2D" w:rsidRPr="00347C2D">
      <w:t>Divis</w:t>
    </w:r>
    <w:r w:rsidR="00434B08">
      <w:t xml:space="preserve">ion of Federal </w:t>
    </w:r>
    <w:r w:rsidR="00434B08" w:rsidRPr="00434B08">
      <w:t>Programs and Oversight</w:t>
    </w:r>
    <w:r w:rsidR="00434B08">
      <w:br/>
    </w:r>
    <w:r w:rsidR="00434B08" w:rsidRPr="00434B08">
      <w:t>Andrew Johnson Tower • 710 James Robertson Parkway • Nashville, TN 37243</w:t>
    </w:r>
  </w:p>
  <w:p w14:paraId="6705ADB1" w14:textId="7DC418EA" w:rsidR="00347C2D" w:rsidRDefault="00434B08" w:rsidP="00653A2B">
    <w:pPr>
      <w:pStyle w:val="Footer"/>
    </w:pPr>
    <w:r w:rsidRPr="00434B08">
      <w:t>tn.gov/education</w:t>
    </w:r>
  </w:p>
  <w:p w14:paraId="66FCD772" w14:textId="77777777" w:rsidR="00393EC6" w:rsidRPr="00347C2D" w:rsidRDefault="00393EC6" w:rsidP="00545B57">
    <w:pPr>
      <w:pStyle w:val="Footer"/>
      <w:tabs>
        <w:tab w:val="clear" w:pos="9360"/>
        <w:tab w:val="right" w:pos="1008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5671F" w14:textId="77777777" w:rsidR="00E672FF" w:rsidRDefault="00E672FF" w:rsidP="00653A2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D5DAADB" wp14:editId="5D705A97">
              <wp:simplePos x="0" y="0"/>
              <wp:positionH relativeFrom="column">
                <wp:posOffset>-24765</wp:posOffset>
              </wp:positionH>
              <wp:positionV relativeFrom="paragraph">
                <wp:posOffset>97790</wp:posOffset>
              </wp:positionV>
              <wp:extent cx="6400800" cy="0"/>
              <wp:effectExtent l="0" t="0" r="19050" b="19050"/>
              <wp:wrapNone/>
              <wp:docPr id="2" name="Straight Connector 2" descr="TN Department of Education&#10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rgbClr val="C8263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CD129A" id="Straight Connector 2" o:spid="_x0000_s1026" alt="TN Department of Education&#10;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5pt,7.7pt" to="502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" strokecolor="#c82630" strokeweight=".5pt">
              <v:stroke joinstyle="miter"/>
            </v:line>
          </w:pict>
        </mc:Fallback>
      </mc:AlternateContent>
    </w:r>
  </w:p>
  <w:p w14:paraId="5FD21110" w14:textId="77777777" w:rsidR="00E672FF" w:rsidRPr="00347C2D" w:rsidRDefault="00E672FF" w:rsidP="00653A2B">
    <w:pPr>
      <w:pStyle w:val="Footer"/>
    </w:pPr>
    <w:r w:rsidRPr="00347C2D">
      <w:t>Division/Office • First Address Line • Second Address Line • City, State Zip Code</w:t>
    </w:r>
  </w:p>
  <w:p w14:paraId="18E575F2" w14:textId="77777777" w:rsidR="00E672FF" w:rsidRPr="00347C2D" w:rsidRDefault="00E672FF" w:rsidP="00653A2B">
    <w:pPr>
      <w:pStyle w:val="Footer"/>
    </w:pPr>
    <w:r w:rsidRPr="00347C2D">
      <w:t>Tel: (615) 000-1234 • Fax: (615) 000-1234 • tn.gov/education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B5560" w14:textId="77777777" w:rsidR="002D1CAA" w:rsidRDefault="002D1CAA" w:rsidP="00653A2B">
      <w:r>
        <w:separator/>
      </w:r>
    </w:p>
  </w:footnote>
  <w:footnote w:type="continuationSeparator" w:id="0">
    <w:p w14:paraId="6069531B" w14:textId="77777777" w:rsidR="002D1CAA" w:rsidRDefault="002D1CAA" w:rsidP="00653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0A218" w14:textId="17DB62F9" w:rsidR="00347C2D" w:rsidRDefault="00347C2D" w:rsidP="00653A2B">
    <w:pPr>
      <w:pStyle w:val="Header"/>
    </w:pPr>
    <w:r w:rsidRPr="00347C2D">
      <w:rPr>
        <w:noProof/>
      </w:rPr>
      <w:drawing>
        <wp:anchor distT="0" distB="0" distL="114300" distR="114300" simplePos="0" relativeHeight="251659776" behindDoc="0" locked="0" layoutInCell="1" allowOverlap="1" wp14:anchorId="0A26AC02" wp14:editId="7B489382">
          <wp:simplePos x="0" y="0"/>
          <wp:positionH relativeFrom="column">
            <wp:posOffset>0</wp:posOffset>
          </wp:positionH>
          <wp:positionV relativeFrom="page">
            <wp:posOffset>381000</wp:posOffset>
          </wp:positionV>
          <wp:extent cx="1417320" cy="557784"/>
          <wp:effectExtent l="0" t="0" r="0" b="0"/>
          <wp:wrapNone/>
          <wp:docPr id="16" name="Picture 16" descr="TN Dept of Education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CA19029\Documents\Brand and Style Rollout\Updated dept logo\TN Dept of Education ColorPMS -«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557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AAEB4" w14:textId="77777777" w:rsidR="00347C2D" w:rsidRDefault="00347C2D" w:rsidP="00653A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1FED41" wp14:editId="64DDC355">
              <wp:simplePos x="0" y="0"/>
              <wp:positionH relativeFrom="column">
                <wp:posOffset>3897937</wp:posOffset>
              </wp:positionH>
              <wp:positionV relativeFrom="paragraph">
                <wp:posOffset>-212725</wp:posOffset>
              </wp:positionV>
              <wp:extent cx="2473960" cy="429895"/>
              <wp:effectExtent l="0" t="0" r="0" b="825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3960" cy="429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166BB3" w14:textId="77777777" w:rsidR="00347C2D" w:rsidRPr="00386071" w:rsidRDefault="00347C2D" w:rsidP="00653A2B">
                          <w:r w:rsidRPr="00386071">
                            <w:t>MEMO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1FED4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06.9pt;margin-top:-16.75pt;width:194.8pt;height:3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" filled="f" stroked="f">
              <v:textbox>
                <w:txbxContent>
                  <w:p w14:paraId="36166BB3" w14:textId="77777777" w:rsidR="00347C2D" w:rsidRPr="00386071" w:rsidRDefault="00347C2D" w:rsidP="00653A2B">
                    <w:r w:rsidRPr="00386071">
                      <w:t>MEMO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 wp14:anchorId="2A9B834D" wp14:editId="2B08D845">
          <wp:simplePos x="0" y="0"/>
          <wp:positionH relativeFrom="column">
            <wp:posOffset>7883</wp:posOffset>
          </wp:positionH>
          <wp:positionV relativeFrom="paragraph">
            <wp:posOffset>-441434</wp:posOffset>
          </wp:positionV>
          <wp:extent cx="1529255" cy="606923"/>
          <wp:effectExtent l="0" t="0" r="0" b="3175"/>
          <wp:wrapNone/>
          <wp:docPr id="3" name="Picture 3" descr="TN Dept of Education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CA19029\Documents\Brand and Style Rollout\Updated dept logo\TN Dept of Education ColorPMS -«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544" cy="61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AD3A89" w14:textId="77777777" w:rsidR="007A5403" w:rsidRDefault="007A5403" w:rsidP="00653A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979CE"/>
    <w:multiLevelType w:val="hybridMultilevel"/>
    <w:tmpl w:val="30F4472C"/>
    <w:lvl w:ilvl="0" w:tplc="D8108D72">
      <w:start w:val="1"/>
      <w:numFmt w:val="decimal"/>
      <w:lvlText w:val="%1."/>
      <w:lvlJc w:val="left"/>
      <w:pPr>
        <w:ind w:left="623" w:hanging="452"/>
      </w:pPr>
      <w:rPr>
        <w:rFonts w:ascii="Open Sans" w:eastAsia="Open Sans" w:hAnsi="Open Sans" w:hint="default"/>
        <w:b/>
        <w:bCs/>
        <w:spacing w:val="-1"/>
        <w:sz w:val="20"/>
        <w:szCs w:val="20"/>
      </w:rPr>
    </w:lvl>
    <w:lvl w:ilvl="1" w:tplc="6E1E1724">
      <w:start w:val="1"/>
      <w:numFmt w:val="bullet"/>
      <w:lvlText w:val="•"/>
      <w:lvlJc w:val="left"/>
      <w:pPr>
        <w:ind w:left="1496" w:hanging="452"/>
      </w:pPr>
      <w:rPr>
        <w:rFonts w:hint="default"/>
      </w:rPr>
    </w:lvl>
    <w:lvl w:ilvl="2" w:tplc="39E0AB7C">
      <w:start w:val="1"/>
      <w:numFmt w:val="bullet"/>
      <w:lvlText w:val="•"/>
      <w:lvlJc w:val="left"/>
      <w:pPr>
        <w:ind w:left="2369" w:hanging="452"/>
      </w:pPr>
      <w:rPr>
        <w:rFonts w:hint="default"/>
      </w:rPr>
    </w:lvl>
    <w:lvl w:ilvl="3" w:tplc="44BE9D82">
      <w:start w:val="1"/>
      <w:numFmt w:val="bullet"/>
      <w:lvlText w:val="•"/>
      <w:lvlJc w:val="left"/>
      <w:pPr>
        <w:ind w:left="3242" w:hanging="452"/>
      </w:pPr>
      <w:rPr>
        <w:rFonts w:hint="default"/>
      </w:rPr>
    </w:lvl>
    <w:lvl w:ilvl="4" w:tplc="F6604F20">
      <w:start w:val="1"/>
      <w:numFmt w:val="bullet"/>
      <w:lvlText w:val="•"/>
      <w:lvlJc w:val="left"/>
      <w:pPr>
        <w:ind w:left="4115" w:hanging="452"/>
      </w:pPr>
      <w:rPr>
        <w:rFonts w:hint="default"/>
      </w:rPr>
    </w:lvl>
    <w:lvl w:ilvl="5" w:tplc="DB748DCA">
      <w:start w:val="1"/>
      <w:numFmt w:val="bullet"/>
      <w:lvlText w:val="•"/>
      <w:lvlJc w:val="left"/>
      <w:pPr>
        <w:ind w:left="4987" w:hanging="452"/>
      </w:pPr>
      <w:rPr>
        <w:rFonts w:hint="default"/>
      </w:rPr>
    </w:lvl>
    <w:lvl w:ilvl="6" w:tplc="04D24A08">
      <w:start w:val="1"/>
      <w:numFmt w:val="bullet"/>
      <w:lvlText w:val="•"/>
      <w:lvlJc w:val="left"/>
      <w:pPr>
        <w:ind w:left="5860" w:hanging="452"/>
      </w:pPr>
      <w:rPr>
        <w:rFonts w:hint="default"/>
      </w:rPr>
    </w:lvl>
    <w:lvl w:ilvl="7" w:tplc="62E2FAF4">
      <w:start w:val="1"/>
      <w:numFmt w:val="bullet"/>
      <w:lvlText w:val="•"/>
      <w:lvlJc w:val="left"/>
      <w:pPr>
        <w:ind w:left="6733" w:hanging="452"/>
      </w:pPr>
      <w:rPr>
        <w:rFonts w:hint="default"/>
      </w:rPr>
    </w:lvl>
    <w:lvl w:ilvl="8" w:tplc="EBEEB780">
      <w:start w:val="1"/>
      <w:numFmt w:val="bullet"/>
      <w:lvlText w:val="•"/>
      <w:lvlJc w:val="left"/>
      <w:pPr>
        <w:ind w:left="7606" w:hanging="452"/>
      </w:pPr>
      <w:rPr>
        <w:rFonts w:hint="default"/>
      </w:rPr>
    </w:lvl>
  </w:abstractNum>
  <w:abstractNum w:abstractNumId="1" w15:restartNumberingAfterBreak="0">
    <w:nsid w:val="1EBF3249"/>
    <w:multiLevelType w:val="hybridMultilevel"/>
    <w:tmpl w:val="B2002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749981">
    <w:abstractNumId w:val="0"/>
  </w:num>
  <w:num w:numId="2" w16cid:durableId="959534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OxNLW0tDA3MjU3szRQ0lEKTi0uzszPAykwrgUA4mL5pywAAAA="/>
  </w:docVars>
  <w:rsids>
    <w:rsidRoot w:val="00515B3A"/>
    <w:rsid w:val="0001508F"/>
    <w:rsid w:val="00084B2E"/>
    <w:rsid w:val="000D06A8"/>
    <w:rsid w:val="000D7B8E"/>
    <w:rsid w:val="001D5B1D"/>
    <w:rsid w:val="002426BF"/>
    <w:rsid w:val="002749A1"/>
    <w:rsid w:val="002D1CAA"/>
    <w:rsid w:val="0033434A"/>
    <w:rsid w:val="00347C2D"/>
    <w:rsid w:val="00393EC6"/>
    <w:rsid w:val="00426C55"/>
    <w:rsid w:val="00432F14"/>
    <w:rsid w:val="00434B08"/>
    <w:rsid w:val="00503CD7"/>
    <w:rsid w:val="00515B3A"/>
    <w:rsid w:val="00545B57"/>
    <w:rsid w:val="00550D28"/>
    <w:rsid w:val="00653A2B"/>
    <w:rsid w:val="00697149"/>
    <w:rsid w:val="007820A8"/>
    <w:rsid w:val="007831D2"/>
    <w:rsid w:val="007A5403"/>
    <w:rsid w:val="007C3445"/>
    <w:rsid w:val="007D7633"/>
    <w:rsid w:val="007E6F9A"/>
    <w:rsid w:val="007F4B71"/>
    <w:rsid w:val="007F7D68"/>
    <w:rsid w:val="00940A6D"/>
    <w:rsid w:val="009635B6"/>
    <w:rsid w:val="00995FC6"/>
    <w:rsid w:val="00A75CEF"/>
    <w:rsid w:val="00B64E61"/>
    <w:rsid w:val="00B76069"/>
    <w:rsid w:val="00BB54FB"/>
    <w:rsid w:val="00BD48CD"/>
    <w:rsid w:val="00BF462C"/>
    <w:rsid w:val="00C212F6"/>
    <w:rsid w:val="00CA238A"/>
    <w:rsid w:val="00CD1CDF"/>
    <w:rsid w:val="00E672FF"/>
    <w:rsid w:val="00EC4F10"/>
    <w:rsid w:val="00F447AA"/>
    <w:rsid w:val="00F66CA5"/>
    <w:rsid w:val="00F8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D1513"/>
  <w15:chartTrackingRefBased/>
  <w15:docId w15:val="{C9C127EC-F5A8-490A-9D97-79813B8A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A2B"/>
    <w:pPr>
      <w:spacing w:after="120"/>
    </w:pPr>
    <w:rPr>
      <w:rFonts w:ascii="Open Sans" w:hAnsi="Open Sans" w:cs="Open San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3A2B"/>
    <w:pPr>
      <w:spacing w:after="0"/>
      <w:jc w:val="center"/>
      <w:outlineLvl w:val="0"/>
    </w:pPr>
    <w:rPr>
      <w:rFonts w:ascii="PermianSlabSerifTypeface" w:hAnsi="PermianSlabSerifTypeface"/>
      <w:b/>
      <w:bCs/>
      <w:sz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53A2B"/>
    <w:pPr>
      <w:outlineLvl w:val="1"/>
    </w:pPr>
    <w:rPr>
      <w:b w:val="0"/>
      <w:bCs w:val="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3A2B"/>
    <w:pPr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3A2B"/>
    <w:pPr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3A2B"/>
    <w:pPr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93EC6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D06A8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0D06A8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0D06A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5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403"/>
  </w:style>
  <w:style w:type="paragraph" w:styleId="Footer">
    <w:name w:val="footer"/>
    <w:basedOn w:val="Normal"/>
    <w:link w:val="FooterChar"/>
    <w:uiPriority w:val="99"/>
    <w:unhideWhenUsed/>
    <w:rsid w:val="007A5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403"/>
  </w:style>
  <w:style w:type="character" w:customStyle="1" w:styleId="Heading1Char">
    <w:name w:val="Heading 1 Char"/>
    <w:basedOn w:val="DefaultParagraphFont"/>
    <w:link w:val="Heading1"/>
    <w:uiPriority w:val="9"/>
    <w:rsid w:val="00653A2B"/>
    <w:rPr>
      <w:rFonts w:ascii="PermianSlabSerifTypeface" w:hAnsi="PermianSlabSerifTypeface" w:cs="Open Sans"/>
      <w:b/>
      <w:bCs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3A2B"/>
    <w:rPr>
      <w:rFonts w:ascii="PermianSlabSerifTypeface" w:hAnsi="PermianSlabSerifTypeface" w:cs="Open Sans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3A2B"/>
    <w:rPr>
      <w:rFonts w:ascii="Open Sans" w:hAnsi="Open Sans" w:cs="Open Sans"/>
      <w:b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53A2B"/>
    <w:rPr>
      <w:rFonts w:ascii="Open Sans" w:hAnsi="Open Sans" w:cs="Open Sans"/>
      <w:b/>
      <w:i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653A2B"/>
    <w:rPr>
      <w:rFonts w:ascii="Open Sans" w:hAnsi="Open Sans" w:cs="Open Sans"/>
      <w:i/>
      <w:iCs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393EC6"/>
    <w:rPr>
      <w:rFonts w:ascii="Open Sans" w:hAnsi="Open Sans" w:cs="Open Sans"/>
      <w:sz w:val="20"/>
    </w:rPr>
  </w:style>
  <w:style w:type="paragraph" w:styleId="Title">
    <w:name w:val="Title"/>
    <w:basedOn w:val="Heading1"/>
    <w:next w:val="Normal"/>
    <w:link w:val="TitleChar"/>
    <w:uiPriority w:val="10"/>
    <w:qFormat/>
    <w:rsid w:val="000D06A8"/>
  </w:style>
  <w:style w:type="character" w:customStyle="1" w:styleId="TitleChar">
    <w:name w:val="Title Char"/>
    <w:basedOn w:val="DefaultParagraphFont"/>
    <w:link w:val="Title"/>
    <w:uiPriority w:val="10"/>
    <w:rsid w:val="000D06A8"/>
    <w:rPr>
      <w:rFonts w:ascii="PermianSlabSerifTypeface" w:hAnsi="PermianSlabSerifTypeface" w:cs="Open Sans"/>
      <w:b/>
      <w:bCs/>
      <w:sz w:val="32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0D06A8"/>
  </w:style>
  <w:style w:type="character" w:customStyle="1" w:styleId="SubtitleChar">
    <w:name w:val="Subtitle Char"/>
    <w:basedOn w:val="DefaultParagraphFont"/>
    <w:link w:val="Subtitle"/>
    <w:uiPriority w:val="11"/>
    <w:rsid w:val="000D06A8"/>
    <w:rPr>
      <w:rFonts w:ascii="PermianSlabSerifTypeface" w:hAnsi="PermianSlabSerifTypeface" w:cs="Open Sans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rsid w:val="000D06A8"/>
    <w:rPr>
      <w:rFonts w:ascii="Open Sans" w:hAnsi="Open Sans" w:cs="Open Sans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0D06A8"/>
    <w:rPr>
      <w:rFonts w:ascii="Open Sans" w:hAnsi="Open Sans" w:cs="Open Sans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D06A8"/>
    <w:rPr>
      <w:rFonts w:ascii="Open Sans" w:hAnsi="Open Sans" w:cs="Open Sans"/>
      <w:sz w:val="20"/>
    </w:rPr>
  </w:style>
  <w:style w:type="paragraph" w:styleId="NoSpacing">
    <w:name w:val="No Spacing"/>
    <w:link w:val="NoSpacingChar"/>
    <w:uiPriority w:val="1"/>
    <w:qFormat/>
    <w:rsid w:val="000D06A8"/>
    <w:pPr>
      <w:spacing w:after="0" w:line="240" w:lineRule="auto"/>
    </w:pPr>
    <w:rPr>
      <w:rFonts w:ascii="Open Sans" w:hAnsi="Open Sans" w:cs="Open Sans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C3445"/>
    <w:rPr>
      <w:rFonts w:ascii="Open Sans" w:hAnsi="Open Sans" w:cs="Open Sans"/>
      <w:sz w:val="20"/>
    </w:rPr>
  </w:style>
  <w:style w:type="character" w:styleId="PlaceholderText">
    <w:name w:val="Placeholder Text"/>
    <w:basedOn w:val="DefaultParagraphFont"/>
    <w:uiPriority w:val="99"/>
    <w:semiHidden/>
    <w:rsid w:val="007C344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D7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7B8E"/>
    <w:pPr>
      <w:spacing w:line="240" w:lineRule="auto"/>
    </w:pPr>
    <w:rPr>
      <w:bCs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7B8E"/>
    <w:rPr>
      <w:rFonts w:ascii="Open Sans" w:hAnsi="Open Sans" w:cs="Open Sans"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D7B8E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5B1D"/>
    <w:pPr>
      <w:spacing w:line="300" w:lineRule="auto"/>
      <w:ind w:left="720"/>
      <w:contextualSpacing/>
    </w:pPr>
    <w:rPr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N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82630"/>
      </a:accent1>
      <a:accent2>
        <a:srgbClr val="002D72"/>
      </a:accent2>
      <a:accent3>
        <a:srgbClr val="75787B"/>
      </a:accent3>
      <a:accent4>
        <a:srgbClr val="2DCCD3"/>
      </a:accent4>
      <a:accent5>
        <a:srgbClr val="D2D755"/>
      </a:accent5>
      <a:accent6>
        <a:srgbClr val="E87722"/>
      </a:accent6>
      <a:hlink>
        <a:srgbClr val="0563C1"/>
      </a:hlink>
      <a:folHlink>
        <a:srgbClr val="954F72"/>
      </a:folHlink>
    </a:clrScheme>
    <a:fontScheme name="Custom 1">
      <a:majorFont>
        <a:latin typeface="PermianSlabSerifTypeface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bc45f0-fb64-44cc-bf44-f9f8397c9796">
      <UserInfo>
        <DisplayName>Federal Programs and Oversight Members</DisplayName>
        <AccountId>8</AccountId>
        <AccountType/>
      </UserInfo>
      <UserInfo>
        <DisplayName>Geneva Taylor</DisplayName>
        <AccountId>12</AccountId>
        <AccountType/>
      </UserInfo>
    </SharedWithUsers>
    <lcf76f155ced4ddcb4097134ff3c332f xmlns="380bb2a7-dd8a-42b6-b2e4-6f17bbf1b257">
      <Terms xmlns="http://schemas.microsoft.com/office/infopath/2007/PartnerControls"/>
    </lcf76f155ced4ddcb4097134ff3c332f>
    <TaxCatchAll xmlns="88bc45f0-fb64-44cc-bf44-f9f8397c97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D4C04616E81499BC0A04B6F1D12A7" ma:contentTypeVersion="19" ma:contentTypeDescription="Create a new document." ma:contentTypeScope="" ma:versionID="1e2c4f7abd4cdebb816f07b158248775">
  <xsd:schema xmlns:xsd="http://www.w3.org/2001/XMLSchema" xmlns:xs="http://www.w3.org/2001/XMLSchema" xmlns:p="http://schemas.microsoft.com/office/2006/metadata/properties" xmlns:ns2="380bb2a7-dd8a-42b6-b2e4-6f17bbf1b257" xmlns:ns3="88bc45f0-fb64-44cc-bf44-f9f8397c9796" targetNamespace="http://schemas.microsoft.com/office/2006/metadata/properties" ma:root="true" ma:fieldsID="537edad3c885e35d4bed0f8acaaa2810" ns2:_="" ns3:_="">
    <xsd:import namespace="380bb2a7-dd8a-42b6-b2e4-6f17bbf1b257"/>
    <xsd:import namespace="88bc45f0-fb64-44cc-bf44-f9f8397c97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bb2a7-dd8a-42b6-b2e4-6f17bbf1b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c45f0-fb64-44cc-bf44-f9f8397c97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886416a-45cc-4096-817a-620d5f31d47e}" ma:internalName="TaxCatchAll" ma:showField="CatchAllData" ma:web="88bc45f0-fb64-44cc-bf44-f9f8397c9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49BAF4-D983-4F07-AFC4-71C8520ACEF5}">
  <ds:schemaRefs>
    <ds:schemaRef ds:uri="http://schemas.microsoft.com/office/2006/metadata/properties"/>
    <ds:schemaRef ds:uri="http://schemas.microsoft.com/office/infopath/2007/PartnerControls"/>
    <ds:schemaRef ds:uri="88bc45f0-fb64-44cc-bf44-f9f8397c9796"/>
    <ds:schemaRef ds:uri="380bb2a7-dd8a-42b6-b2e4-6f17bbf1b257"/>
  </ds:schemaRefs>
</ds:datastoreItem>
</file>

<file path=customXml/itemProps2.xml><?xml version="1.0" encoding="utf-8"?>
<ds:datastoreItem xmlns:ds="http://schemas.openxmlformats.org/officeDocument/2006/customXml" ds:itemID="{706145B1-3316-4798-AC7F-07212CAFB7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60F668-B782-44F1-8718-889F3A25D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bb2a7-dd8a-42b6-b2e4-6f17bbf1b257"/>
    <ds:schemaRef ds:uri="88bc45f0-fb64-44cc-bf44-f9f8397c9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388</Words>
  <Characters>2554</Characters>
  <Application>Microsoft Office Word</Application>
  <DocSecurity>0</DocSecurity>
  <Lines>48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Tennessee Dept. of Education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Extended Learning Job Descriptions</dc:title>
  <dc:subject/>
  <dc:creator>Kate Brennan</dc:creator>
  <cp:keywords/>
  <dc:description/>
  <cp:lastModifiedBy>Wendy Williams</cp:lastModifiedBy>
  <cp:revision>3</cp:revision>
  <dcterms:created xsi:type="dcterms:W3CDTF">2025-12-09T16:28:00Z</dcterms:created>
  <dcterms:modified xsi:type="dcterms:W3CDTF">2025-12-09T16:29:00Z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0x01010046DD4C04616E81499BC0A04B6F1D12A7</vt:lpwstr>
  </property>
  <property fmtid="{D5CDD505-2E9C-101B-9397-08002B2CF9AE}" pid="3" name="MediaServiceImageTags">
    <vt:lpwstr/>
  </property>
  <property fmtid="{D5CDD505-2E9C-101B-9397-08002B2CF9AE}" pid="4" name="GrammarlyDocumentId">
    <vt:lpwstr>1178bfcfef9ea585004f6992f161e78f7001551bcab6f1203adbc159b65ff57f</vt:lpwstr>
  </property>
</Properties>
</file>